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E75F6" w:rsidRPr="009917FC" w:rsidTr="002D2DBF">
        <w:tc>
          <w:tcPr>
            <w:tcW w:w="8296" w:type="dxa"/>
          </w:tcPr>
          <w:p w:rsidR="008E75F6" w:rsidRPr="009917FC" w:rsidRDefault="008E75F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8E75F6" w:rsidRPr="006D2818" w:rsidRDefault="008E75F6" w:rsidP="006D2818">
            <w:pPr>
              <w:rPr>
                <w:rFonts w:ascii="宋体" w:eastAsia="宋体" w:hAnsi="宋体"/>
                <w:sz w:val="28"/>
                <w:szCs w:val="28"/>
              </w:rPr>
            </w:pPr>
            <w:bookmarkStart w:id="0" w:name="_GoBack"/>
            <w:r w:rsidRPr="006D2818">
              <w:rPr>
                <w:rFonts w:ascii="宋体" w:eastAsia="宋体" w:hAnsi="宋体" w:hint="eastAsia"/>
                <w:sz w:val="28"/>
                <w:szCs w:val="28"/>
              </w:rPr>
              <w:t>超纯水仪</w:t>
            </w:r>
            <w:bookmarkEnd w:id="0"/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Pr="009917FC" w:rsidRDefault="009917FC" w:rsidP="007E5BE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6D2818">
              <w:rPr>
                <w:rFonts w:ascii="宋体" w:eastAsia="宋体" w:hAnsi="宋体" w:hint="eastAsia"/>
                <w:sz w:val="28"/>
                <w:szCs w:val="28"/>
              </w:rPr>
              <w:t>细胞培养、细菌培养及配置试剂实验用水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6D2818" w:rsidRPr="00EB44B7" w:rsidRDefault="006D2818" w:rsidP="00AF78DD">
            <w:pPr>
              <w:spacing w:line="400" w:lineRule="exact"/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B44B7">
              <w:rPr>
                <w:rFonts w:ascii="宋体" w:eastAsia="宋体" w:hAnsi="宋体" w:hint="eastAsia"/>
                <w:szCs w:val="21"/>
              </w:rPr>
              <w:t xml:space="preserve">1.产水量：10L/h；                                        </w:t>
            </w:r>
          </w:p>
          <w:p w:rsidR="006D2818" w:rsidRPr="00EB44B7" w:rsidRDefault="006D2818" w:rsidP="00AF78DD">
            <w:pPr>
              <w:spacing w:line="400" w:lineRule="exact"/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B44B7">
              <w:rPr>
                <w:rFonts w:ascii="宋体" w:eastAsia="宋体" w:hAnsi="宋体" w:hint="eastAsia"/>
                <w:szCs w:val="21"/>
              </w:rPr>
              <w:t>2.取水流速：1.5-2L/min；</w:t>
            </w:r>
          </w:p>
          <w:p w:rsidR="006D2818" w:rsidRPr="00EB44B7" w:rsidRDefault="006D2818" w:rsidP="00AF78DD">
            <w:pPr>
              <w:spacing w:line="400" w:lineRule="exact"/>
              <w:ind w:firstLineChars="50" w:firstLine="105"/>
              <w:rPr>
                <w:rFonts w:ascii="宋体" w:eastAsia="宋体" w:hAnsi="宋体"/>
                <w:szCs w:val="21"/>
              </w:rPr>
            </w:pPr>
            <w:r w:rsidRPr="00EB44B7">
              <w:rPr>
                <w:rFonts w:ascii="宋体" w:eastAsia="宋体" w:hAnsi="宋体" w:hint="eastAsia"/>
                <w:szCs w:val="21"/>
              </w:rPr>
              <w:t>3.产水水质（</w:t>
            </w:r>
            <w:proofErr w:type="gramStart"/>
            <w:r w:rsidRPr="00EB44B7">
              <w:rPr>
                <w:rFonts w:ascii="宋体" w:eastAsia="宋体" w:hAnsi="宋体" w:hint="eastAsia"/>
                <w:szCs w:val="21"/>
              </w:rPr>
              <w:t>一</w:t>
            </w:r>
            <w:proofErr w:type="gramEnd"/>
            <w:r w:rsidRPr="00EB44B7">
              <w:rPr>
                <w:rFonts w:ascii="宋体" w:eastAsia="宋体" w:hAnsi="宋体" w:hint="eastAsia"/>
                <w:szCs w:val="21"/>
              </w:rPr>
              <w:t>机同时产出两种水质）：主机尺寸长*宽*高（500*400*570）；</w:t>
            </w:r>
          </w:p>
          <w:p w:rsidR="006D2818" w:rsidRPr="00EB44B7" w:rsidRDefault="006D2818" w:rsidP="006D2818">
            <w:pPr>
              <w:spacing w:line="400" w:lineRule="exact"/>
              <w:ind w:leftChars="50" w:left="105"/>
              <w:rPr>
                <w:rFonts w:ascii="宋体" w:eastAsia="宋体" w:hAnsi="宋体"/>
                <w:szCs w:val="21"/>
              </w:rPr>
            </w:pPr>
            <w:r w:rsidRPr="00EB44B7">
              <w:rPr>
                <w:rFonts w:ascii="宋体" w:eastAsia="宋体" w:hAnsi="宋体" w:hint="eastAsia"/>
                <w:szCs w:val="21"/>
              </w:rPr>
              <w:t>4.纯水水质： 电导率≤2μs</w:t>
            </w:r>
            <w:r w:rsidRPr="00EB44B7">
              <w:rPr>
                <w:rFonts w:ascii="宋体" w:eastAsia="宋体" w:hAnsi="宋体"/>
                <w:szCs w:val="21"/>
              </w:rPr>
              <w:t>/</w:t>
            </w:r>
            <w:r w:rsidRPr="00EB44B7">
              <w:rPr>
                <w:rFonts w:ascii="宋体" w:eastAsia="宋体" w:hAnsi="宋体" w:hint="eastAsia"/>
                <w:szCs w:val="21"/>
              </w:rPr>
              <w:t>cm25℃，水质符合国家实验室GB6682-2008规格Ⅲ</w:t>
            </w:r>
            <w:proofErr w:type="gramStart"/>
            <w:r w:rsidRPr="00EB44B7">
              <w:rPr>
                <w:rFonts w:ascii="宋体" w:eastAsia="宋体" w:hAnsi="宋体" w:hint="eastAsia"/>
                <w:szCs w:val="21"/>
              </w:rPr>
              <w:t>级水标准</w:t>
            </w:r>
            <w:proofErr w:type="gramEnd"/>
            <w:r w:rsidRPr="00EB44B7">
              <w:rPr>
                <w:rFonts w:ascii="宋体" w:eastAsia="宋体" w:hAnsi="宋体" w:hint="eastAsia"/>
                <w:szCs w:val="21"/>
              </w:rPr>
              <w:t xml:space="preserve">； </w:t>
            </w:r>
          </w:p>
          <w:p w:rsidR="007E5BEC" w:rsidRPr="00EB44B7" w:rsidRDefault="006D2818" w:rsidP="006D2818">
            <w:pPr>
              <w:spacing w:line="400" w:lineRule="exact"/>
              <w:ind w:leftChars="50" w:left="105"/>
              <w:rPr>
                <w:rFonts w:ascii="宋体" w:eastAsia="宋体" w:hAnsi="宋体"/>
                <w:szCs w:val="21"/>
              </w:rPr>
            </w:pPr>
            <w:r w:rsidRPr="00EB44B7">
              <w:rPr>
                <w:rFonts w:ascii="宋体" w:eastAsia="宋体" w:hAnsi="宋体" w:hint="eastAsia"/>
                <w:szCs w:val="21"/>
              </w:rPr>
              <w:t>5.超超纯水水质：电阻率 18.25 MΩ•cm@25℃，水质优于国家实验室GB6682-2008规格Ⅰ</w:t>
            </w:r>
            <w:proofErr w:type="gramStart"/>
            <w:r w:rsidRPr="00EB44B7">
              <w:rPr>
                <w:rFonts w:ascii="宋体" w:eastAsia="宋体" w:hAnsi="宋体" w:hint="eastAsia"/>
                <w:szCs w:val="21"/>
              </w:rPr>
              <w:t>级水标准</w:t>
            </w:r>
            <w:proofErr w:type="gramEnd"/>
            <w:r w:rsidRPr="00EB44B7">
              <w:rPr>
                <w:rFonts w:ascii="宋体" w:eastAsia="宋体" w:hAnsi="宋体" w:hint="eastAsia"/>
                <w:szCs w:val="21"/>
              </w:rPr>
              <w:t>，美国ASTM、NCCLS、CAP标准；TOC＜10ppb**；微生物＜0.1cfu/ml ；重金属含量(</w:t>
            </w:r>
            <w:proofErr w:type="spellStart"/>
            <w:r w:rsidRPr="00EB44B7">
              <w:rPr>
                <w:rFonts w:ascii="宋体" w:eastAsia="宋体" w:hAnsi="宋体" w:hint="eastAsia"/>
                <w:szCs w:val="21"/>
              </w:rPr>
              <w:t>ppb.max</w:t>
            </w:r>
            <w:proofErr w:type="spellEnd"/>
            <w:r w:rsidRPr="00EB44B7">
              <w:rPr>
                <w:rFonts w:ascii="宋体" w:eastAsia="宋体" w:hAnsi="宋体" w:hint="eastAsia"/>
                <w:szCs w:val="21"/>
              </w:rPr>
              <w:t>): ＜0.01；可溶性硅(SiO2)＜0.1ppb；吸光度(254nm,1cm)≤0.001。</w:t>
            </w:r>
          </w:p>
          <w:p w:rsidR="006D2818" w:rsidRDefault="006D2818" w:rsidP="006D2818">
            <w:pPr>
              <w:spacing w:line="400" w:lineRule="exact"/>
              <w:ind w:leftChars="50" w:left="105"/>
              <w:rPr>
                <w:rFonts w:ascii="宋体" w:eastAsia="宋体" w:hAnsi="宋体"/>
                <w:sz w:val="28"/>
                <w:szCs w:val="28"/>
              </w:rPr>
            </w:pPr>
          </w:p>
          <w:p w:rsidR="007E5BEC" w:rsidRDefault="007E5BE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8E75F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8E75F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483A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DF8" w:rsidRDefault="00C11DF8" w:rsidP="007E5BEC">
      <w:r>
        <w:separator/>
      </w:r>
    </w:p>
  </w:endnote>
  <w:endnote w:type="continuationSeparator" w:id="0">
    <w:p w:rsidR="00C11DF8" w:rsidRDefault="00C11DF8" w:rsidP="007E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DF8" w:rsidRDefault="00C11DF8" w:rsidP="007E5BEC">
      <w:r>
        <w:separator/>
      </w:r>
    </w:p>
  </w:footnote>
  <w:footnote w:type="continuationSeparator" w:id="0">
    <w:p w:rsidR="00C11DF8" w:rsidRDefault="00C11DF8" w:rsidP="007E5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506F"/>
    <w:rsid w:val="00077372"/>
    <w:rsid w:val="0011746F"/>
    <w:rsid w:val="003372BD"/>
    <w:rsid w:val="00483A87"/>
    <w:rsid w:val="00624F66"/>
    <w:rsid w:val="006D2818"/>
    <w:rsid w:val="007C0E4C"/>
    <w:rsid w:val="007E5BEC"/>
    <w:rsid w:val="0085369C"/>
    <w:rsid w:val="008E75F6"/>
    <w:rsid w:val="00917471"/>
    <w:rsid w:val="00924F05"/>
    <w:rsid w:val="009917FC"/>
    <w:rsid w:val="009965F0"/>
    <w:rsid w:val="00A236E6"/>
    <w:rsid w:val="00AF190A"/>
    <w:rsid w:val="00AF78DD"/>
    <w:rsid w:val="00B15FBD"/>
    <w:rsid w:val="00B6536D"/>
    <w:rsid w:val="00C11DF8"/>
    <w:rsid w:val="00D51C03"/>
    <w:rsid w:val="00E56EEA"/>
    <w:rsid w:val="00EB44B7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semiHidden/>
    <w:unhideWhenUsed/>
    <w:rsid w:val="007E5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E5BE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E5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E5BE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8</cp:revision>
  <cp:lastPrinted>2012-12-31T16:22:00Z</cp:lastPrinted>
  <dcterms:created xsi:type="dcterms:W3CDTF">2020-10-29T02:42:00Z</dcterms:created>
  <dcterms:modified xsi:type="dcterms:W3CDTF">2020-10-30T08:18:00Z</dcterms:modified>
</cp:coreProperties>
</file>