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D95D57" w:rsidRPr="009917FC" w:rsidTr="00D63FFB">
        <w:tc>
          <w:tcPr>
            <w:tcW w:w="8522" w:type="dxa"/>
          </w:tcPr>
          <w:p w:rsidR="00D95D57" w:rsidRPr="009917FC" w:rsidRDefault="00D95D57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D95D57" w:rsidRPr="009917FC" w:rsidRDefault="00D95D57">
            <w:pPr>
              <w:rPr>
                <w:rFonts w:ascii="宋体" w:eastAsia="宋体" w:hAnsi="宋体"/>
                <w:sz w:val="28"/>
                <w:szCs w:val="28"/>
              </w:rPr>
            </w:pPr>
            <w:r w:rsidRPr="0026499C">
              <w:rPr>
                <w:rFonts w:ascii="宋体" w:eastAsia="宋体" w:hAnsi="宋体" w:hint="eastAsia"/>
                <w:sz w:val="28"/>
                <w:szCs w:val="28"/>
              </w:rPr>
              <w:t>智能交互一体机</w:t>
            </w:r>
          </w:p>
          <w:p w:rsidR="00D95D57" w:rsidRPr="009917FC" w:rsidRDefault="00D95D57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D95D57" w:rsidRPr="009917FC" w:rsidRDefault="00D95D57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9917FC" w:rsidRPr="009917FC" w:rsidTr="00D95D57">
        <w:trPr>
          <w:trHeight w:val="1301"/>
        </w:trPr>
        <w:tc>
          <w:tcPr>
            <w:tcW w:w="8522" w:type="dxa"/>
          </w:tcPr>
          <w:p w:rsidR="0026499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:rsidR="009917FC" w:rsidRPr="009917FC" w:rsidRDefault="0026499C" w:rsidP="00175676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该</w:t>
            </w:r>
            <w:r>
              <w:rPr>
                <w:rFonts w:ascii="宋体" w:eastAsia="宋体" w:hAnsi="宋体"/>
                <w:sz w:val="28"/>
                <w:szCs w:val="28"/>
              </w:rPr>
              <w:t>设备</w:t>
            </w:r>
            <w:r w:rsidRPr="0026499C">
              <w:rPr>
                <w:rFonts w:ascii="宋体" w:eastAsia="宋体" w:hAnsi="宋体"/>
                <w:sz w:val="28"/>
                <w:szCs w:val="28"/>
              </w:rPr>
              <w:t>集投影、幕布、电子白板、电脑、麦克风、音箱等功能于一体，仅一台</w:t>
            </w:r>
            <w:r w:rsidR="00175676">
              <w:rPr>
                <w:rFonts w:ascii="宋体" w:eastAsia="宋体" w:hAnsi="宋体" w:hint="eastAsia"/>
                <w:sz w:val="28"/>
                <w:szCs w:val="28"/>
              </w:rPr>
              <w:t>设备</w:t>
            </w:r>
            <w:r w:rsidRPr="0026499C">
              <w:rPr>
                <w:rFonts w:ascii="宋体" w:eastAsia="宋体" w:hAnsi="宋体" w:hint="eastAsia"/>
                <w:sz w:val="28"/>
                <w:szCs w:val="28"/>
              </w:rPr>
              <w:t>即可解决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本地学习</w:t>
            </w:r>
            <w:r w:rsidRPr="0026499C"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 w:rsidR="00175676">
              <w:rPr>
                <w:rFonts w:ascii="宋体" w:eastAsia="宋体" w:hAnsi="宋体" w:hint="eastAsia"/>
                <w:sz w:val="28"/>
                <w:szCs w:val="28"/>
              </w:rPr>
              <w:t>集中培训、远程视频会议等需求。高效便捷</w:t>
            </w:r>
            <w:r w:rsidR="00175676" w:rsidRPr="00175676">
              <w:rPr>
                <w:rFonts w:ascii="宋体" w:eastAsia="宋体" w:hAnsi="宋体" w:hint="eastAsia"/>
                <w:sz w:val="28"/>
                <w:szCs w:val="28"/>
              </w:rPr>
              <w:t>提升党建科学化水平，促进党的经常性教育，构建智慧化党建学习平台。</w:t>
            </w:r>
          </w:p>
        </w:tc>
      </w:tr>
      <w:tr w:rsidR="009917FC" w:rsidRPr="009917FC" w:rsidTr="00D95D57">
        <w:trPr>
          <w:trHeight w:val="1691"/>
        </w:trPr>
        <w:tc>
          <w:tcPr>
            <w:tcW w:w="8522" w:type="dxa"/>
          </w:tcPr>
          <w:p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tbl>
            <w:tblPr>
              <w:tblW w:w="8300" w:type="dxa"/>
              <w:tblLook w:val="04A0" w:firstRow="1" w:lastRow="0" w:firstColumn="1" w:lastColumn="0" w:noHBand="0" w:noVBand="1"/>
            </w:tblPr>
            <w:tblGrid>
              <w:gridCol w:w="1020"/>
              <w:gridCol w:w="1439"/>
              <w:gridCol w:w="5837"/>
            </w:tblGrid>
            <w:tr w:rsidR="00C27DEF" w:rsidRPr="00C27DEF" w:rsidTr="00C27DEF">
              <w:trPr>
                <w:trHeight w:val="379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C27DEF" w:rsidRPr="00C27DEF" w:rsidRDefault="00C27DEF" w:rsidP="00C27DEF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C27DEF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C27DEF" w:rsidRPr="00C27DEF" w:rsidRDefault="00C27DEF" w:rsidP="00C27DEF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C27DEF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描述</w:t>
                  </w:r>
                </w:p>
              </w:tc>
              <w:tc>
                <w:tcPr>
                  <w:tcW w:w="58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27DEF" w:rsidRPr="00C27DEF" w:rsidRDefault="00C27DEF" w:rsidP="00C27DEF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C27DEF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内容</w:t>
                  </w:r>
                </w:p>
              </w:tc>
            </w:tr>
            <w:tr w:rsidR="00C27DEF" w:rsidRPr="00C27DEF" w:rsidTr="00C27DEF">
              <w:trPr>
                <w:trHeight w:val="555"/>
              </w:trPr>
              <w:tc>
                <w:tcPr>
                  <w:tcW w:w="10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C27DEF" w:rsidRPr="00C27DEF" w:rsidRDefault="00C27DEF" w:rsidP="00C27DEF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C27DEF" w:rsidRPr="00C27DEF" w:rsidRDefault="00C27DEF" w:rsidP="00C27DEF">
                  <w:pPr>
                    <w:widowControl/>
                    <w:jc w:val="left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显示技术</w:t>
                  </w:r>
                </w:p>
              </w:tc>
              <w:tc>
                <w:tcPr>
                  <w:tcW w:w="5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27DEF" w:rsidRPr="00C27DEF" w:rsidRDefault="00C27DEF" w:rsidP="00C27DEF">
                  <w:pPr>
                    <w:widowControl/>
                    <w:jc w:val="left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75英寸，显示比例为标准16:9，LED背光源，分辨率：3840*2160，</w:t>
                  </w:r>
                  <w:proofErr w:type="gramStart"/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色域</w:t>
                  </w:r>
                  <w:proofErr w:type="gramEnd"/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≥90%</w:t>
                  </w:r>
                </w:p>
              </w:tc>
            </w:tr>
            <w:tr w:rsidR="00C27DEF" w:rsidRPr="00C27DEF" w:rsidTr="00C27DEF">
              <w:trPr>
                <w:trHeight w:val="278"/>
              </w:trPr>
              <w:tc>
                <w:tcPr>
                  <w:tcW w:w="10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C27DEF" w:rsidRPr="00C27DEF" w:rsidRDefault="00C27DEF" w:rsidP="00C27DEF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27DEF" w:rsidRPr="00C27DEF" w:rsidRDefault="00C27DEF" w:rsidP="00C27DEF">
                  <w:pPr>
                    <w:widowControl/>
                    <w:jc w:val="left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触摸方式</w:t>
                  </w:r>
                </w:p>
              </w:tc>
              <w:tc>
                <w:tcPr>
                  <w:tcW w:w="5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27DEF" w:rsidRPr="00C27DEF" w:rsidRDefault="00C27DEF" w:rsidP="00C27DEF">
                  <w:pPr>
                    <w:widowControl/>
                    <w:jc w:val="left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红外触摸，高精度红外触控，且支持20点触摸，20点书写</w:t>
                  </w:r>
                </w:p>
              </w:tc>
            </w:tr>
            <w:tr w:rsidR="00C27DEF" w:rsidRPr="00C27DEF" w:rsidTr="00C27DEF">
              <w:trPr>
                <w:trHeight w:val="555"/>
              </w:trPr>
              <w:tc>
                <w:tcPr>
                  <w:tcW w:w="10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C27DEF" w:rsidRPr="00C27DEF" w:rsidRDefault="00C27DEF" w:rsidP="00C27DEF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27DEF" w:rsidRPr="00C27DEF" w:rsidRDefault="00C27DEF" w:rsidP="00C27DEF">
                  <w:pPr>
                    <w:widowControl/>
                    <w:jc w:val="left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一体性</w:t>
                  </w:r>
                </w:p>
              </w:tc>
              <w:tc>
                <w:tcPr>
                  <w:tcW w:w="5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27DEF" w:rsidRPr="00C27DEF" w:rsidRDefault="00C27DEF" w:rsidP="00C27DEF">
                  <w:pPr>
                    <w:widowControl/>
                    <w:jc w:val="left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内置天线，整机包括模块无外伸天线，并且支持一键开机，除电源线外，无其他连接线</w:t>
                  </w:r>
                </w:p>
              </w:tc>
            </w:tr>
            <w:tr w:rsidR="00C27DEF" w:rsidRPr="00C27DEF" w:rsidTr="00C27DEF">
              <w:trPr>
                <w:trHeight w:val="855"/>
              </w:trPr>
              <w:tc>
                <w:tcPr>
                  <w:tcW w:w="10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C27DEF" w:rsidRPr="00C27DEF" w:rsidRDefault="00C27DEF" w:rsidP="00C27DEF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27DEF" w:rsidRPr="00C27DEF" w:rsidRDefault="00C27DEF" w:rsidP="00C27DEF">
                  <w:pPr>
                    <w:widowControl/>
                    <w:jc w:val="left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模块方案</w:t>
                  </w:r>
                </w:p>
              </w:tc>
              <w:tc>
                <w:tcPr>
                  <w:tcW w:w="5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27DEF" w:rsidRPr="00C27DEF" w:rsidRDefault="00C27DEF" w:rsidP="00C27DEF">
                  <w:pPr>
                    <w:widowControl/>
                    <w:jc w:val="left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采用模块化系统方案，整机可通过同一高速接口支持Windows 10企业版系统模块、Android 9.0系统模块、Linux系统模块切换使用</w:t>
                  </w:r>
                </w:p>
              </w:tc>
            </w:tr>
            <w:tr w:rsidR="00C27DEF" w:rsidRPr="00C27DEF" w:rsidTr="00C27DEF">
              <w:trPr>
                <w:trHeight w:val="855"/>
              </w:trPr>
              <w:tc>
                <w:tcPr>
                  <w:tcW w:w="10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C27DEF" w:rsidRPr="00C27DEF" w:rsidRDefault="00C27DEF" w:rsidP="00C27DEF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27DEF" w:rsidRPr="00C27DEF" w:rsidRDefault="00C27DEF" w:rsidP="00C27DEF">
                  <w:pPr>
                    <w:widowControl/>
                    <w:jc w:val="left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模块电脑</w:t>
                  </w:r>
                </w:p>
              </w:tc>
              <w:tc>
                <w:tcPr>
                  <w:tcW w:w="5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27DEF" w:rsidRPr="00C27DEF" w:rsidRDefault="00C27DEF" w:rsidP="00C27DEF">
                  <w:pPr>
                    <w:widowControl/>
                    <w:jc w:val="left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插拔式模块化电脑；8th Generation Intel® Core™I5及以上CPU，DDR4 8GB，128G SSD及以上存储，Windows10</w:t>
                  </w:r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lastRenderedPageBreak/>
                    <w:t>正版激活操作系统</w:t>
                  </w:r>
                </w:p>
              </w:tc>
            </w:tr>
            <w:tr w:rsidR="00C27DEF" w:rsidRPr="00C27DEF" w:rsidTr="00C27DEF">
              <w:trPr>
                <w:trHeight w:val="1425"/>
              </w:trPr>
              <w:tc>
                <w:tcPr>
                  <w:tcW w:w="10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C27DEF" w:rsidRPr="00C27DEF" w:rsidRDefault="00C27DEF" w:rsidP="00C27DEF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lastRenderedPageBreak/>
                    <w:t>6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27DEF" w:rsidRPr="00C27DEF" w:rsidRDefault="00C27DEF" w:rsidP="00C27DEF">
                  <w:pPr>
                    <w:widowControl/>
                    <w:jc w:val="left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硬件集成</w:t>
                  </w:r>
                </w:p>
              </w:tc>
              <w:tc>
                <w:tcPr>
                  <w:tcW w:w="5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27DEF" w:rsidRPr="00C27DEF" w:rsidRDefault="00C27DEF" w:rsidP="00C27DEF">
                  <w:pPr>
                    <w:widowControl/>
                    <w:jc w:val="left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整机内置1200</w:t>
                  </w:r>
                  <w:proofErr w:type="gramStart"/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万像</w:t>
                  </w:r>
                  <w:proofErr w:type="gramEnd"/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素及以上高清摄像头，可通过程序设置，在摄像机内部控制镜头的视角和变焦，内置6阵列及以上麦克风，2*10W（中高音）+20W（低音）扬声器（需提供厂家盖章第三方检测报告证明）</w:t>
                  </w:r>
                </w:p>
              </w:tc>
            </w:tr>
            <w:tr w:rsidR="00C27DEF" w:rsidRPr="00C27DEF" w:rsidTr="00C27DEF">
              <w:trPr>
                <w:trHeight w:val="855"/>
              </w:trPr>
              <w:tc>
                <w:tcPr>
                  <w:tcW w:w="10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C27DEF" w:rsidRPr="00C27DEF" w:rsidRDefault="00C27DEF" w:rsidP="00C27DEF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7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27DEF" w:rsidRPr="00C27DEF" w:rsidRDefault="00C27DEF" w:rsidP="00C27DEF">
                  <w:pPr>
                    <w:widowControl/>
                    <w:jc w:val="left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设备接口</w:t>
                  </w:r>
                </w:p>
              </w:tc>
              <w:tc>
                <w:tcPr>
                  <w:tcW w:w="5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27DEF" w:rsidRPr="00C27DEF" w:rsidRDefault="00C27DEF" w:rsidP="00C27DEF">
                  <w:pPr>
                    <w:widowControl/>
                    <w:jc w:val="left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 xml:space="preserve"> I/O接口:≥1路HDMI IN；≥1路 USB 2.0；≥2路USB 3.0；≥1路Type-C；≥1路TOUCH；≥1路AUDIO OUT；≥1路RS232；</w:t>
                  </w:r>
                </w:p>
              </w:tc>
            </w:tr>
            <w:tr w:rsidR="00C27DEF" w:rsidRPr="00C27DEF" w:rsidTr="00C27DEF">
              <w:trPr>
                <w:trHeight w:val="1095"/>
              </w:trPr>
              <w:tc>
                <w:tcPr>
                  <w:tcW w:w="10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C27DEF" w:rsidRPr="00C27DEF" w:rsidRDefault="00C27DEF" w:rsidP="00C27DEF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8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27DEF" w:rsidRPr="00C27DEF" w:rsidRDefault="00C27DEF" w:rsidP="00C27DEF">
                  <w:pPr>
                    <w:widowControl/>
                    <w:jc w:val="left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白板工具</w:t>
                  </w:r>
                </w:p>
              </w:tc>
              <w:tc>
                <w:tcPr>
                  <w:tcW w:w="5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27DEF" w:rsidRPr="00C27DEF" w:rsidRDefault="00C27DEF" w:rsidP="00C27DEF">
                  <w:pPr>
                    <w:widowControl/>
                    <w:jc w:val="left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支持本地白板功能，</w:t>
                  </w:r>
                  <w:r w:rsidRPr="00C27DE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白板中提供三种大小笔粗，并预置11种以上颜色，可“无限色盘”自定义笔迹颜色，同时白板支持手势书写，擦除，移动，白板不设边界，可通过平移保证书写内容在同一个版面内</w:t>
                  </w:r>
                </w:p>
              </w:tc>
            </w:tr>
            <w:tr w:rsidR="00C27DEF" w:rsidRPr="00C27DEF" w:rsidTr="00C27DEF">
              <w:trPr>
                <w:trHeight w:val="855"/>
              </w:trPr>
              <w:tc>
                <w:tcPr>
                  <w:tcW w:w="10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C27DEF" w:rsidRPr="00C27DEF" w:rsidRDefault="00C27DEF" w:rsidP="00C27DEF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9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27DEF" w:rsidRPr="00C27DEF" w:rsidRDefault="00C27DEF" w:rsidP="00C27DEF">
                  <w:pPr>
                    <w:widowControl/>
                    <w:jc w:val="left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白板功能</w:t>
                  </w:r>
                </w:p>
              </w:tc>
              <w:tc>
                <w:tcPr>
                  <w:tcW w:w="5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27DEF" w:rsidRPr="00C27DEF" w:rsidRDefault="00C27DEF" w:rsidP="00C27DEF">
                  <w:pPr>
                    <w:widowControl/>
                    <w:jc w:val="left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本地白板可支持智能模式，可智能识别手绘图形，同时支持白板内一键打印，无需另存为图片格式（需提供厂家盖章第三方检测报告证明）</w:t>
                  </w:r>
                </w:p>
              </w:tc>
            </w:tr>
            <w:tr w:rsidR="00C27DEF" w:rsidRPr="00C27DEF" w:rsidTr="00C27DEF">
              <w:trPr>
                <w:trHeight w:val="1140"/>
              </w:trPr>
              <w:tc>
                <w:tcPr>
                  <w:tcW w:w="10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C27DEF" w:rsidRPr="00C27DEF" w:rsidRDefault="00C27DEF" w:rsidP="00C27DEF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10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27DEF" w:rsidRPr="00C27DEF" w:rsidRDefault="00C27DEF" w:rsidP="00C27DEF">
                  <w:pPr>
                    <w:widowControl/>
                    <w:jc w:val="left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快捷白板</w:t>
                  </w:r>
                </w:p>
              </w:tc>
              <w:tc>
                <w:tcPr>
                  <w:tcW w:w="5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27DEF" w:rsidRPr="00C27DEF" w:rsidRDefault="00C27DEF" w:rsidP="00C27DEF">
                  <w:pPr>
                    <w:widowControl/>
                    <w:jc w:val="left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在非白板模式下可快捷调出书写板，满足用户临时快速书写需求，快捷白板内容亦可快速复制到白板中进行功能扩展，满足灵活讨论需求（提供国家级第三方认证机构测试报告）</w:t>
                  </w:r>
                </w:p>
              </w:tc>
            </w:tr>
            <w:tr w:rsidR="00C27DEF" w:rsidRPr="00C27DEF" w:rsidTr="00C27DEF">
              <w:trPr>
                <w:trHeight w:val="1140"/>
              </w:trPr>
              <w:tc>
                <w:tcPr>
                  <w:tcW w:w="10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C27DEF" w:rsidRPr="00C27DEF" w:rsidRDefault="00C27DEF" w:rsidP="00C27DEF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11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27DEF" w:rsidRPr="00C27DEF" w:rsidRDefault="00C27DEF" w:rsidP="00C27DEF">
                  <w:pPr>
                    <w:widowControl/>
                    <w:jc w:val="left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无线投屏</w:t>
                  </w:r>
                </w:p>
              </w:tc>
              <w:tc>
                <w:tcPr>
                  <w:tcW w:w="5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27DEF" w:rsidRPr="00C27DEF" w:rsidRDefault="00C27DEF" w:rsidP="00C27DEF">
                  <w:pPr>
                    <w:widowControl/>
                    <w:jc w:val="left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整机内置接收模块，除无线</w:t>
                  </w:r>
                  <w:proofErr w:type="gramStart"/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传屏器外</w:t>
                  </w:r>
                  <w:proofErr w:type="gramEnd"/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不需要连接任何附加设备，可实现外部电脑音视频信号实时传输到触摸一体机上（无论整机处于任何通道），并可支持触摸回传，支持免安装驱动，即插即用。</w:t>
                  </w:r>
                </w:p>
              </w:tc>
            </w:tr>
            <w:tr w:rsidR="00C27DEF" w:rsidRPr="00C27DEF" w:rsidTr="00C27DEF">
              <w:trPr>
                <w:trHeight w:val="855"/>
              </w:trPr>
              <w:tc>
                <w:tcPr>
                  <w:tcW w:w="10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C27DEF" w:rsidRPr="00C27DEF" w:rsidRDefault="00C27DEF" w:rsidP="00C27DEF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lastRenderedPageBreak/>
                    <w:t>12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27DEF" w:rsidRPr="00C27DEF" w:rsidRDefault="00C27DEF" w:rsidP="00C27DEF">
                  <w:pPr>
                    <w:widowControl/>
                    <w:jc w:val="left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无线传屏</w:t>
                  </w:r>
                </w:p>
              </w:tc>
              <w:tc>
                <w:tcPr>
                  <w:tcW w:w="5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27DEF" w:rsidRPr="00C27DEF" w:rsidRDefault="00C27DEF" w:rsidP="00C27DEF">
                  <w:pPr>
                    <w:widowControl/>
                    <w:jc w:val="left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无线传屏视频数据加密，加密方式：AES（CBC模式），128 位，保障数据传输安全（提供国家级第三方认证机构测试报告）</w:t>
                  </w:r>
                </w:p>
              </w:tc>
            </w:tr>
            <w:tr w:rsidR="00C27DEF" w:rsidRPr="00C27DEF" w:rsidTr="00C27DEF">
              <w:trPr>
                <w:trHeight w:val="555"/>
              </w:trPr>
              <w:tc>
                <w:tcPr>
                  <w:tcW w:w="10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C27DEF" w:rsidRPr="00C27DEF" w:rsidRDefault="00C27DEF" w:rsidP="00C27DEF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13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27DEF" w:rsidRPr="00C27DEF" w:rsidRDefault="00C27DEF" w:rsidP="00C27DEF">
                  <w:pPr>
                    <w:widowControl/>
                    <w:jc w:val="left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落地移动支架</w:t>
                  </w:r>
                </w:p>
              </w:tc>
              <w:tc>
                <w:tcPr>
                  <w:tcW w:w="5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27DEF" w:rsidRPr="00C27DEF" w:rsidRDefault="00C27DEF" w:rsidP="00C27DEF">
                  <w:pPr>
                    <w:widowControl/>
                    <w:jc w:val="left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全金属外观，稳重简洁；自带托盘，支持前后安装；</w:t>
                  </w:r>
                  <w:proofErr w:type="gramStart"/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静音万向</w:t>
                  </w:r>
                  <w:proofErr w:type="gramEnd"/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轮，轻松移动；高度自由调整，视野</w:t>
                  </w:r>
                  <w:proofErr w:type="gramStart"/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自由掌</w:t>
                  </w:r>
                  <w:proofErr w:type="gramEnd"/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控</w:t>
                  </w:r>
                </w:p>
              </w:tc>
            </w:tr>
            <w:tr w:rsidR="00C27DEF" w:rsidRPr="00C27DEF" w:rsidTr="00C27DEF">
              <w:trPr>
                <w:trHeight w:val="570"/>
              </w:trPr>
              <w:tc>
                <w:tcPr>
                  <w:tcW w:w="10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C27DEF" w:rsidRPr="00C27DEF" w:rsidRDefault="00C27DEF" w:rsidP="00C27DEF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14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27DEF" w:rsidRPr="00C27DEF" w:rsidRDefault="00C27DEF" w:rsidP="00C27DEF">
                  <w:pPr>
                    <w:widowControl/>
                    <w:jc w:val="left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视频会议</w:t>
                  </w:r>
                </w:p>
              </w:tc>
              <w:tc>
                <w:tcPr>
                  <w:tcW w:w="5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27DEF" w:rsidRPr="00C27DEF" w:rsidRDefault="00C27DEF" w:rsidP="00C27DEF">
                  <w:pPr>
                    <w:widowControl/>
                    <w:jc w:val="left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PC通道下内置视频会议软件，视频会议软件与整机为同一厂家（提供视频会议软件著作权证明）</w:t>
                  </w:r>
                </w:p>
              </w:tc>
            </w:tr>
            <w:tr w:rsidR="00C27DEF" w:rsidRPr="00C27DEF" w:rsidTr="00C27DEF">
              <w:trPr>
                <w:trHeight w:val="1110"/>
              </w:trPr>
              <w:tc>
                <w:tcPr>
                  <w:tcW w:w="10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C27DEF" w:rsidRPr="00C27DEF" w:rsidRDefault="00C27DEF" w:rsidP="00C27DEF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15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27DEF" w:rsidRPr="00C27DEF" w:rsidRDefault="00C27DEF" w:rsidP="00C27DEF">
                  <w:pPr>
                    <w:widowControl/>
                    <w:jc w:val="left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投票功能</w:t>
                  </w:r>
                </w:p>
              </w:tc>
              <w:tc>
                <w:tcPr>
                  <w:tcW w:w="5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27DEF" w:rsidRPr="00C27DEF" w:rsidRDefault="00C27DEF" w:rsidP="00C27DEF">
                  <w:pPr>
                    <w:widowControl/>
                    <w:jc w:val="left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投票软件可编辑议题及选项内容, 最少可设置10个选项, 支持</w:t>
                  </w:r>
                  <w:proofErr w:type="gramStart"/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单选及多选</w:t>
                  </w:r>
                  <w:proofErr w:type="gramEnd"/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, 设置完成后以</w:t>
                  </w:r>
                  <w:proofErr w:type="gramStart"/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手机扫码进行</w:t>
                  </w:r>
                  <w:proofErr w:type="gramEnd"/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投票, 投票结果可生成饼状图或条形图, 并支持将投票结果以图片格式插入到白板（提供国家级第三方认证机构测试报告）</w:t>
                  </w:r>
                </w:p>
              </w:tc>
            </w:tr>
            <w:tr w:rsidR="00C27DEF" w:rsidRPr="00C27DEF" w:rsidTr="00C27DEF">
              <w:trPr>
                <w:trHeight w:val="855"/>
              </w:trPr>
              <w:tc>
                <w:tcPr>
                  <w:tcW w:w="10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C27DEF" w:rsidRPr="00C27DEF" w:rsidRDefault="00C27DEF" w:rsidP="00C27DEF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16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27DEF" w:rsidRPr="00C27DEF" w:rsidRDefault="00C27DEF" w:rsidP="00C27DEF">
                  <w:pPr>
                    <w:widowControl/>
                    <w:jc w:val="left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proofErr w:type="gramStart"/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扫码分享</w:t>
                  </w:r>
                  <w:proofErr w:type="gramEnd"/>
                </w:p>
              </w:tc>
              <w:tc>
                <w:tcPr>
                  <w:tcW w:w="5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C27DEF" w:rsidRPr="00C27DEF" w:rsidRDefault="00C27DEF" w:rsidP="00C27DEF">
                  <w:pPr>
                    <w:widowControl/>
                    <w:jc w:val="left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proofErr w:type="gramStart"/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本地扫码带走</w:t>
                  </w:r>
                  <w:proofErr w:type="gramEnd"/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：在不连接互联网时，可将文件保存至本地并生成二维码，手机连接大屏热点后，即可通过扫描</w:t>
                  </w:r>
                  <w:proofErr w:type="gramStart"/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二维码方式</w:t>
                  </w:r>
                  <w:proofErr w:type="gramEnd"/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进行内容下载及保存</w:t>
                  </w:r>
                </w:p>
              </w:tc>
            </w:tr>
            <w:tr w:rsidR="00C27DEF" w:rsidRPr="00C27DEF" w:rsidTr="00C27DEF">
              <w:trPr>
                <w:trHeight w:val="855"/>
              </w:trPr>
              <w:tc>
                <w:tcPr>
                  <w:tcW w:w="10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C27DEF" w:rsidRPr="00C27DEF" w:rsidRDefault="00C27DEF" w:rsidP="00C27DEF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17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27DEF" w:rsidRPr="00C27DEF" w:rsidRDefault="00C27DEF" w:rsidP="00C27DEF">
                  <w:pPr>
                    <w:widowControl/>
                    <w:jc w:val="left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小工具栏</w:t>
                  </w:r>
                </w:p>
              </w:tc>
              <w:tc>
                <w:tcPr>
                  <w:tcW w:w="5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27DEF" w:rsidRPr="00C27DEF" w:rsidRDefault="00C27DEF" w:rsidP="00C27DEF">
                  <w:pPr>
                    <w:widowControl/>
                    <w:jc w:val="left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在屏幕两侧均可调出小工具拦，可实现设置、计时器、截图、拍照、快传、录屏、投票器、多屏联动功能（提供国家级第三方认证机构测试报告）</w:t>
                  </w:r>
                </w:p>
              </w:tc>
            </w:tr>
            <w:tr w:rsidR="00C27DEF" w:rsidRPr="00C27DEF" w:rsidTr="00C27DEF">
              <w:trPr>
                <w:trHeight w:val="570"/>
              </w:trPr>
              <w:tc>
                <w:tcPr>
                  <w:tcW w:w="10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C27DEF" w:rsidRPr="00C27DEF" w:rsidRDefault="00C27DEF" w:rsidP="00C27DEF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18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27DEF" w:rsidRPr="00C27DEF" w:rsidRDefault="00C27DEF" w:rsidP="00C27DEF">
                  <w:pPr>
                    <w:widowControl/>
                    <w:jc w:val="left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节能工具</w:t>
                  </w:r>
                </w:p>
              </w:tc>
              <w:tc>
                <w:tcPr>
                  <w:tcW w:w="5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27DEF" w:rsidRPr="00C27DEF" w:rsidRDefault="00C27DEF" w:rsidP="00C27DEF">
                  <w:pPr>
                    <w:widowControl/>
                    <w:jc w:val="left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产品具备在不关闭整机电源的情况下可一键关闭和开启液晶屏背光，实现功耗降低超过80%</w:t>
                  </w:r>
                </w:p>
              </w:tc>
            </w:tr>
            <w:tr w:rsidR="00C27DEF" w:rsidRPr="00C27DEF" w:rsidTr="00C27DEF">
              <w:trPr>
                <w:trHeight w:val="1110"/>
              </w:trPr>
              <w:tc>
                <w:tcPr>
                  <w:tcW w:w="10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C27DEF" w:rsidRPr="00C27DEF" w:rsidRDefault="00C27DEF" w:rsidP="00C27DEF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19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27DEF" w:rsidRPr="00C27DEF" w:rsidRDefault="00C27DEF" w:rsidP="00C27DEF">
                  <w:pPr>
                    <w:widowControl/>
                    <w:jc w:val="left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故障检测</w:t>
                  </w:r>
                </w:p>
              </w:tc>
              <w:tc>
                <w:tcPr>
                  <w:tcW w:w="5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27DEF" w:rsidRPr="00C27DEF" w:rsidRDefault="00C27DEF" w:rsidP="00C27DEF">
                  <w:pPr>
                    <w:widowControl/>
                    <w:jc w:val="left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为保证运</w:t>
                  </w:r>
                  <w:proofErr w:type="gramStart"/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维人员</w:t>
                  </w:r>
                  <w:proofErr w:type="gramEnd"/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快速定位问题，维修故障，整机</w:t>
                  </w:r>
                  <w:proofErr w:type="gramStart"/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需支持</w:t>
                  </w:r>
                  <w:proofErr w:type="gramEnd"/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故障检测功能，在出现故障的时候，可在屏幕上显示故障代码，也可以通过网络上传， 运</w:t>
                  </w:r>
                  <w:proofErr w:type="gramStart"/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维人员</w:t>
                  </w:r>
                  <w:proofErr w:type="gramEnd"/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可在第一时间对问题追本</w:t>
                  </w:r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lastRenderedPageBreak/>
                    <w:t>溯源（提供国家级第三方认证机构测试报告）</w:t>
                  </w:r>
                </w:p>
              </w:tc>
            </w:tr>
            <w:tr w:rsidR="00C27DEF" w:rsidRPr="00C27DEF" w:rsidTr="00C27DEF">
              <w:trPr>
                <w:trHeight w:val="1110"/>
              </w:trPr>
              <w:tc>
                <w:tcPr>
                  <w:tcW w:w="10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C27DEF" w:rsidRPr="00C27DEF" w:rsidRDefault="00C27DEF" w:rsidP="00C27DEF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lastRenderedPageBreak/>
                    <w:t>20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27DEF" w:rsidRPr="00C27DEF" w:rsidRDefault="00C27DEF" w:rsidP="00C27DEF">
                  <w:pPr>
                    <w:widowControl/>
                    <w:jc w:val="left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集中管理</w:t>
                  </w:r>
                </w:p>
              </w:tc>
              <w:tc>
                <w:tcPr>
                  <w:tcW w:w="5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27DEF" w:rsidRPr="00C27DEF" w:rsidRDefault="00C27DEF" w:rsidP="00C27DEF">
                  <w:pPr>
                    <w:widowControl/>
                    <w:jc w:val="left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设备</w:t>
                  </w:r>
                  <w:proofErr w:type="gramStart"/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需支持</w:t>
                  </w:r>
                  <w:proofErr w:type="gramEnd"/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集控管理平台软件对接，实现集控相关功能，如：批量设备管理、远程操控、个性化设置、软件管理、报表管理、账号管理功能。（提供国家级第三方认证机构测试报告）</w:t>
                  </w:r>
                </w:p>
              </w:tc>
            </w:tr>
            <w:tr w:rsidR="00C27DEF" w:rsidRPr="00C27DEF" w:rsidTr="00C27DEF">
              <w:trPr>
                <w:trHeight w:val="278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7DEF" w:rsidRPr="00C27DEF" w:rsidRDefault="00C27DEF" w:rsidP="00C27DEF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21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7DEF" w:rsidRPr="00C27DEF" w:rsidRDefault="00C27DEF" w:rsidP="00C27DEF">
                  <w:pPr>
                    <w:widowControl/>
                    <w:jc w:val="left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商务资质</w:t>
                  </w:r>
                </w:p>
              </w:tc>
              <w:tc>
                <w:tcPr>
                  <w:tcW w:w="5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7DEF" w:rsidRPr="00C27DEF" w:rsidRDefault="00C27DEF" w:rsidP="00C27DEF">
                  <w:pPr>
                    <w:widowControl/>
                    <w:jc w:val="left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提供设备原厂商针对本项目的授权函和</w:t>
                  </w:r>
                  <w:proofErr w:type="gramStart"/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质保函</w:t>
                  </w:r>
                  <w:proofErr w:type="gramEnd"/>
                  <w:r w:rsidRPr="00C27DEF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原件。</w:t>
                  </w:r>
                </w:p>
              </w:tc>
            </w:tr>
          </w:tbl>
          <w:p w:rsidR="009917FC" w:rsidRPr="00C27DEF" w:rsidRDefault="009917FC">
            <w:pPr>
              <w:rPr>
                <w:rFonts w:ascii="宋体" w:eastAsia="宋体" w:hAnsi="宋体"/>
                <w:szCs w:val="21"/>
              </w:rPr>
            </w:pPr>
          </w:p>
          <w:p w:rsidR="00F06A8F" w:rsidRPr="00F06A8F" w:rsidRDefault="009917FC" w:rsidP="00D95D57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D95D57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F06A8F" w:rsidRDefault="00D95D57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175676"/>
    <w:rsid w:val="001A0414"/>
    <w:rsid w:val="0026499C"/>
    <w:rsid w:val="003372BD"/>
    <w:rsid w:val="003C061F"/>
    <w:rsid w:val="00483ADD"/>
    <w:rsid w:val="004F5FDD"/>
    <w:rsid w:val="005A4B86"/>
    <w:rsid w:val="00690C05"/>
    <w:rsid w:val="007925D9"/>
    <w:rsid w:val="007C0E4C"/>
    <w:rsid w:val="0085369C"/>
    <w:rsid w:val="009917FC"/>
    <w:rsid w:val="00C27DEF"/>
    <w:rsid w:val="00D95D57"/>
    <w:rsid w:val="00D9749D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3ADD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D9749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974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3ADD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D9749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974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9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2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6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29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32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45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1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8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2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8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96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0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43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42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9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8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262</Words>
  <Characters>1497</Characters>
  <Application>Microsoft Office Word</Application>
  <DocSecurity>0</DocSecurity>
  <Lines>12</Lines>
  <Paragraphs>3</Paragraphs>
  <ScaleCrop>false</ScaleCrop>
  <Company>南京中医药大学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7</cp:revision>
  <cp:lastPrinted>2021-06-16T07:46:00Z</cp:lastPrinted>
  <dcterms:created xsi:type="dcterms:W3CDTF">2021-06-15T03:12:00Z</dcterms:created>
  <dcterms:modified xsi:type="dcterms:W3CDTF">2021-06-17T07:22:00Z</dcterms:modified>
</cp:coreProperties>
</file>