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901D" w14:textId="77777777" w:rsidR="008E39A8" w:rsidRDefault="00C4369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1359"/>
        <w:gridCol w:w="2607"/>
        <w:gridCol w:w="5214"/>
      </w:tblGrid>
      <w:tr w:rsidR="00137A0E" w14:paraId="38917383" w14:textId="77777777" w:rsidTr="00135682">
        <w:tc>
          <w:tcPr>
            <w:tcW w:w="1359" w:type="dxa"/>
          </w:tcPr>
          <w:p w14:paraId="18A484B3" w14:textId="77777777" w:rsidR="00137A0E" w:rsidRDefault="00137A0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607" w:type="dxa"/>
          </w:tcPr>
          <w:p w14:paraId="7A838A89" w14:textId="77777777" w:rsidR="00137A0E" w:rsidRDefault="00137A0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医疗器械一批</w:t>
            </w:r>
          </w:p>
        </w:tc>
        <w:tc>
          <w:tcPr>
            <w:tcW w:w="5214" w:type="dxa"/>
          </w:tcPr>
          <w:p w14:paraId="329C7DC3" w14:textId="5A11AB60" w:rsidR="00137A0E" w:rsidRDefault="00137A0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E39A8" w14:paraId="4928499C" w14:textId="77777777">
        <w:trPr>
          <w:trHeight w:val="1301"/>
        </w:trPr>
        <w:tc>
          <w:tcPr>
            <w:tcW w:w="9180" w:type="dxa"/>
            <w:gridSpan w:val="3"/>
          </w:tcPr>
          <w:p w14:paraId="3AFAF8D1" w14:textId="77777777" w:rsidR="008E39A8" w:rsidRDefault="00C4369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主要用途描述：临床技能中心实验室用</w:t>
            </w:r>
          </w:p>
        </w:tc>
      </w:tr>
      <w:tr w:rsidR="008E39A8" w14:paraId="241D2224" w14:textId="77777777">
        <w:trPr>
          <w:trHeight w:val="7141"/>
        </w:trPr>
        <w:tc>
          <w:tcPr>
            <w:tcW w:w="9180" w:type="dxa"/>
            <w:gridSpan w:val="3"/>
          </w:tcPr>
          <w:p w14:paraId="299CBDCA" w14:textId="77777777" w:rsidR="008E39A8" w:rsidRDefault="00C4369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8500" w:type="dxa"/>
              <w:tblLayout w:type="fixed"/>
              <w:tblLook w:val="04A0" w:firstRow="1" w:lastRow="0" w:firstColumn="1" w:lastColumn="0" w:noHBand="0" w:noVBand="1"/>
            </w:tblPr>
            <w:tblGrid>
              <w:gridCol w:w="781"/>
              <w:gridCol w:w="1341"/>
              <w:gridCol w:w="377"/>
              <w:gridCol w:w="1272"/>
              <w:gridCol w:w="4729"/>
            </w:tblGrid>
            <w:tr w:rsidR="008E39A8" w14:paraId="728688E4" w14:textId="77777777" w:rsidTr="00A50380">
              <w:trPr>
                <w:trHeight w:val="558"/>
              </w:trPr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9B93C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产品名称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B41E3E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 xml:space="preserve">规格 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F91CA5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数量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CCC3E8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图片</w:t>
                  </w:r>
                </w:p>
              </w:tc>
              <w:tc>
                <w:tcPr>
                  <w:tcW w:w="4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844637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参数</w:t>
                  </w:r>
                </w:p>
              </w:tc>
            </w:tr>
            <w:tr w:rsidR="008E39A8" w14:paraId="42BE5775" w14:textId="77777777" w:rsidTr="00A50380">
              <w:trPr>
                <w:trHeight w:val="2258"/>
              </w:trPr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3E75A9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不锈钢304器械柜嵌入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349E5A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900*1700*350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BA0E2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1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47F52A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000000"/>
                      <w:kern w:val="0"/>
                      <w:sz w:val="16"/>
                    </w:rPr>
                    <w:drawing>
                      <wp:anchor distT="0" distB="0" distL="114300" distR="114300" simplePos="0" relativeHeight="251659264" behindDoc="0" locked="0" layoutInCell="1" allowOverlap="1" wp14:anchorId="546779FA" wp14:editId="20BF5DF0">
                        <wp:simplePos x="0" y="0"/>
                        <wp:positionH relativeFrom="margin">
                          <wp:posOffset>76200</wp:posOffset>
                        </wp:positionH>
                        <wp:positionV relativeFrom="margin">
                          <wp:posOffset>350520</wp:posOffset>
                        </wp:positionV>
                        <wp:extent cx="502920" cy="1211580"/>
                        <wp:effectExtent l="0" t="0" r="0" b="7620"/>
                        <wp:wrapSquare wrapText="bothSides"/>
                        <wp:docPr id="22" name="图片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图片 2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2920" cy="1211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9517CA" w14:textId="77777777" w:rsidR="008E39A8" w:rsidRDefault="00C436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尺寸： 900×1700×350（mm）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规格：四推拉门（上玻璃门，下不锈钢门），五层，内部两块钢化玻璃隔板，可任意调节高度，除上双门外，其余均为全不锈钢。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材质：国标SUS304不锈钢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主材规格：柜门板材厚度≥1.2mm，其余板材厚度≥1.0mm；翻边形式：45度翻边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门框为双层复合式铆接安装，便于更换玻璃 </w:t>
                  </w:r>
                </w:p>
              </w:tc>
            </w:tr>
            <w:tr w:rsidR="008E39A8" w14:paraId="49BC004B" w14:textId="77777777" w:rsidTr="00A50380">
              <w:trPr>
                <w:trHeight w:val="2272"/>
              </w:trPr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2DEA63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不锈钢304药品柜嵌入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85AB5C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900*1700*350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0BC8A1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1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1CAB04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000000"/>
                      <w:kern w:val="0"/>
                      <w:sz w:val="16"/>
                    </w:rPr>
                    <w:drawing>
                      <wp:anchor distT="0" distB="0" distL="114300" distR="114300" simplePos="0" relativeHeight="251660288" behindDoc="0" locked="0" layoutInCell="1" allowOverlap="1" wp14:anchorId="68838C2A" wp14:editId="19A50825">
                        <wp:simplePos x="0" y="0"/>
                        <wp:positionH relativeFrom="margin">
                          <wp:posOffset>123190</wp:posOffset>
                        </wp:positionH>
                        <wp:positionV relativeFrom="margin">
                          <wp:posOffset>250190</wp:posOffset>
                        </wp:positionV>
                        <wp:extent cx="556260" cy="1219200"/>
                        <wp:effectExtent l="0" t="0" r="0" b="0"/>
                        <wp:wrapSquare wrapText="bothSides"/>
                        <wp:docPr id="21" name="图片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图片 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626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D9B32F" w14:textId="77777777" w:rsidR="008E39A8" w:rsidRDefault="00C436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尺寸： 900×1700×350（mm）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规格：四推拉门（上玻璃门，下不锈钢门），五层，内部两块钢化玻璃隔板，可任意调节高度。中间两抽屉；除上双门外，其余均为全不锈钢。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材质：国标SUS304不锈钢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主材规格：柜门板材厚度≥1.2mm，其余板材厚度≥1.0mm；翻边形式：45度翻边 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门框为双层复合式铆接安装，便于更换玻璃 </w:t>
                  </w:r>
                </w:p>
              </w:tc>
            </w:tr>
            <w:tr w:rsidR="008E39A8" w14:paraId="5D79731C" w14:textId="77777777" w:rsidTr="00A50380">
              <w:trPr>
                <w:trHeight w:val="1975"/>
              </w:trPr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641E81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不锈钢304麻醉柜嵌入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F30BDD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900*1700*350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1ADE54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1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CFE31A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000000"/>
                      <w:kern w:val="0"/>
                      <w:sz w:val="16"/>
                    </w:rPr>
                    <w:drawing>
                      <wp:anchor distT="0" distB="0" distL="114300" distR="114300" simplePos="0" relativeHeight="251661312" behindDoc="0" locked="0" layoutInCell="1" allowOverlap="1" wp14:anchorId="6B362198" wp14:editId="16B3C03A">
                        <wp:simplePos x="0" y="0"/>
                        <wp:positionH relativeFrom="column">
                          <wp:posOffset>33655</wp:posOffset>
                        </wp:positionH>
                        <wp:positionV relativeFrom="paragraph">
                          <wp:posOffset>-224790</wp:posOffset>
                        </wp:positionV>
                        <wp:extent cx="609600" cy="982980"/>
                        <wp:effectExtent l="0" t="0" r="0" b="7620"/>
                        <wp:wrapNone/>
                        <wp:docPr id="20" name="图片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图片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982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484B31" w14:textId="77777777" w:rsidR="008E39A8" w:rsidRDefault="00C436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尺寸： 900×1700×350（mm）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 xml:space="preserve">规格：四推拉门，五层，内部两块钢化玻璃隔板，可任意调节高度。中间一抽板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材质：国标SUS304不锈钢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主材规格：柜门板材厚度≥1.2mm，其余板材厚度≥1.0mm；翻边形式：45度翻边                         门框为双层复合式铆接安装，便于更换玻璃 </w:t>
                  </w:r>
                </w:p>
              </w:tc>
            </w:tr>
            <w:tr w:rsidR="008E39A8" w14:paraId="0B150D70" w14:textId="77777777" w:rsidTr="00A50380">
              <w:trPr>
                <w:trHeight w:val="1266"/>
              </w:trPr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41F0FC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  <w:szCs w:val="20"/>
                    </w:rPr>
                    <w:t>不锈钢单干方盘托架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C6B808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  <w:szCs w:val="20"/>
                    </w:rPr>
                    <w:t>800*460*900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8EE57E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  <w:szCs w:val="20"/>
                    </w:rPr>
                    <w:t>10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0703C3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FF0000"/>
                      <w:kern w:val="0"/>
                      <w:sz w:val="16"/>
                    </w:rPr>
                    <w:drawing>
                      <wp:anchor distT="0" distB="0" distL="114300" distR="114300" simplePos="0" relativeHeight="251662336" behindDoc="0" locked="0" layoutInCell="1" allowOverlap="1" wp14:anchorId="08E23C3A" wp14:editId="6A2D37A9">
                        <wp:simplePos x="0" y="0"/>
                        <wp:positionH relativeFrom="column">
                          <wp:posOffset>71755</wp:posOffset>
                        </wp:positionH>
                        <wp:positionV relativeFrom="paragraph">
                          <wp:posOffset>28575</wp:posOffset>
                        </wp:positionV>
                        <wp:extent cx="571500" cy="1036320"/>
                        <wp:effectExtent l="0" t="0" r="0" b="0"/>
                        <wp:wrapNone/>
                        <wp:docPr id="5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036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284CBF" w14:textId="77777777" w:rsidR="008E39A8" w:rsidRDefault="00C4369B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t>尺寸：550×350×900~1300(mm)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规格:单层、单杆、可升降、台面30度倾斜角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材质：国标SUS304不锈钢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主材规格：板材厚度≥1.0mm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主管材：φ32×1.2mm、38×25×1.0mm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万向轮：φ75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t>聚胺酯双轴承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t>静音脚轮，防卷发</w:t>
                  </w:r>
                </w:p>
              </w:tc>
            </w:tr>
            <w:tr w:rsidR="008E39A8" w14:paraId="20D52AD9" w14:textId="77777777" w:rsidTr="00A50380">
              <w:trPr>
                <w:trHeight w:val="1093"/>
              </w:trPr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B13131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不锈钢供应车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B904C9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1000*580*900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F960A5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1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FD7AAD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000000"/>
                      <w:kern w:val="0"/>
                      <w:sz w:val="16"/>
                    </w:rPr>
                    <w:drawing>
                      <wp:anchor distT="0" distB="0" distL="114300" distR="114300" simplePos="0" relativeHeight="251663360" behindDoc="0" locked="0" layoutInCell="1" allowOverlap="1" wp14:anchorId="63BD503E" wp14:editId="70BC5268">
                        <wp:simplePos x="0" y="0"/>
                        <wp:positionH relativeFrom="column">
                          <wp:posOffset>71755</wp:posOffset>
                        </wp:positionH>
                        <wp:positionV relativeFrom="paragraph">
                          <wp:posOffset>279400</wp:posOffset>
                        </wp:positionV>
                        <wp:extent cx="571500" cy="525780"/>
                        <wp:effectExtent l="0" t="0" r="0" b="7620"/>
                        <wp:wrapNone/>
                        <wp:docPr id="6" name="图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525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58056E" w14:textId="77777777" w:rsidR="008E39A8" w:rsidRDefault="00C436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尺寸：1000×580×900（mm）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规格：上开门，两侧把手.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材质：国标SUS304不锈钢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主材规格：门板材厚度≥1.2mm，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其余板材≥1.0mm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lastRenderedPageBreak/>
                    <w:t>万向轮：φ150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聚胺脂双轴承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承重轮，带全方位刹车装置</w:t>
                  </w:r>
                </w:p>
              </w:tc>
            </w:tr>
            <w:tr w:rsidR="008E39A8" w14:paraId="0B0BEA9C" w14:textId="77777777" w:rsidTr="00A50380">
              <w:trPr>
                <w:trHeight w:val="2301"/>
              </w:trPr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D9912A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  <w:szCs w:val="20"/>
                    </w:rPr>
                    <w:lastRenderedPageBreak/>
                    <w:t>不锈钢急救车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A2B2EE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  <w:szCs w:val="20"/>
                    </w:rPr>
                    <w:t>650*400*800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B7108E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  <w:szCs w:val="20"/>
                    </w:rPr>
                    <w:t>4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02E4FD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FF0000"/>
                      <w:kern w:val="0"/>
                      <w:sz w:val="16"/>
                    </w:rPr>
                    <w:drawing>
                      <wp:anchor distT="0" distB="0" distL="114300" distR="114300" simplePos="0" relativeHeight="251664384" behindDoc="0" locked="0" layoutInCell="1" allowOverlap="1" wp14:anchorId="03B2519A" wp14:editId="6AF1311F">
                        <wp:simplePos x="0" y="0"/>
                        <wp:positionH relativeFrom="column">
                          <wp:posOffset>140335</wp:posOffset>
                        </wp:positionH>
                        <wp:positionV relativeFrom="paragraph">
                          <wp:posOffset>-57150</wp:posOffset>
                        </wp:positionV>
                        <wp:extent cx="495300" cy="632460"/>
                        <wp:effectExtent l="0" t="0" r="0" b="0"/>
                        <wp:wrapNone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5300" cy="632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1789BC" w14:textId="77777777" w:rsidR="008E39A8" w:rsidRDefault="00C4369B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t>1.尺寸：690×416×880(mm)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2.规格：喷涂、喷涂、四门、双抽、配一只塑料桶，加一不锈钢锁杆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3.型号：UP-10021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4.材质：优质不锈钢+轻型合金铝材料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5.主材规格：板材厚度≥1.0mm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6.表面静电喷涂，颜色与病房环境和谐一致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7.万向轮：φ100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t>聚胺酯双轴承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t>静音脚轮，防卷发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8.抽屉导轨为优质静音伸缩导轨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9.车体四周安装有强力塑胶防撞圈</w:t>
                  </w:r>
                </w:p>
              </w:tc>
            </w:tr>
            <w:tr w:rsidR="008E39A8" w14:paraId="78A6D270" w14:textId="77777777" w:rsidTr="00A50380">
              <w:trPr>
                <w:trHeight w:val="1723"/>
              </w:trPr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341925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不锈钢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麻醉车</w:t>
                  </w:r>
                  <w:proofErr w:type="gramEnd"/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B57C4D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650*420*800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6E8A56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2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BDE275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000000"/>
                      <w:kern w:val="0"/>
                      <w:sz w:val="16"/>
                    </w:rPr>
                    <w:drawing>
                      <wp:anchor distT="0" distB="0" distL="114300" distR="114300" simplePos="0" relativeHeight="251665408" behindDoc="0" locked="0" layoutInCell="1" allowOverlap="1" wp14:anchorId="41F66A99" wp14:editId="25643EA2">
                        <wp:simplePos x="0" y="0"/>
                        <wp:positionH relativeFrom="column">
                          <wp:posOffset>125095</wp:posOffset>
                        </wp:positionH>
                        <wp:positionV relativeFrom="paragraph">
                          <wp:posOffset>239395</wp:posOffset>
                        </wp:positionV>
                        <wp:extent cx="510540" cy="746760"/>
                        <wp:effectExtent l="0" t="0" r="3810" b="0"/>
                        <wp:wrapNone/>
                        <wp:docPr id="4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0540" cy="746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A5547C" w14:textId="77777777" w:rsidR="008E39A8" w:rsidRDefault="00C436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1.尺寸：620×450×985/1065(mm)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2.规格：喷涂、四抽、配一只不锈钢网篮、带锁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3.材质：优质不锈钢+轻型合金铝材料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4.主材规格：板材厚度≥1.0mm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5.表面静电喷涂，颜色于与病房环境和谐一致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6.万向轮：φ75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聚胺酯双轴承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静音脚轮，防卷发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7.抽屉导轨为优质静音伸缩导轨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8.车体四周安装有强力塑胶防撞圈（条）</w:t>
                  </w:r>
                </w:p>
              </w:tc>
            </w:tr>
            <w:tr w:rsidR="008E39A8" w14:paraId="05F004E8" w14:textId="77777777" w:rsidTr="00A50380">
              <w:trPr>
                <w:trHeight w:val="1631"/>
              </w:trPr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E41823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  <w:szCs w:val="20"/>
                    </w:rPr>
                    <w:t>不锈钢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  <w:szCs w:val="20"/>
                    </w:rPr>
                    <w:t>治疗车</w:t>
                  </w:r>
                  <w:proofErr w:type="gramEnd"/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7EBD85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  <w:szCs w:val="20"/>
                    </w:rPr>
                    <w:t>690*450*850/965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398A1B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  <w:szCs w:val="20"/>
                    </w:rPr>
                    <w:t>30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741224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FF0000"/>
                      <w:kern w:val="0"/>
                      <w:sz w:val="16"/>
                    </w:rPr>
                    <w:drawing>
                      <wp:anchor distT="0" distB="0" distL="114300" distR="114300" simplePos="0" relativeHeight="251666432" behindDoc="0" locked="0" layoutInCell="1" allowOverlap="1" wp14:anchorId="11C39888" wp14:editId="17BF5E6B">
                        <wp:simplePos x="0" y="0"/>
                        <wp:positionH relativeFrom="column">
                          <wp:posOffset>109855</wp:posOffset>
                        </wp:positionH>
                        <wp:positionV relativeFrom="paragraph">
                          <wp:posOffset>266065</wp:posOffset>
                        </wp:positionV>
                        <wp:extent cx="541020" cy="838200"/>
                        <wp:effectExtent l="0" t="0" r="0" b="0"/>
                        <wp:wrapNone/>
                        <wp:docPr id="9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102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E8AADE" w14:textId="77777777" w:rsidR="008E39A8" w:rsidRDefault="00C4369B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t>规格：不锈钢管+喷涂、双层、双抽、双桶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材质：优质不锈钢+轻型合金铝材料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主材规格：板材厚度≥1.0mm，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主管材：φ25×1.0mm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表面静电喷涂，颜色于与病房环境和谐一致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万向轮：φ75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t>聚胺酯双轴承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t>静音脚轮，防卷发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抽屉导轨为优质静音伸缩导轨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车体四周安装有强力塑胶防撞圈（条）</w:t>
                  </w:r>
                </w:p>
              </w:tc>
            </w:tr>
            <w:tr w:rsidR="008E39A8" w14:paraId="5567522A" w14:textId="77777777" w:rsidTr="00A50380">
              <w:trPr>
                <w:trHeight w:val="274"/>
              </w:trPr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F8EE4D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不锈钢器械车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DAFEC0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750*450*800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6BF279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5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420D49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000000"/>
                      <w:kern w:val="0"/>
                      <w:sz w:val="16"/>
                    </w:rPr>
                    <w:drawing>
                      <wp:anchor distT="0" distB="0" distL="114300" distR="114300" simplePos="0" relativeHeight="251667456" behindDoc="0" locked="0" layoutInCell="1" allowOverlap="1" wp14:anchorId="2395ED83" wp14:editId="49C58EBC">
                        <wp:simplePos x="0" y="0"/>
                        <wp:positionH relativeFrom="column">
                          <wp:posOffset>10795</wp:posOffset>
                        </wp:positionH>
                        <wp:positionV relativeFrom="paragraph">
                          <wp:posOffset>99060</wp:posOffset>
                        </wp:positionV>
                        <wp:extent cx="586740" cy="723900"/>
                        <wp:effectExtent l="0" t="0" r="3810" b="0"/>
                        <wp:wrapNone/>
                        <wp:docPr id="10" name="图片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674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0470C7" w14:textId="77777777" w:rsidR="008E39A8" w:rsidRDefault="00C436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尺寸：750×450×800                   规格：双层、上、下三边围栏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材质：国标SUS304不锈钢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主材规格：板材厚度≥1.0mm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主管材：φ25×1.0mm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万向轮：φ100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聚胺酯双轴承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静音脚轮，防卷发</w:t>
                  </w:r>
                </w:p>
              </w:tc>
            </w:tr>
            <w:tr w:rsidR="008E39A8" w14:paraId="01A8D307" w14:textId="77777777" w:rsidTr="00A50380">
              <w:trPr>
                <w:trHeight w:val="817"/>
              </w:trPr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C80738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  <w:szCs w:val="20"/>
                    </w:rPr>
                    <w:t>不锈钢扇形器械车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C9FA1C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  <w:szCs w:val="20"/>
                    </w:rPr>
                    <w:t>1400*450*800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8CED4D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  <w:szCs w:val="20"/>
                    </w:rPr>
                    <w:t>2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785061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FF0000"/>
                      <w:kern w:val="0"/>
                      <w:sz w:val="16"/>
                    </w:rPr>
                    <w:drawing>
                      <wp:anchor distT="0" distB="0" distL="114300" distR="114300" simplePos="0" relativeHeight="251668480" behindDoc="0" locked="0" layoutInCell="1" allowOverlap="1" wp14:anchorId="3B019B76" wp14:editId="47B5DD8D">
                        <wp:simplePos x="0" y="0"/>
                        <wp:positionH relativeFrom="column">
                          <wp:posOffset>117475</wp:posOffset>
                        </wp:positionH>
                        <wp:positionV relativeFrom="paragraph">
                          <wp:posOffset>77470</wp:posOffset>
                        </wp:positionV>
                        <wp:extent cx="617220" cy="541020"/>
                        <wp:effectExtent l="0" t="0" r="0" b="0"/>
                        <wp:wrapNone/>
                        <wp:docPr id="14" name="图片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图片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7220" cy="541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B075EC" w14:textId="77777777" w:rsidR="008E39A8" w:rsidRDefault="00C4369B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t>尺寸：1400×450×800(mm)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规格：扇形、双层、上、下三边围栏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材质：国标SUS304不锈钢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主材规格：板材厚度≥1.0mm，主管材：φ25×1.0mm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万向轮：φ100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t>聚胺酯双轴承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t>静音脚轮，防卷发</w:t>
                  </w:r>
                </w:p>
              </w:tc>
            </w:tr>
            <w:tr w:rsidR="008E39A8" w14:paraId="23DC6426" w14:textId="77777777" w:rsidTr="00A50380">
              <w:trPr>
                <w:trHeight w:val="1646"/>
              </w:trPr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B4636C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不锈钢送药车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5702B2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620*460*875/955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0F5183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2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B6E92E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000000"/>
                      <w:kern w:val="0"/>
                      <w:sz w:val="16"/>
                    </w:rPr>
                    <w:drawing>
                      <wp:anchor distT="0" distB="0" distL="114300" distR="114300" simplePos="0" relativeHeight="251669504" behindDoc="0" locked="0" layoutInCell="1" allowOverlap="1" wp14:anchorId="27014257" wp14:editId="765ACE75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-83820</wp:posOffset>
                        </wp:positionV>
                        <wp:extent cx="449580" cy="762000"/>
                        <wp:effectExtent l="0" t="0" r="7620" b="0"/>
                        <wp:wrapNone/>
                        <wp:docPr id="17" name="图片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图片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958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1C5457" w14:textId="77777777" w:rsidR="008E39A8" w:rsidRDefault="00C436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尺寸：620×460×875/955             规格：喷涂、四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小抽一大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抽，侧面一小抽、配一只塑料桶，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活动药格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材质：优质不锈钢+轻型合金铝材料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主材规格：板材厚度≥1.0mm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表面静电喷涂，颜色于与病房环境和谐一致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万向轮：φ100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聚胺酯双轴承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静音脚轮，防卷发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lastRenderedPageBreak/>
                    <w:t>抽屉导轨为优质静音伸缩导轨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车体四周安装有强力塑胶防撞圈（条）</w:t>
                  </w:r>
                </w:p>
              </w:tc>
            </w:tr>
            <w:tr w:rsidR="008E39A8" w14:paraId="2F0EBB95" w14:textId="77777777" w:rsidTr="00A50380">
              <w:trPr>
                <w:trHeight w:val="1091"/>
              </w:trPr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FAD7C6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lastRenderedPageBreak/>
                    <w:t>不锈钢清创车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A34BC32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550*400*800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2487E8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2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7E9C88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000000"/>
                      <w:kern w:val="0"/>
                      <w:sz w:val="16"/>
                    </w:rPr>
                    <w:drawing>
                      <wp:anchor distT="0" distB="0" distL="114300" distR="114300" simplePos="0" relativeHeight="251670528" behindDoc="0" locked="0" layoutInCell="1" allowOverlap="1" wp14:anchorId="14AF49F4" wp14:editId="23B4DB67">
                        <wp:simplePos x="0" y="0"/>
                        <wp:positionH relativeFrom="column">
                          <wp:posOffset>102235</wp:posOffset>
                        </wp:positionH>
                        <wp:positionV relativeFrom="paragraph">
                          <wp:posOffset>236855</wp:posOffset>
                        </wp:positionV>
                        <wp:extent cx="586740" cy="533400"/>
                        <wp:effectExtent l="0" t="0" r="3810" b="0"/>
                        <wp:wrapNone/>
                        <wp:docPr id="13" name="图片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图片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674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47F1A9" w14:textId="77777777" w:rsidR="008E39A8" w:rsidRDefault="00C436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尺寸：550×400×800                 规格：平推拉盖，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带桶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材质：国标SUS304不锈钢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主材规格：板材厚度≥1.0mm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主管材：φ25×1.0mm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万向轮：φ100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聚胺酯双轴承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静音脚轮，防卷发</w:t>
                  </w:r>
                </w:p>
              </w:tc>
            </w:tr>
            <w:tr w:rsidR="008E39A8" w14:paraId="74357AE2" w14:textId="77777777" w:rsidTr="00A50380">
              <w:trPr>
                <w:trHeight w:val="1487"/>
              </w:trPr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3F1F24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不锈钢担架车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9A8405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1950*600*800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C7626C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0"/>
                    </w:rPr>
                    <w:t>2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17A252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000000"/>
                      <w:kern w:val="0"/>
                      <w:sz w:val="16"/>
                    </w:rPr>
                    <w:drawing>
                      <wp:anchor distT="0" distB="0" distL="114300" distR="114300" simplePos="0" relativeHeight="251671552" behindDoc="0" locked="0" layoutInCell="1" allowOverlap="1" wp14:anchorId="6C51B603" wp14:editId="15C088C1">
                        <wp:simplePos x="0" y="0"/>
                        <wp:positionH relativeFrom="column">
                          <wp:posOffset>102235</wp:posOffset>
                        </wp:positionH>
                        <wp:positionV relativeFrom="paragraph">
                          <wp:posOffset>130810</wp:posOffset>
                        </wp:positionV>
                        <wp:extent cx="556260" cy="731520"/>
                        <wp:effectExtent l="0" t="0" r="0" b="0"/>
                        <wp:wrapNone/>
                        <wp:docPr id="7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6260" cy="731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BB22DF" w14:textId="77777777" w:rsidR="008E39A8" w:rsidRDefault="00C4369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规格：1950×600×800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不锈钢板条床面， 配人革软垫，静音轮，带刹车，配不锈钢护栏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担架尺寸：1800×540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配不锈钢伸缩输液杆1根。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配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一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杂物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篓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材质：国标SUS304不锈钢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主材规格：板材厚度≥1.0mm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主管材：φ38×1.0mm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br/>
                    <w:t>万向轮：φ100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聚胺酯双轴承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</w:rPr>
                    <w:t>静音脚轮，防卷发</w:t>
                  </w:r>
                </w:p>
              </w:tc>
            </w:tr>
            <w:tr w:rsidR="008E39A8" w14:paraId="1BBEF002" w14:textId="77777777" w:rsidTr="00A50380">
              <w:trPr>
                <w:trHeight w:val="1230"/>
              </w:trPr>
              <w:tc>
                <w:tcPr>
                  <w:tcW w:w="7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B820F2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  <w:szCs w:val="18"/>
                    </w:rPr>
                    <w:t>手术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  <w:szCs w:val="18"/>
                    </w:rPr>
                    <w:t>器械台</w:t>
                  </w:r>
                  <w:proofErr w:type="gramEnd"/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CD4ACAC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  <w:szCs w:val="18"/>
                    </w:rPr>
                    <w:t>1400*550*850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F10445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  <w:szCs w:val="20"/>
                    </w:rPr>
                    <w:t>20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3DB757" w14:textId="77777777" w:rsidR="008E39A8" w:rsidRDefault="00C4369B">
                  <w:pPr>
                    <w:widowControl/>
                    <w:jc w:val="center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FF0000"/>
                      <w:kern w:val="0"/>
                      <w:sz w:val="16"/>
                    </w:rPr>
                    <w:drawing>
                      <wp:anchor distT="0" distB="0" distL="114300" distR="114300" simplePos="0" relativeHeight="251672576" behindDoc="0" locked="0" layoutInCell="1" allowOverlap="1" wp14:anchorId="164B0ABD" wp14:editId="57E7B818">
                        <wp:simplePos x="0" y="0"/>
                        <wp:positionH relativeFrom="column">
                          <wp:posOffset>64135</wp:posOffset>
                        </wp:positionH>
                        <wp:positionV relativeFrom="paragraph">
                          <wp:posOffset>129540</wp:posOffset>
                        </wp:positionV>
                        <wp:extent cx="670560" cy="670560"/>
                        <wp:effectExtent l="0" t="0" r="0" b="0"/>
                        <wp:wrapNone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0560" cy="670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AF4A36" w14:textId="77777777" w:rsidR="008E39A8" w:rsidRDefault="00C4369B">
                  <w:pPr>
                    <w:widowControl/>
                    <w:jc w:val="left"/>
                    <w:rPr>
                      <w:rFonts w:ascii="宋体" w:eastAsia="宋体" w:hAnsi="宋体" w:cs="宋体"/>
                      <w:color w:val="FF0000"/>
                      <w:kern w:val="0"/>
                      <w:sz w:val="16"/>
                    </w:rPr>
                  </w:pP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t>尺寸：1400×550×850                规格：双层、上、下无围栏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材质：国标SUS304不锈钢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主材规格：板材厚度≥1.0mm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主管材：φ25×1.0mm</w:t>
                  </w:r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br/>
                    <w:t>万向轮：φ100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t>聚胺酯双轴承</w:t>
                  </w:r>
                  <w:proofErr w:type="gramEnd"/>
                  <w:r>
                    <w:rPr>
                      <w:rFonts w:ascii="宋体" w:eastAsia="宋体" w:hAnsi="宋体" w:cs="宋体" w:hint="eastAsia"/>
                      <w:color w:val="FF0000"/>
                      <w:kern w:val="0"/>
                      <w:sz w:val="16"/>
                    </w:rPr>
                    <w:t>静音脚轮，防卷发</w:t>
                  </w:r>
                </w:p>
              </w:tc>
            </w:tr>
          </w:tbl>
          <w:p w14:paraId="070A2FE8" w14:textId="4097E387" w:rsidR="00886843" w:rsidRDefault="00C4369B" w:rsidP="0088684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2CDC8D15" w14:textId="481D2360" w:rsidR="008E39A8" w:rsidRDefault="008E39A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31ACFCB5" w14:textId="1E008E22" w:rsidR="008E39A8" w:rsidRDefault="008E39A8" w:rsidP="008E39A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8E39A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E9C0" w14:textId="77777777" w:rsidR="003418ED" w:rsidRDefault="003418ED" w:rsidP="00A50380">
      <w:r>
        <w:separator/>
      </w:r>
    </w:p>
  </w:endnote>
  <w:endnote w:type="continuationSeparator" w:id="0">
    <w:p w14:paraId="57D9288A" w14:textId="77777777" w:rsidR="003418ED" w:rsidRDefault="003418ED" w:rsidP="00A5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5491E" w14:textId="77777777" w:rsidR="003418ED" w:rsidRDefault="003418ED" w:rsidP="00A50380">
      <w:r>
        <w:separator/>
      </w:r>
    </w:p>
  </w:footnote>
  <w:footnote w:type="continuationSeparator" w:id="0">
    <w:p w14:paraId="187BB7FF" w14:textId="77777777" w:rsidR="003418ED" w:rsidRDefault="003418ED" w:rsidP="00A50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137A0E"/>
    <w:rsid w:val="00210238"/>
    <w:rsid w:val="002D16FB"/>
    <w:rsid w:val="003372BD"/>
    <w:rsid w:val="003418ED"/>
    <w:rsid w:val="00780C72"/>
    <w:rsid w:val="007C0E4C"/>
    <w:rsid w:val="007D2691"/>
    <w:rsid w:val="00826268"/>
    <w:rsid w:val="0085369C"/>
    <w:rsid w:val="00886843"/>
    <w:rsid w:val="008E39A8"/>
    <w:rsid w:val="009917FC"/>
    <w:rsid w:val="00A50380"/>
    <w:rsid w:val="00B2485B"/>
    <w:rsid w:val="00C4369B"/>
    <w:rsid w:val="00F06A8F"/>
    <w:rsid w:val="2652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F70AE87"/>
  <w15:docId w15:val="{DD862410-30F7-479E-A346-22B2AB56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038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0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03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2069</Characters>
  <Application>Microsoft Office Word</Application>
  <DocSecurity>0</DocSecurity>
  <Lines>17</Lines>
  <Paragraphs>4</Paragraphs>
  <ScaleCrop>false</ScaleCrop>
  <Company>南京中医药大学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3</cp:revision>
  <dcterms:created xsi:type="dcterms:W3CDTF">2021-11-16T08:27:00Z</dcterms:created>
  <dcterms:modified xsi:type="dcterms:W3CDTF">2021-11-16T08:30:00Z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3F311697A2824E9ABD3C6694B1A0DC07</vt:lpwstr>
  </property>
</Properties>
</file>