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28"/>
              </w:rPr>
              <w:t>WEB资源统一发布与管理平台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21FB5BCF"/>
    <w:rsid w:val="28E02674"/>
    <w:rsid w:val="2AB86433"/>
    <w:rsid w:val="446323DE"/>
    <w:rsid w:val="55245A74"/>
    <w:rsid w:val="55C86575"/>
    <w:rsid w:val="7534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2019-10-08T02:49:31Z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