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33E4F" w14:textId="77777777" w:rsidR="00706EAC" w:rsidRDefault="00706EAC">
      <w:pPr>
        <w:spacing w:line="360" w:lineRule="auto"/>
        <w:jc w:val="center"/>
        <w:rPr>
          <w:rFonts w:eastAsia="黑体"/>
          <w:sz w:val="28"/>
          <w:szCs w:val="28"/>
          <w:u w:val="single"/>
        </w:rPr>
      </w:pPr>
    </w:p>
    <w:p w14:paraId="358B6C0F" w14:textId="77777777" w:rsidR="00706EAC" w:rsidRDefault="00706EAC">
      <w:pPr>
        <w:spacing w:line="360" w:lineRule="auto"/>
        <w:jc w:val="center"/>
        <w:rPr>
          <w:rFonts w:eastAsia="黑体"/>
          <w:sz w:val="28"/>
          <w:szCs w:val="28"/>
          <w:u w:val="single"/>
        </w:rPr>
      </w:pPr>
    </w:p>
    <w:p w14:paraId="6BFE5A1F" w14:textId="77777777" w:rsidR="00706EAC" w:rsidRDefault="00706EAC">
      <w:pPr>
        <w:spacing w:line="360" w:lineRule="auto"/>
        <w:rPr>
          <w:rFonts w:eastAsia="黑体"/>
          <w:sz w:val="28"/>
          <w:szCs w:val="28"/>
          <w:u w:val="single"/>
        </w:rPr>
      </w:pPr>
    </w:p>
    <w:p w14:paraId="0302E714" w14:textId="77777777" w:rsidR="00706EAC" w:rsidRDefault="00000000">
      <w:pPr>
        <w:spacing w:line="360" w:lineRule="auto"/>
        <w:jc w:val="center"/>
        <w:rPr>
          <w:rFonts w:ascii="微软雅黑" w:eastAsia="微软雅黑" w:hAnsi="微软雅黑" w:cs="微软雅黑" w:hint="eastAsia"/>
          <w:b/>
          <w:bCs/>
          <w:sz w:val="44"/>
          <w:szCs w:val="32"/>
          <w:u w:val="single"/>
        </w:rPr>
      </w:pPr>
      <w:bookmarkStart w:id="0" w:name="OLE_LINK3"/>
      <w:bookmarkStart w:id="1" w:name="OLE_LINK4"/>
      <w:r>
        <w:rPr>
          <w:rFonts w:ascii="微软雅黑" w:eastAsia="微软雅黑" w:hAnsi="微软雅黑" w:cs="微软雅黑" w:hint="eastAsia"/>
          <w:b/>
          <w:bCs/>
          <w:sz w:val="44"/>
          <w:szCs w:val="32"/>
          <w:u w:val="single"/>
        </w:rPr>
        <w:t>南京中医药大学教学组团楼宇实验室主通道门禁系统改造项目</w:t>
      </w:r>
    </w:p>
    <w:bookmarkEnd w:id="0"/>
    <w:bookmarkEnd w:id="1"/>
    <w:p w14:paraId="739F6A22" w14:textId="77777777" w:rsidR="00706EAC" w:rsidRDefault="00706EAC">
      <w:pPr>
        <w:spacing w:line="360" w:lineRule="auto"/>
        <w:jc w:val="center"/>
        <w:rPr>
          <w:rFonts w:eastAsia="黑体"/>
          <w:b/>
          <w:sz w:val="48"/>
        </w:rPr>
      </w:pPr>
    </w:p>
    <w:p w14:paraId="264C2CE9" w14:textId="77777777" w:rsidR="00706EAC" w:rsidRDefault="00000000">
      <w:pPr>
        <w:spacing w:line="360" w:lineRule="auto"/>
        <w:jc w:val="center"/>
        <w:rPr>
          <w:rFonts w:eastAsia="黑体"/>
          <w:b/>
          <w:sz w:val="48"/>
        </w:rPr>
      </w:pPr>
      <w:r>
        <w:rPr>
          <w:rFonts w:eastAsia="黑体" w:hint="eastAsia"/>
          <w:b/>
          <w:sz w:val="48"/>
        </w:rPr>
        <w:t>遴</w:t>
      </w:r>
      <w:r>
        <w:rPr>
          <w:rFonts w:eastAsia="黑体" w:hint="eastAsia"/>
          <w:b/>
          <w:sz w:val="48"/>
        </w:rPr>
        <w:t xml:space="preserve">  </w:t>
      </w:r>
      <w:r>
        <w:rPr>
          <w:rFonts w:eastAsia="黑体" w:hint="eastAsia"/>
          <w:b/>
          <w:sz w:val="48"/>
        </w:rPr>
        <w:t>选</w:t>
      </w:r>
      <w:r>
        <w:rPr>
          <w:rFonts w:eastAsia="黑体" w:hint="eastAsia"/>
          <w:b/>
          <w:sz w:val="48"/>
        </w:rPr>
        <w:t xml:space="preserve">  </w:t>
      </w:r>
      <w:r>
        <w:rPr>
          <w:rFonts w:eastAsia="黑体" w:hint="eastAsia"/>
          <w:b/>
          <w:sz w:val="48"/>
        </w:rPr>
        <w:t>文</w:t>
      </w:r>
      <w:r>
        <w:rPr>
          <w:rFonts w:eastAsia="黑体"/>
          <w:b/>
          <w:sz w:val="48"/>
        </w:rPr>
        <w:t xml:space="preserve">  </w:t>
      </w:r>
      <w:r>
        <w:rPr>
          <w:rFonts w:eastAsia="黑体" w:hint="eastAsia"/>
          <w:b/>
          <w:sz w:val="48"/>
        </w:rPr>
        <w:t>件</w:t>
      </w:r>
    </w:p>
    <w:p w14:paraId="47EC7115" w14:textId="77777777" w:rsidR="00706EAC" w:rsidRDefault="00706EAC">
      <w:pPr>
        <w:spacing w:line="360" w:lineRule="auto"/>
        <w:jc w:val="center"/>
        <w:rPr>
          <w:rFonts w:eastAsia="黑体"/>
          <w:sz w:val="36"/>
        </w:rPr>
      </w:pPr>
    </w:p>
    <w:p w14:paraId="14A0500B" w14:textId="77777777" w:rsidR="00706EAC" w:rsidRDefault="00706EAC">
      <w:pPr>
        <w:spacing w:line="360" w:lineRule="auto"/>
        <w:jc w:val="center"/>
        <w:rPr>
          <w:rFonts w:eastAsia="黑体"/>
          <w:sz w:val="25"/>
        </w:rPr>
      </w:pPr>
    </w:p>
    <w:p w14:paraId="32DB3DE1" w14:textId="77777777" w:rsidR="00706EAC" w:rsidRDefault="00706EAC">
      <w:pPr>
        <w:spacing w:line="360" w:lineRule="auto"/>
        <w:jc w:val="center"/>
        <w:rPr>
          <w:rFonts w:eastAsia="黑体"/>
          <w:sz w:val="25"/>
        </w:rPr>
      </w:pPr>
    </w:p>
    <w:p w14:paraId="1B58E126" w14:textId="77777777" w:rsidR="00706EAC" w:rsidRDefault="00706EAC">
      <w:pPr>
        <w:spacing w:line="360" w:lineRule="auto"/>
        <w:jc w:val="center"/>
        <w:rPr>
          <w:rFonts w:eastAsia="黑体"/>
          <w:sz w:val="32"/>
        </w:rPr>
      </w:pPr>
    </w:p>
    <w:p w14:paraId="22C505B6" w14:textId="77777777" w:rsidR="00706EAC" w:rsidRDefault="00706EAC">
      <w:pPr>
        <w:spacing w:line="360" w:lineRule="auto"/>
        <w:jc w:val="center"/>
        <w:rPr>
          <w:rFonts w:eastAsia="黑体"/>
          <w:sz w:val="25"/>
        </w:rPr>
      </w:pPr>
    </w:p>
    <w:p w14:paraId="5AC18315" w14:textId="77777777" w:rsidR="00706EAC" w:rsidRDefault="00706EAC">
      <w:pPr>
        <w:spacing w:line="360" w:lineRule="auto"/>
        <w:jc w:val="center"/>
        <w:rPr>
          <w:rFonts w:eastAsia="黑体"/>
          <w:sz w:val="25"/>
        </w:rPr>
      </w:pPr>
    </w:p>
    <w:p w14:paraId="19D7C4F9" w14:textId="77777777" w:rsidR="00706EAC" w:rsidRDefault="00706EAC">
      <w:pPr>
        <w:spacing w:line="360" w:lineRule="auto"/>
        <w:jc w:val="center"/>
        <w:rPr>
          <w:rFonts w:eastAsia="黑体"/>
          <w:sz w:val="25"/>
        </w:rPr>
      </w:pPr>
    </w:p>
    <w:p w14:paraId="4474D412" w14:textId="77777777" w:rsidR="00706EAC" w:rsidRDefault="00706EAC">
      <w:pPr>
        <w:spacing w:line="360" w:lineRule="auto"/>
        <w:jc w:val="center"/>
        <w:rPr>
          <w:rFonts w:eastAsia="黑体"/>
          <w:sz w:val="25"/>
        </w:rPr>
      </w:pPr>
    </w:p>
    <w:p w14:paraId="1969369E" w14:textId="77777777" w:rsidR="00706EAC" w:rsidRDefault="00706EAC">
      <w:pPr>
        <w:spacing w:line="360" w:lineRule="auto"/>
        <w:jc w:val="center"/>
        <w:rPr>
          <w:rFonts w:eastAsia="黑体"/>
          <w:sz w:val="25"/>
        </w:rPr>
      </w:pPr>
    </w:p>
    <w:p w14:paraId="2DEBCD69" w14:textId="77777777" w:rsidR="00706EAC" w:rsidRDefault="00706EAC">
      <w:pPr>
        <w:spacing w:line="360" w:lineRule="auto"/>
        <w:jc w:val="center"/>
        <w:rPr>
          <w:rFonts w:eastAsia="黑体"/>
          <w:sz w:val="25"/>
        </w:rPr>
      </w:pPr>
    </w:p>
    <w:p w14:paraId="1B8F8223" w14:textId="77777777" w:rsidR="00706EAC" w:rsidRDefault="00706EAC">
      <w:pPr>
        <w:spacing w:line="360" w:lineRule="auto"/>
        <w:jc w:val="center"/>
        <w:rPr>
          <w:rFonts w:eastAsia="黑体"/>
          <w:sz w:val="25"/>
        </w:rPr>
      </w:pPr>
    </w:p>
    <w:p w14:paraId="2BC4D9E3" w14:textId="77777777" w:rsidR="00706EAC" w:rsidRDefault="00706EAC">
      <w:pPr>
        <w:spacing w:line="360" w:lineRule="auto"/>
        <w:jc w:val="center"/>
        <w:rPr>
          <w:rFonts w:eastAsia="黑体"/>
          <w:sz w:val="25"/>
        </w:rPr>
      </w:pPr>
    </w:p>
    <w:p w14:paraId="0EEBDA70" w14:textId="77777777" w:rsidR="00706EAC" w:rsidRDefault="00706EAC">
      <w:pPr>
        <w:spacing w:line="360" w:lineRule="auto"/>
        <w:jc w:val="center"/>
        <w:rPr>
          <w:rFonts w:eastAsia="黑体"/>
          <w:sz w:val="25"/>
        </w:rPr>
      </w:pPr>
    </w:p>
    <w:p w14:paraId="3287AE04" w14:textId="77777777" w:rsidR="00706EAC" w:rsidRDefault="00000000">
      <w:pPr>
        <w:spacing w:line="360" w:lineRule="auto"/>
        <w:ind w:firstLineChars="400" w:firstLine="1600"/>
        <w:rPr>
          <w:rFonts w:eastAsia="仿宋_GB2312"/>
          <w:sz w:val="40"/>
          <w:szCs w:val="36"/>
        </w:rPr>
      </w:pPr>
      <w:r>
        <w:rPr>
          <w:rFonts w:eastAsia="仿宋_GB2312" w:hint="eastAsia"/>
          <w:sz w:val="40"/>
          <w:szCs w:val="36"/>
        </w:rPr>
        <w:t>南京中医药大学实验室与设备管理处</w:t>
      </w:r>
    </w:p>
    <w:p w14:paraId="5607CD1D" w14:textId="77777777" w:rsidR="00706EAC" w:rsidRDefault="00000000">
      <w:pPr>
        <w:spacing w:line="360" w:lineRule="auto"/>
        <w:ind w:firstLineChars="200" w:firstLine="480"/>
        <w:rPr>
          <w:rFonts w:eastAsia="仿宋_GB2312"/>
        </w:rPr>
      </w:pPr>
      <w:r>
        <w:br w:type="page"/>
      </w:r>
      <w:bookmarkStart w:id="2" w:name="OLE_LINK18"/>
      <w:r>
        <w:lastRenderedPageBreak/>
        <w:t>南京中医药大学</w:t>
      </w:r>
      <w:r>
        <w:rPr>
          <w:rFonts w:hint="eastAsia"/>
        </w:rPr>
        <w:t>实验室与设备管理处</w:t>
      </w:r>
      <w:r>
        <w:t>现就</w:t>
      </w:r>
      <w:bookmarkStart w:id="3" w:name="OLE_LINK5"/>
      <w:r>
        <w:rPr>
          <w:rFonts w:hint="eastAsia"/>
        </w:rPr>
        <w:t>“</w:t>
      </w:r>
      <w:r>
        <w:rPr>
          <w:b/>
          <w:u w:val="single"/>
        </w:rPr>
        <w:t>南京中医药大学</w:t>
      </w:r>
      <w:bookmarkStart w:id="4" w:name="OLE_LINK1"/>
      <w:bookmarkStart w:id="5" w:name="OLE_LINK2"/>
      <w:r>
        <w:rPr>
          <w:b/>
          <w:u w:val="single"/>
        </w:rPr>
        <w:t>教学组团楼宇实验室主通道</w:t>
      </w:r>
      <w:bookmarkEnd w:id="4"/>
      <w:r>
        <w:rPr>
          <w:b/>
          <w:u w:val="single"/>
        </w:rPr>
        <w:t>门禁系统改造项目</w:t>
      </w:r>
      <w:bookmarkEnd w:id="3"/>
      <w:bookmarkEnd w:id="5"/>
      <w:r>
        <w:rPr>
          <w:rFonts w:hint="eastAsia"/>
        </w:rPr>
        <w:t>”</w:t>
      </w:r>
      <w:r>
        <w:t>进行公开遴选，为了维护双方的合法权益，使整个采购工作诚信、公平、公正，确保工程质量，现将具体采购事宜公告如下：</w:t>
      </w:r>
    </w:p>
    <w:p w14:paraId="5CA37EEC" w14:textId="77777777" w:rsidR="00706EAC" w:rsidRDefault="00000000">
      <w:pPr>
        <w:spacing w:line="360" w:lineRule="auto"/>
        <w:ind w:firstLineChars="181" w:firstLine="436"/>
        <w:rPr>
          <w:b/>
        </w:rPr>
      </w:pPr>
      <w:r>
        <w:rPr>
          <w:b/>
        </w:rPr>
        <w:t>一、项目基本情况</w:t>
      </w:r>
    </w:p>
    <w:p w14:paraId="30DC4DFF" w14:textId="77777777" w:rsidR="00706EAC" w:rsidRDefault="00000000">
      <w:pPr>
        <w:spacing w:line="360" w:lineRule="auto"/>
        <w:ind w:firstLineChars="200" w:firstLine="480"/>
        <w:rPr>
          <w:szCs w:val="21"/>
        </w:rPr>
      </w:pPr>
      <w:r>
        <w:rPr>
          <w:szCs w:val="21"/>
        </w:rPr>
        <w:t>1.</w:t>
      </w:r>
      <w:r>
        <w:rPr>
          <w:szCs w:val="21"/>
        </w:rPr>
        <w:t>项目编号：</w:t>
      </w:r>
      <w:r>
        <w:rPr>
          <w:szCs w:val="21"/>
        </w:rPr>
        <w:t>NZYSSCLX2026-0</w:t>
      </w:r>
      <w:r>
        <w:rPr>
          <w:rFonts w:hint="eastAsia"/>
          <w:szCs w:val="21"/>
        </w:rPr>
        <w:t>2</w:t>
      </w:r>
      <w:r>
        <w:rPr>
          <w:rFonts w:hint="eastAsia"/>
          <w:szCs w:val="21"/>
        </w:rPr>
        <w:t>。</w:t>
      </w:r>
    </w:p>
    <w:p w14:paraId="45ECFBF8" w14:textId="77777777" w:rsidR="00706EAC" w:rsidRDefault="00000000">
      <w:pPr>
        <w:spacing w:line="360" w:lineRule="auto"/>
        <w:ind w:firstLineChars="200" w:firstLine="480"/>
        <w:rPr>
          <w:szCs w:val="21"/>
        </w:rPr>
      </w:pPr>
      <w:r>
        <w:rPr>
          <w:szCs w:val="21"/>
        </w:rPr>
        <w:t>2.</w:t>
      </w:r>
      <w:r>
        <w:rPr>
          <w:szCs w:val="21"/>
        </w:rPr>
        <w:t>项目名称：南京中医药大学教学组团楼宇实验室主通道门禁系统改造项目</w:t>
      </w:r>
      <w:r>
        <w:rPr>
          <w:rFonts w:hint="eastAsia"/>
          <w:szCs w:val="21"/>
        </w:rPr>
        <w:t>。</w:t>
      </w:r>
    </w:p>
    <w:p w14:paraId="6746DB65" w14:textId="77777777" w:rsidR="00706EAC" w:rsidRDefault="00000000">
      <w:pPr>
        <w:spacing w:line="360" w:lineRule="auto"/>
        <w:ind w:firstLineChars="200" w:firstLine="480"/>
        <w:rPr>
          <w:szCs w:val="21"/>
          <w:u w:val="single"/>
        </w:rPr>
      </w:pPr>
      <w:r>
        <w:rPr>
          <w:szCs w:val="21"/>
        </w:rPr>
        <w:t>3.</w:t>
      </w:r>
      <w:r>
        <w:rPr>
          <w:szCs w:val="21"/>
        </w:rPr>
        <w:t>项目地点：仙林校区</w:t>
      </w:r>
      <w:r>
        <w:rPr>
          <w:rFonts w:hint="eastAsia"/>
          <w:szCs w:val="21"/>
        </w:rPr>
        <w:t>。</w:t>
      </w:r>
    </w:p>
    <w:p w14:paraId="6C22C445" w14:textId="77777777" w:rsidR="00706EAC" w:rsidRDefault="00000000">
      <w:pPr>
        <w:spacing w:line="360" w:lineRule="auto"/>
        <w:ind w:firstLineChars="200" w:firstLine="480"/>
        <w:rPr>
          <w:szCs w:val="21"/>
          <w:u w:val="single"/>
        </w:rPr>
      </w:pPr>
      <w:r>
        <w:rPr>
          <w:szCs w:val="21"/>
        </w:rPr>
        <w:t>4.</w:t>
      </w:r>
      <w:r>
        <w:rPr>
          <w:szCs w:val="21"/>
        </w:rPr>
        <w:t>项目预算：</w:t>
      </w:r>
      <w:r>
        <w:rPr>
          <w:szCs w:val="21"/>
        </w:rPr>
        <w:t>19</w:t>
      </w:r>
      <w:r>
        <w:rPr>
          <w:szCs w:val="21"/>
        </w:rPr>
        <w:t>万元</w:t>
      </w:r>
      <w:r>
        <w:rPr>
          <w:rFonts w:hint="eastAsia"/>
          <w:szCs w:val="21"/>
        </w:rPr>
        <w:t>。</w:t>
      </w:r>
    </w:p>
    <w:p w14:paraId="06346207" w14:textId="77777777" w:rsidR="00706EAC" w:rsidRDefault="00000000">
      <w:pPr>
        <w:spacing w:line="360" w:lineRule="auto"/>
        <w:ind w:firstLineChars="200" w:firstLine="480"/>
        <w:rPr>
          <w:szCs w:val="21"/>
        </w:rPr>
      </w:pPr>
      <w:r>
        <w:rPr>
          <w:szCs w:val="21"/>
        </w:rPr>
        <w:t>5.</w:t>
      </w:r>
      <w:r>
        <w:rPr>
          <w:szCs w:val="21"/>
        </w:rPr>
        <w:t>最高限价：</w:t>
      </w:r>
      <w:r>
        <w:rPr>
          <w:szCs w:val="21"/>
        </w:rPr>
        <w:t>19</w:t>
      </w:r>
      <w:r>
        <w:rPr>
          <w:szCs w:val="21"/>
        </w:rPr>
        <w:t>万元，超过最高限价视为无效响应</w:t>
      </w:r>
      <w:r>
        <w:rPr>
          <w:rFonts w:hint="eastAsia"/>
          <w:szCs w:val="21"/>
        </w:rPr>
        <w:t>。</w:t>
      </w:r>
    </w:p>
    <w:p w14:paraId="7EAB2BBD" w14:textId="77777777" w:rsidR="00706EAC" w:rsidRDefault="00000000">
      <w:pPr>
        <w:spacing w:line="360" w:lineRule="auto"/>
        <w:ind w:firstLineChars="200" w:firstLine="480"/>
      </w:pPr>
      <w:r>
        <w:t>6.</w:t>
      </w:r>
      <w:r>
        <w:t>采购需求：拆除教学组团楼宇实验室主通道非校园一卡通门禁，新安装</w:t>
      </w:r>
      <w:r>
        <w:t>40</w:t>
      </w:r>
      <w:r>
        <w:t>个校园一卡通门禁（具备刷</w:t>
      </w:r>
      <w:r>
        <w:rPr>
          <w:rFonts w:hint="eastAsia"/>
        </w:rPr>
        <w:t>校园</w:t>
      </w:r>
      <w:r>
        <w:t>卡、</w:t>
      </w:r>
      <w:r>
        <w:rPr>
          <w:rFonts w:hint="eastAsia"/>
        </w:rPr>
        <w:t>扫校园微财务电子二维码、</w:t>
      </w:r>
      <w:r>
        <w:t>刷</w:t>
      </w:r>
      <w:r>
        <w:rPr>
          <w:rFonts w:hint="eastAsia"/>
        </w:rPr>
        <w:t>人</w:t>
      </w:r>
      <w:r>
        <w:t>脸</w:t>
      </w:r>
      <w:r>
        <w:rPr>
          <w:rFonts w:hint="eastAsia"/>
        </w:rPr>
        <w:t>开门功能；门禁电源与烟感报警联动，发生报警情况自动断电开门</w:t>
      </w:r>
      <w:r>
        <w:t>），为</w:t>
      </w:r>
      <w:r>
        <w:rPr>
          <w:rFonts w:hint="eastAsia"/>
        </w:rPr>
        <w:t>约</w:t>
      </w:r>
      <w:r>
        <w:t>110</w:t>
      </w:r>
      <w:r>
        <w:t>个实验室主通道门禁加装</w:t>
      </w:r>
      <w:bookmarkStart w:id="6" w:name="OLE_LINK8"/>
      <w:r>
        <w:t>超时报警</w:t>
      </w:r>
      <w:bookmarkEnd w:id="6"/>
      <w:r>
        <w:t>功能模块</w:t>
      </w:r>
      <w:r>
        <w:rPr>
          <w:rFonts w:hint="eastAsia"/>
        </w:rPr>
        <w:t>。项目</w:t>
      </w:r>
      <w:r>
        <w:t>免费质保期不少于</w:t>
      </w:r>
      <w:r>
        <w:t>1</w:t>
      </w:r>
      <w:r>
        <w:t>年。</w:t>
      </w:r>
    </w:p>
    <w:p w14:paraId="099F308A" w14:textId="77777777" w:rsidR="00706EAC" w:rsidRDefault="00000000">
      <w:pPr>
        <w:spacing w:line="360" w:lineRule="auto"/>
        <w:ind w:firstLineChars="200" w:firstLine="482"/>
        <w:rPr>
          <w:b/>
          <w:bCs/>
          <w:szCs w:val="21"/>
          <w:u w:val="single"/>
        </w:rPr>
      </w:pPr>
      <w:bookmarkStart w:id="7" w:name="OLE_LINK15"/>
      <w:bookmarkStart w:id="8" w:name="OLE_LINK7"/>
      <w:bookmarkStart w:id="9" w:name="OLE_LINK10"/>
      <w:r>
        <w:rPr>
          <w:rFonts w:hint="eastAsia"/>
          <w:b/>
          <w:bCs/>
        </w:rPr>
        <w:t>门禁主机和超时报警设备</w:t>
      </w:r>
      <w:bookmarkEnd w:id="7"/>
      <w:r>
        <w:rPr>
          <w:rFonts w:hint="eastAsia"/>
          <w:b/>
          <w:bCs/>
        </w:rPr>
        <w:t>要求见附件</w:t>
      </w:r>
      <w:r>
        <w:rPr>
          <w:rFonts w:hint="eastAsia"/>
          <w:b/>
          <w:bCs/>
        </w:rPr>
        <w:t xml:space="preserve"> </w:t>
      </w:r>
      <w:r>
        <w:rPr>
          <w:rFonts w:hint="eastAsia"/>
          <w:b/>
          <w:bCs/>
        </w:rPr>
        <w:t>“</w:t>
      </w:r>
      <w:bookmarkStart w:id="10" w:name="OLE_LINK16"/>
      <w:r>
        <w:rPr>
          <w:rFonts w:hint="eastAsia"/>
          <w:b/>
          <w:bCs/>
        </w:rPr>
        <w:t>门禁主机和超时报警设备技术参数需求</w:t>
      </w:r>
      <w:bookmarkEnd w:id="8"/>
      <w:bookmarkEnd w:id="10"/>
      <w:r>
        <w:rPr>
          <w:rFonts w:hint="eastAsia"/>
          <w:b/>
          <w:bCs/>
        </w:rPr>
        <w:t>”。</w:t>
      </w:r>
    </w:p>
    <w:bookmarkEnd w:id="9"/>
    <w:p w14:paraId="2C6B87B5" w14:textId="77777777" w:rsidR="00706EAC" w:rsidRDefault="00000000">
      <w:pPr>
        <w:spacing w:line="360" w:lineRule="auto"/>
        <w:ind w:firstLineChars="200" w:firstLine="480"/>
        <w:rPr>
          <w:szCs w:val="21"/>
        </w:rPr>
      </w:pPr>
      <w:r>
        <w:rPr>
          <w:szCs w:val="21"/>
        </w:rPr>
        <w:t>7.</w:t>
      </w:r>
      <w:r>
        <w:rPr>
          <w:szCs w:val="21"/>
        </w:rPr>
        <w:t>合同履行期限：自合同签订之日起</w:t>
      </w:r>
      <w:r>
        <w:rPr>
          <w:szCs w:val="21"/>
        </w:rPr>
        <w:t>30</w:t>
      </w:r>
      <w:r>
        <w:rPr>
          <w:szCs w:val="21"/>
        </w:rPr>
        <w:t>个日历日内完成。</w:t>
      </w:r>
    </w:p>
    <w:p w14:paraId="256E966E" w14:textId="77777777" w:rsidR="00706EAC" w:rsidRDefault="00000000">
      <w:pPr>
        <w:spacing w:line="360" w:lineRule="auto"/>
        <w:ind w:firstLineChars="200" w:firstLine="480"/>
        <w:rPr>
          <w:szCs w:val="21"/>
        </w:rPr>
      </w:pPr>
      <w:r>
        <w:rPr>
          <w:szCs w:val="21"/>
        </w:rPr>
        <w:t>8.</w:t>
      </w:r>
      <w:r>
        <w:rPr>
          <w:szCs w:val="21"/>
        </w:rPr>
        <w:t>本项目不接受联合体响应。</w:t>
      </w:r>
    </w:p>
    <w:bookmarkEnd w:id="2"/>
    <w:p w14:paraId="65049742" w14:textId="77777777" w:rsidR="00706EAC" w:rsidRDefault="00000000">
      <w:pPr>
        <w:spacing w:line="360" w:lineRule="auto"/>
        <w:ind w:firstLineChars="200" w:firstLine="482"/>
        <w:rPr>
          <w:b/>
        </w:rPr>
      </w:pPr>
      <w:r>
        <w:rPr>
          <w:b/>
        </w:rPr>
        <w:t>二、供应商须知</w:t>
      </w:r>
    </w:p>
    <w:p w14:paraId="57B54BA6" w14:textId="77777777" w:rsidR="00706EAC" w:rsidRDefault="00000000">
      <w:pPr>
        <w:spacing w:line="400" w:lineRule="exact"/>
        <w:ind w:firstLineChars="250" w:firstLine="600"/>
      </w:pPr>
      <w:r>
        <w:t>1.</w:t>
      </w:r>
      <w:r>
        <w:t>响应条件：</w:t>
      </w:r>
    </w:p>
    <w:p w14:paraId="5BEA33A0" w14:textId="77777777" w:rsidR="00706EAC" w:rsidRDefault="00000000">
      <w:pPr>
        <w:spacing w:line="360" w:lineRule="auto"/>
        <w:ind w:firstLineChars="200" w:firstLine="480"/>
      </w:pPr>
      <w:r>
        <w:t>（</w:t>
      </w:r>
      <w:r>
        <w:t>1</w:t>
      </w:r>
      <w:r>
        <w:t>）具有独立承担民事责任的能力（提供法人或者其他组织的营业执照，自然人的身份证明复印件加盖公章）。</w:t>
      </w:r>
    </w:p>
    <w:p w14:paraId="389C3E95" w14:textId="77777777" w:rsidR="00706EAC" w:rsidRDefault="00000000">
      <w:pPr>
        <w:spacing w:line="360" w:lineRule="auto"/>
        <w:ind w:firstLineChars="200" w:firstLine="480"/>
      </w:pPr>
      <w:r>
        <w:t>（</w:t>
      </w:r>
      <w:r>
        <w:t>2</w:t>
      </w:r>
      <w:r>
        <w:t>）具有履行合同所必需的设备和专业技术能力。</w:t>
      </w:r>
    </w:p>
    <w:p w14:paraId="299654C7" w14:textId="77777777" w:rsidR="00706EAC" w:rsidRDefault="00000000">
      <w:pPr>
        <w:spacing w:line="360" w:lineRule="auto"/>
        <w:ind w:firstLineChars="200" w:firstLine="480"/>
      </w:pPr>
      <w:r>
        <w:t>（</w:t>
      </w:r>
      <w:r>
        <w:t>3</w:t>
      </w:r>
      <w:r>
        <w:t>）有依法缴纳税收和社会保障资金的良好记录，提供参加本次采购活动前近半年内至少</w:t>
      </w:r>
      <w:r>
        <w:t>1</w:t>
      </w:r>
      <w:r>
        <w:t>个月的依法缴纳税收和社会保障资金的凭证复印件，依法享受免缴、缓缴的，提供证明材料复印件。</w:t>
      </w:r>
    </w:p>
    <w:p w14:paraId="388C1E3E" w14:textId="77777777" w:rsidR="00706EAC" w:rsidRDefault="00000000">
      <w:pPr>
        <w:spacing w:line="360" w:lineRule="auto"/>
        <w:ind w:firstLineChars="200" w:firstLine="480"/>
      </w:pPr>
      <w:r>
        <w:t>（</w:t>
      </w:r>
      <w:r>
        <w:t>4</w:t>
      </w:r>
      <w:r>
        <w:t>）参加本次采购活动前</w:t>
      </w:r>
      <w:r>
        <w:t>3</w:t>
      </w:r>
      <w:r>
        <w:t>年内在经营活动中没有重大违法记录的书面声明。</w:t>
      </w:r>
    </w:p>
    <w:p w14:paraId="0B80CD25" w14:textId="77777777" w:rsidR="00706EAC" w:rsidRDefault="00000000">
      <w:pPr>
        <w:spacing w:line="360" w:lineRule="auto"/>
        <w:ind w:firstLineChars="200" w:firstLine="480"/>
      </w:pPr>
      <w:r>
        <w:t>（</w:t>
      </w:r>
      <w:r>
        <w:t>5</w:t>
      </w:r>
      <w:r>
        <w:t>）未被</w:t>
      </w:r>
      <w:r>
        <w:t>“</w:t>
      </w:r>
      <w:r>
        <w:t>信用中国</w:t>
      </w:r>
      <w:r>
        <w:t>”</w:t>
      </w:r>
      <w:r>
        <w:t>网站（</w:t>
      </w:r>
      <w:r>
        <w:t>www.creditchina.gov.cn</w:t>
      </w:r>
      <w:r>
        <w:t>）列入失信执行人、重大税收违法案件当事人名单</w:t>
      </w:r>
      <w:r>
        <w:t>.</w:t>
      </w:r>
      <w:r>
        <w:t>政府采购严重违法失信行为记录名单，提供信用查询截图。</w:t>
      </w:r>
    </w:p>
    <w:p w14:paraId="5B679251" w14:textId="77777777" w:rsidR="00706EAC" w:rsidRDefault="00000000">
      <w:pPr>
        <w:widowControl/>
        <w:tabs>
          <w:tab w:val="left" w:pos="720"/>
        </w:tabs>
        <w:spacing w:line="360" w:lineRule="auto"/>
        <w:ind w:firstLineChars="250" w:firstLine="600"/>
      </w:pPr>
      <w:r>
        <w:rPr>
          <w:kern w:val="0"/>
        </w:rPr>
        <w:t>2.</w:t>
      </w:r>
      <w:r>
        <w:t>现场勘查：</w:t>
      </w:r>
    </w:p>
    <w:p w14:paraId="2F650578" w14:textId="77777777" w:rsidR="00706EAC" w:rsidRDefault="00000000">
      <w:pPr>
        <w:spacing w:line="360" w:lineRule="auto"/>
        <w:ind w:firstLineChars="200" w:firstLine="480"/>
      </w:pPr>
      <w:r>
        <w:t>（</w:t>
      </w:r>
      <w:r>
        <w:t>1</w:t>
      </w:r>
      <w:r>
        <w:t>）响应人在响应以前应自费对学校实验室现场情况进行实地勘察，以获取响应</w:t>
      </w:r>
      <w:r>
        <w:lastRenderedPageBreak/>
        <w:t>人认为必须了解的任何信息或情况。响应人被认为在递交正式响应文件以前已经对本项目服务的现场情况有了充分的了解和评估，并已将这种了解和评估的结果反映到响应人的响应文件中。</w:t>
      </w:r>
    </w:p>
    <w:p w14:paraId="518F907A" w14:textId="77777777" w:rsidR="00706EAC" w:rsidRDefault="00000000">
      <w:pPr>
        <w:spacing w:line="360" w:lineRule="auto"/>
        <w:ind w:firstLineChars="200" w:firstLine="480"/>
      </w:pPr>
      <w:r>
        <w:t>（</w:t>
      </w:r>
      <w:r>
        <w:t>2</w:t>
      </w:r>
      <w:r>
        <w:t>）采购人不统一组织响应人在报名后进行现场踏勘，响应人可自行勘查。地点：南京中医药大学仙林校区。勘察现场联系人：罗老师，电话：</w:t>
      </w:r>
      <w:r>
        <w:rPr>
          <w:szCs w:val="21"/>
        </w:rPr>
        <w:t>025-85811131</w:t>
      </w:r>
      <w:r>
        <w:t>。</w:t>
      </w:r>
    </w:p>
    <w:p w14:paraId="0BA687E4" w14:textId="77777777" w:rsidR="00706EAC" w:rsidRDefault="00000000">
      <w:pPr>
        <w:spacing w:line="360" w:lineRule="auto"/>
        <w:ind w:firstLineChars="200" w:firstLine="480"/>
      </w:pPr>
      <w:r>
        <w:t>（</w:t>
      </w:r>
      <w:r>
        <w:t>3</w:t>
      </w:r>
      <w:r>
        <w:t>）采购人向响应人提供本项目的实验室及对接人员信息，是采购人现有的能被响应人利用的资料。</w:t>
      </w:r>
    </w:p>
    <w:p w14:paraId="0EB7FB11" w14:textId="77777777" w:rsidR="00706EAC" w:rsidRDefault="00000000">
      <w:pPr>
        <w:spacing w:line="360" w:lineRule="auto"/>
        <w:ind w:firstLineChars="200" w:firstLine="480"/>
      </w:pPr>
      <w:r>
        <w:t>（</w:t>
      </w:r>
      <w:r>
        <w:t>4</w:t>
      </w:r>
      <w:r>
        <w:t>）经采购人允许，响应人可为踏勘目的进入采购人的项目现场，但响应人不得因此使采购人承担有关的责任和蒙受损失。响应人应承担踏勘现场的责任和风险。</w:t>
      </w:r>
    </w:p>
    <w:p w14:paraId="45B262A1" w14:textId="77777777" w:rsidR="00706EAC" w:rsidRDefault="00000000">
      <w:pPr>
        <w:spacing w:line="360" w:lineRule="auto"/>
        <w:ind w:firstLineChars="200" w:firstLine="480"/>
      </w:pPr>
      <w:r>
        <w:t>（</w:t>
      </w:r>
      <w:r>
        <w:t>5</w:t>
      </w:r>
      <w:r>
        <w:t>）进行现场勘察的响应人或其代表应自行承担勘查过程中的安全事宜或可能造成的人身伤害或财产损失、损毁之责任。</w:t>
      </w:r>
    </w:p>
    <w:p w14:paraId="3DFDF96C" w14:textId="77777777" w:rsidR="00706EAC" w:rsidRDefault="00000000">
      <w:pPr>
        <w:spacing w:line="360" w:lineRule="auto"/>
        <w:ind w:firstLineChars="200" w:firstLine="480"/>
      </w:pPr>
      <w:r>
        <w:t>3.</w:t>
      </w:r>
      <w:r>
        <w:t>响应要求及履约标准：</w:t>
      </w:r>
    </w:p>
    <w:p w14:paraId="25AA9A43" w14:textId="77777777" w:rsidR="00706EAC" w:rsidRDefault="00000000">
      <w:pPr>
        <w:spacing w:line="360" w:lineRule="auto"/>
        <w:ind w:firstLineChars="200" w:firstLine="482"/>
        <w:rPr>
          <w:b/>
          <w:bCs/>
        </w:rPr>
      </w:pPr>
      <w:r>
        <w:rPr>
          <w:b/>
          <w:bCs/>
        </w:rPr>
        <w:t>（</w:t>
      </w:r>
      <w:r>
        <w:rPr>
          <w:b/>
          <w:bCs/>
        </w:rPr>
        <w:t>1</w:t>
      </w:r>
      <w:r>
        <w:rPr>
          <w:b/>
          <w:bCs/>
        </w:rPr>
        <w:t>）响应人提交工程规定格式的项目工程量清单，按清单逐一完成施工，竣工验收后接受甲方审计部门的审计。</w:t>
      </w:r>
    </w:p>
    <w:p w14:paraId="057512DE" w14:textId="77777777" w:rsidR="00706EAC" w:rsidRDefault="00000000">
      <w:pPr>
        <w:spacing w:line="360" w:lineRule="auto"/>
        <w:ind w:firstLineChars="200" w:firstLine="480"/>
      </w:pPr>
      <w:r>
        <w:t>（</w:t>
      </w:r>
      <w:r>
        <w:t>2</w:t>
      </w:r>
      <w:r>
        <w:t>）响应人施工质量由采购人负责监督和考核。如达不到要求，采购人有权要求服务响应人更换技术人员。</w:t>
      </w:r>
    </w:p>
    <w:p w14:paraId="6790FF79" w14:textId="77777777" w:rsidR="00706EAC" w:rsidRDefault="00000000">
      <w:pPr>
        <w:spacing w:line="360" w:lineRule="auto"/>
        <w:ind w:firstLineChars="200" w:firstLine="480"/>
      </w:pPr>
      <w:r>
        <w:t>（</w:t>
      </w:r>
      <w:r>
        <w:t>3</w:t>
      </w:r>
      <w:r>
        <w:t>）施工过程中所产生的一切安全事故均由服务方全权负责。</w:t>
      </w:r>
    </w:p>
    <w:p w14:paraId="7078EFB0" w14:textId="77777777" w:rsidR="00706EAC" w:rsidRDefault="00000000">
      <w:pPr>
        <w:spacing w:line="360" w:lineRule="auto"/>
        <w:ind w:firstLineChars="200" w:firstLine="480"/>
      </w:pPr>
      <w:r>
        <w:t>（</w:t>
      </w:r>
      <w:r>
        <w:t>4</w:t>
      </w:r>
      <w:r>
        <w:t>）响应人须为独立法人，本次遴选不接受联合体响应，服务后不允许转包、分包。</w:t>
      </w:r>
    </w:p>
    <w:p w14:paraId="0C8D8D15" w14:textId="77777777" w:rsidR="00706EAC" w:rsidRDefault="00000000">
      <w:pPr>
        <w:spacing w:line="360" w:lineRule="auto"/>
        <w:ind w:firstLineChars="200" w:firstLine="480"/>
      </w:pPr>
      <w:r>
        <w:t>（</w:t>
      </w:r>
      <w:r>
        <w:t>5</w:t>
      </w:r>
      <w:r>
        <w:t>）本采购文件作为合同的组成部分，与合同具有同等效力。本文件未尽事宜将在签订合同中补充。</w:t>
      </w:r>
    </w:p>
    <w:p w14:paraId="5CA11F23" w14:textId="77777777" w:rsidR="00706EAC" w:rsidRDefault="00000000">
      <w:pPr>
        <w:spacing w:line="360" w:lineRule="auto"/>
        <w:ind w:firstLineChars="200" w:firstLine="482"/>
        <w:rPr>
          <w:b/>
        </w:rPr>
      </w:pPr>
      <w:r>
        <w:rPr>
          <w:b/>
        </w:rPr>
        <w:t>三、响应文件的编制</w:t>
      </w:r>
    </w:p>
    <w:p w14:paraId="728CB074" w14:textId="77777777" w:rsidR="00706EAC" w:rsidRDefault="00000000">
      <w:pPr>
        <w:spacing w:line="360" w:lineRule="auto"/>
        <w:ind w:firstLineChars="200" w:firstLine="480"/>
      </w:pPr>
      <w:r>
        <w:t>1.</w:t>
      </w:r>
      <w:r>
        <w:t>响应文件的语言及度量衡单位</w:t>
      </w:r>
    </w:p>
    <w:p w14:paraId="23F89BA9" w14:textId="77777777" w:rsidR="00706EAC" w:rsidRDefault="00000000">
      <w:pPr>
        <w:spacing w:line="360" w:lineRule="auto"/>
        <w:ind w:firstLineChars="200" w:firstLine="480"/>
      </w:pPr>
      <w:r>
        <w:t>（</w:t>
      </w:r>
      <w:r>
        <w:t>1</w:t>
      </w:r>
      <w:r>
        <w:t>）响应文件和与响应有关的所有文件均应使用简体中文；</w:t>
      </w:r>
    </w:p>
    <w:p w14:paraId="04D7860D" w14:textId="77777777" w:rsidR="00706EAC" w:rsidRDefault="00000000">
      <w:pPr>
        <w:spacing w:line="360" w:lineRule="auto"/>
        <w:ind w:firstLineChars="200" w:firstLine="480"/>
      </w:pPr>
      <w:r>
        <w:t>（</w:t>
      </w:r>
      <w:r>
        <w:t>2</w:t>
      </w:r>
      <w:r>
        <w:t>）除服务规范另有规定外，响应文件使用的度量衡单位，均采用中华人民共和国法定计量单位。</w:t>
      </w:r>
    </w:p>
    <w:p w14:paraId="200A11E0" w14:textId="77777777" w:rsidR="00706EAC" w:rsidRDefault="00000000">
      <w:pPr>
        <w:spacing w:line="360" w:lineRule="auto"/>
        <w:ind w:firstLineChars="200" w:firstLine="480"/>
      </w:pPr>
      <w:r>
        <w:t>2.</w:t>
      </w:r>
      <w:r>
        <w:t>响应文件的组成（</w:t>
      </w:r>
      <w:r>
        <w:rPr>
          <w:b/>
          <w:bCs/>
        </w:rPr>
        <w:t>复印件需加盖公章，原件备查，必须注意复印件的清晰度，如有虚假，作无效处理</w:t>
      </w:r>
      <w:r>
        <w:t>）</w:t>
      </w:r>
    </w:p>
    <w:p w14:paraId="34DC2D15" w14:textId="77777777" w:rsidR="00706EAC" w:rsidRDefault="00000000">
      <w:pPr>
        <w:spacing w:line="360" w:lineRule="auto"/>
        <w:ind w:firstLineChars="200" w:firstLine="480"/>
      </w:pPr>
      <w:r>
        <w:t>响应文件由商务和技术两部分组成。</w:t>
      </w:r>
    </w:p>
    <w:p w14:paraId="258B1339" w14:textId="77777777" w:rsidR="00706EAC" w:rsidRDefault="00000000">
      <w:pPr>
        <w:spacing w:line="360" w:lineRule="auto"/>
        <w:ind w:firstLineChars="200" w:firstLine="480"/>
      </w:pPr>
      <w:r>
        <w:lastRenderedPageBreak/>
        <w:t>2.1</w:t>
      </w:r>
      <w:r>
        <w:t>商务部分主要包括以下内容：</w:t>
      </w:r>
    </w:p>
    <w:p w14:paraId="4B67F7B2" w14:textId="77777777" w:rsidR="00706EAC" w:rsidRDefault="00000000">
      <w:pPr>
        <w:spacing w:line="360" w:lineRule="auto"/>
        <w:ind w:firstLineChars="200" w:firstLine="480"/>
      </w:pPr>
      <w:r>
        <w:t>（</w:t>
      </w:r>
      <w:r>
        <w:t>1</w:t>
      </w:r>
      <w:r>
        <w:t>）报价函；</w:t>
      </w:r>
    </w:p>
    <w:p w14:paraId="4E0530BD" w14:textId="77777777" w:rsidR="00706EAC" w:rsidRDefault="00000000">
      <w:pPr>
        <w:spacing w:line="360" w:lineRule="auto"/>
        <w:ind w:firstLineChars="200" w:firstLine="480"/>
      </w:pPr>
      <w:r>
        <w:t>（</w:t>
      </w:r>
      <w:r>
        <w:t>2</w:t>
      </w:r>
      <w:r>
        <w:t>）</w:t>
      </w:r>
      <w:r>
        <w:rPr>
          <w:b/>
          <w:bCs/>
        </w:rPr>
        <w:t>工程量清单</w:t>
      </w:r>
      <w:r>
        <w:t>；</w:t>
      </w:r>
    </w:p>
    <w:p w14:paraId="6CF909A0" w14:textId="77777777" w:rsidR="00706EAC" w:rsidRDefault="00000000">
      <w:pPr>
        <w:spacing w:line="360" w:lineRule="auto"/>
        <w:ind w:firstLineChars="200" w:firstLine="480"/>
      </w:pPr>
      <w:r>
        <w:t>（</w:t>
      </w:r>
      <w:r>
        <w:t>3</w:t>
      </w:r>
      <w:r>
        <w:t>）法定代表人授权委托书及委托代理人的身份证明文件的复印件；</w:t>
      </w:r>
    </w:p>
    <w:p w14:paraId="3D343185" w14:textId="77777777" w:rsidR="00706EAC" w:rsidRDefault="00000000">
      <w:pPr>
        <w:spacing w:line="360" w:lineRule="auto"/>
        <w:ind w:firstLineChars="200" w:firstLine="480"/>
      </w:pPr>
      <w:r>
        <w:t>（</w:t>
      </w:r>
      <w:r>
        <w:t>4</w:t>
      </w:r>
      <w:r>
        <w:t>）相关资格条件证明文件。</w:t>
      </w:r>
    </w:p>
    <w:p w14:paraId="1C529435" w14:textId="77777777" w:rsidR="00706EAC" w:rsidRDefault="00000000">
      <w:pPr>
        <w:spacing w:line="360" w:lineRule="auto"/>
        <w:ind w:firstLineChars="200" w:firstLine="480"/>
      </w:pPr>
      <w:r>
        <w:t>2.2</w:t>
      </w:r>
      <w:r>
        <w:t>技术部分主要包括以下内容</w:t>
      </w:r>
      <w:r>
        <w:rPr>
          <w:lang w:val="zh-CN"/>
        </w:rPr>
        <w:t>（包括但不限于）</w:t>
      </w:r>
      <w:r>
        <w:t>：</w:t>
      </w:r>
    </w:p>
    <w:p w14:paraId="035E4990" w14:textId="77777777" w:rsidR="00706EAC" w:rsidRDefault="00000000">
      <w:pPr>
        <w:spacing w:line="360" w:lineRule="auto"/>
        <w:ind w:firstLineChars="200" w:firstLine="480"/>
        <w:rPr>
          <w:kern w:val="0"/>
        </w:rPr>
      </w:pPr>
      <w:r>
        <w:rPr>
          <w:kern w:val="0"/>
        </w:rPr>
        <w:t>2.2.1</w:t>
      </w:r>
      <w:r>
        <w:rPr>
          <w:kern w:val="0"/>
        </w:rPr>
        <w:t>技术部分是证明供应商提供的工程</w:t>
      </w:r>
      <w:bookmarkStart w:id="11" w:name="OLE_LINK11"/>
      <w:r>
        <w:rPr>
          <w:rFonts w:hint="eastAsia"/>
          <w:kern w:val="0"/>
        </w:rPr>
        <w:t>（设备）</w:t>
      </w:r>
      <w:bookmarkEnd w:id="11"/>
      <w:r>
        <w:rPr>
          <w:kern w:val="0"/>
        </w:rPr>
        <w:t>是合格的、可以是文字资料、图纸（表）和数据等。</w:t>
      </w:r>
    </w:p>
    <w:p w14:paraId="5338D0C2" w14:textId="77777777" w:rsidR="00706EAC" w:rsidRDefault="00000000">
      <w:pPr>
        <w:spacing w:line="360" w:lineRule="auto"/>
        <w:ind w:firstLineChars="200" w:firstLine="480"/>
        <w:rPr>
          <w:kern w:val="0"/>
        </w:rPr>
      </w:pPr>
      <w:r>
        <w:rPr>
          <w:kern w:val="0"/>
        </w:rPr>
        <w:t>2.2.2</w:t>
      </w:r>
      <w:r>
        <w:rPr>
          <w:kern w:val="0"/>
        </w:rPr>
        <w:t>若技术性能无特殊说明，则按国家有关部门最新颁布的标准及规范为准。</w:t>
      </w:r>
    </w:p>
    <w:p w14:paraId="45AD8C33" w14:textId="77777777" w:rsidR="00706EAC" w:rsidRDefault="00000000">
      <w:pPr>
        <w:spacing w:line="360" w:lineRule="auto"/>
        <w:ind w:firstLineChars="200" w:firstLine="480"/>
        <w:rPr>
          <w:kern w:val="0"/>
        </w:rPr>
      </w:pPr>
      <w:r>
        <w:rPr>
          <w:kern w:val="0"/>
        </w:rPr>
        <w:t>2.2.3</w:t>
      </w:r>
      <w:r>
        <w:rPr>
          <w:kern w:val="0"/>
        </w:rPr>
        <w:t>提供的工程</w:t>
      </w:r>
      <w:r>
        <w:rPr>
          <w:rFonts w:hint="eastAsia"/>
          <w:kern w:val="0"/>
        </w:rPr>
        <w:t>（设备）</w:t>
      </w:r>
      <w:r>
        <w:rPr>
          <w:kern w:val="0"/>
        </w:rPr>
        <w:t>如与遴选文件要求有不符之处，应说明其差别之所在，并在《技术条款偏离表》中逐条予以说明。</w:t>
      </w:r>
    </w:p>
    <w:p w14:paraId="2DE865AF" w14:textId="77777777" w:rsidR="00706EAC" w:rsidRDefault="00000000">
      <w:pPr>
        <w:spacing w:line="360" w:lineRule="auto"/>
        <w:ind w:firstLineChars="200" w:firstLine="480"/>
        <w:rPr>
          <w:kern w:val="0"/>
        </w:rPr>
      </w:pPr>
      <w:r>
        <w:rPr>
          <w:kern w:val="0"/>
        </w:rPr>
        <w:t>2.2.4</w:t>
      </w:r>
      <w:r>
        <w:rPr>
          <w:kern w:val="0"/>
        </w:rPr>
        <w:t>供应商应按照遴选文件要求提供技术资料、文件和有关证明，包括但不限于下列文件（加</w:t>
      </w:r>
      <w:r>
        <w:rPr>
          <w:kern w:val="0"/>
        </w:rPr>
        <w:t>“</w:t>
      </w:r>
      <w:r>
        <w:rPr>
          <w:rFonts w:ascii="Segoe UI Symbol" w:hAnsi="Segoe UI Symbol" w:cs="Segoe UI Symbol"/>
          <w:kern w:val="0"/>
        </w:rPr>
        <w:t>★</w:t>
      </w:r>
      <w:r>
        <w:rPr>
          <w:kern w:val="0"/>
        </w:rPr>
        <w:t>”</w:t>
      </w:r>
      <w:r>
        <w:rPr>
          <w:kern w:val="0"/>
        </w:rPr>
        <w:t>项不得有缺失或无效）：</w:t>
      </w:r>
    </w:p>
    <w:p w14:paraId="39A55C2B" w14:textId="77777777" w:rsidR="00706EAC" w:rsidRDefault="00000000">
      <w:pPr>
        <w:spacing w:line="360" w:lineRule="auto"/>
        <w:ind w:firstLineChars="200" w:firstLine="480"/>
        <w:rPr>
          <w:kern w:val="0"/>
        </w:rPr>
      </w:pPr>
      <w:r>
        <w:rPr>
          <w:kern w:val="0"/>
        </w:rPr>
        <w:t>（</w:t>
      </w:r>
      <w:r>
        <w:rPr>
          <w:kern w:val="0"/>
        </w:rPr>
        <w:t>1</w:t>
      </w:r>
      <w:r>
        <w:rPr>
          <w:kern w:val="0"/>
        </w:rPr>
        <w:t>）项目服务承诺；</w:t>
      </w:r>
    </w:p>
    <w:p w14:paraId="17CDBE0E" w14:textId="77777777" w:rsidR="00706EAC" w:rsidRDefault="00000000">
      <w:pPr>
        <w:spacing w:line="360" w:lineRule="auto"/>
        <w:ind w:firstLineChars="200" w:firstLine="480"/>
        <w:rPr>
          <w:kern w:val="0"/>
        </w:rPr>
      </w:pPr>
      <w:r>
        <w:rPr>
          <w:kern w:val="0"/>
        </w:rPr>
        <w:t>（</w:t>
      </w:r>
      <w:r>
        <w:rPr>
          <w:rFonts w:hint="eastAsia"/>
          <w:kern w:val="0"/>
        </w:rPr>
        <w:t>2</w:t>
      </w:r>
      <w:r>
        <w:rPr>
          <w:kern w:val="0"/>
        </w:rPr>
        <w:t>）供应商认为需要提供的其他技术资料等；</w:t>
      </w:r>
    </w:p>
    <w:p w14:paraId="735B2D65" w14:textId="77777777" w:rsidR="00706EAC" w:rsidRDefault="00000000">
      <w:pPr>
        <w:spacing w:line="360" w:lineRule="auto"/>
        <w:ind w:firstLineChars="200" w:firstLine="480"/>
        <w:rPr>
          <w:kern w:val="0"/>
        </w:rPr>
      </w:pPr>
      <w:r>
        <w:rPr>
          <w:kern w:val="0"/>
        </w:rPr>
        <w:t>（</w:t>
      </w:r>
      <w:r>
        <w:rPr>
          <w:rFonts w:hint="eastAsia"/>
          <w:kern w:val="0"/>
        </w:rPr>
        <w:t>3</w:t>
      </w:r>
      <w:r>
        <w:rPr>
          <w:kern w:val="0"/>
        </w:rPr>
        <w:t>）</w:t>
      </w:r>
      <w:r>
        <w:rPr>
          <w:rFonts w:ascii="Segoe UI Symbol" w:hAnsi="Segoe UI Symbol" w:cs="Segoe UI Symbol"/>
          <w:kern w:val="0"/>
        </w:rPr>
        <w:t>★</w:t>
      </w:r>
      <w:r>
        <w:rPr>
          <w:b/>
          <w:bCs/>
          <w:kern w:val="0"/>
        </w:rPr>
        <w:t>《技术条款偏离表》</w:t>
      </w:r>
      <w:r>
        <w:rPr>
          <w:kern w:val="0"/>
        </w:rPr>
        <w:t>。</w:t>
      </w:r>
    </w:p>
    <w:p w14:paraId="1B0953B3" w14:textId="77777777" w:rsidR="00706EAC" w:rsidRDefault="00000000">
      <w:pPr>
        <w:pStyle w:val="af5"/>
        <w:spacing w:line="360" w:lineRule="auto"/>
        <w:ind w:left="420" w:firstLineChars="0" w:firstLine="0"/>
        <w:rPr>
          <w:b/>
        </w:rPr>
      </w:pPr>
      <w:r>
        <w:rPr>
          <w:b/>
        </w:rPr>
        <w:t>3.</w:t>
      </w:r>
      <w:r>
        <w:rPr>
          <w:b/>
        </w:rPr>
        <w:t>报价要求：</w:t>
      </w:r>
    </w:p>
    <w:p w14:paraId="3CEAC56C" w14:textId="77777777" w:rsidR="00706EAC" w:rsidRDefault="00000000">
      <w:pPr>
        <w:pStyle w:val="af5"/>
        <w:spacing w:line="360" w:lineRule="auto"/>
        <w:ind w:left="420" w:firstLineChars="0" w:firstLine="0"/>
      </w:pPr>
      <w:r>
        <w:t>3.1</w:t>
      </w:r>
      <w:r>
        <w:t>报价函与报价明细表中的总报价应一致。</w:t>
      </w:r>
    </w:p>
    <w:p w14:paraId="44F18DF0" w14:textId="77777777" w:rsidR="00706EAC" w:rsidRDefault="00000000">
      <w:pPr>
        <w:pStyle w:val="af5"/>
        <w:spacing w:line="360" w:lineRule="auto"/>
        <w:ind w:left="420" w:firstLineChars="0" w:firstLine="0"/>
      </w:pPr>
      <w:r>
        <w:t>3.2</w:t>
      </w:r>
      <w:r>
        <w:t>响应报价中应包括与服务内容有关的所有费用（比如人工、工具、利润、税金等）。</w:t>
      </w:r>
    </w:p>
    <w:p w14:paraId="08234EA6" w14:textId="77777777" w:rsidR="00706EAC" w:rsidRDefault="00000000">
      <w:pPr>
        <w:pStyle w:val="af5"/>
        <w:spacing w:line="360" w:lineRule="auto"/>
        <w:ind w:left="420" w:firstLineChars="0" w:firstLine="0"/>
      </w:pPr>
      <w:r>
        <w:t>3.3</w:t>
      </w:r>
      <w:bookmarkStart w:id="12" w:name="OLE_LINK6"/>
      <w:r>
        <w:t>提供</w:t>
      </w:r>
      <w:bookmarkEnd w:id="12"/>
      <w:r>
        <w:t>本企业资质证书及相关文件：包括法人代表授权书（原件）、响应人营业执照副本、税务登记证、组织机构代码证（或三证合一）、近半年社保缴纳证明、近</w:t>
      </w:r>
      <w:r>
        <w:t>3</w:t>
      </w:r>
      <w:r>
        <w:t>年内无重大违法记录声明、信用中国查询截图、其他资质及认证证书（具体参见评分办法相关项，如有，请提供）。</w:t>
      </w:r>
    </w:p>
    <w:p w14:paraId="6413910A" w14:textId="77777777" w:rsidR="00706EAC" w:rsidRDefault="00000000">
      <w:pPr>
        <w:pStyle w:val="af5"/>
        <w:spacing w:line="360" w:lineRule="auto"/>
        <w:ind w:left="420" w:firstLineChars="0" w:firstLine="0"/>
      </w:pPr>
      <w:r>
        <w:t>3.</w:t>
      </w:r>
      <w:r>
        <w:rPr>
          <w:rFonts w:hint="eastAsia"/>
        </w:rPr>
        <w:t>4</w:t>
      </w:r>
      <w:r>
        <w:t>技术力量。投入本项目的项目经理及管理人员和技术人员的履历及业绩、工程师资质证书复印件，相关证件要求参见评分办法相关事项。</w:t>
      </w:r>
    </w:p>
    <w:p w14:paraId="408172CA" w14:textId="77777777" w:rsidR="00706EAC" w:rsidRDefault="00000000">
      <w:pPr>
        <w:pStyle w:val="af5"/>
        <w:spacing w:line="360" w:lineRule="auto"/>
        <w:ind w:left="420" w:firstLineChars="0" w:firstLine="0"/>
      </w:pPr>
      <w:r>
        <w:t>3.</w:t>
      </w:r>
      <w:r>
        <w:rPr>
          <w:rFonts w:hint="eastAsia"/>
        </w:rPr>
        <w:t>5</w:t>
      </w:r>
      <w:r>
        <w:t>其他要求：</w:t>
      </w:r>
    </w:p>
    <w:p w14:paraId="0048F4DD" w14:textId="77777777" w:rsidR="00706EAC" w:rsidRDefault="00000000">
      <w:pPr>
        <w:spacing w:line="360" w:lineRule="auto"/>
        <w:ind w:firstLineChars="200" w:firstLine="480"/>
        <w:rPr>
          <w:b/>
          <w:bCs/>
          <w:color w:val="0000FF"/>
        </w:rPr>
      </w:pPr>
      <w:r>
        <w:t>（</w:t>
      </w:r>
      <w:r>
        <w:rPr>
          <w:lang w:val="zh-CN"/>
        </w:rPr>
        <w:t>1</w:t>
      </w:r>
      <w:r>
        <w:rPr>
          <w:lang w:val="zh-CN"/>
        </w:rPr>
        <w:t>）本项目的报价采用固定单价报价，固定单价包括成本、管理费、利润、</w:t>
      </w:r>
      <w:r>
        <w:t>规费、服务期内的相关服务等全部费用。</w:t>
      </w:r>
      <w:r>
        <w:rPr>
          <w:lang w:val="zh-CN"/>
        </w:rPr>
        <w:t>无论遇到任何情况，价格均不予调整。</w:t>
      </w:r>
    </w:p>
    <w:p w14:paraId="49971836" w14:textId="77777777" w:rsidR="00706EAC" w:rsidRDefault="00000000">
      <w:pPr>
        <w:spacing w:line="360" w:lineRule="auto"/>
        <w:ind w:firstLineChars="200" w:firstLine="480"/>
      </w:pPr>
      <w:r>
        <w:lastRenderedPageBreak/>
        <w:t>（</w:t>
      </w:r>
      <w:r>
        <w:t>2</w:t>
      </w:r>
      <w:r>
        <w:t>）响应人通过现场踏勘，以充分了解现场情况，任何因忽视或误解情况而导致的索赔申请将不被批准。</w:t>
      </w:r>
    </w:p>
    <w:p w14:paraId="41B4BA34" w14:textId="77777777" w:rsidR="00706EAC" w:rsidRDefault="00000000">
      <w:pPr>
        <w:spacing w:line="360" w:lineRule="auto"/>
        <w:ind w:firstLineChars="200" w:firstLine="480"/>
      </w:pPr>
      <w:r>
        <w:t>（</w:t>
      </w:r>
      <w:r>
        <w:t>3</w:t>
      </w:r>
      <w:r>
        <w:t>）如果大写的金额和小写的金额不一致时，以大写的金额为准；</w:t>
      </w:r>
    </w:p>
    <w:p w14:paraId="4793C71A" w14:textId="77777777" w:rsidR="00706EAC" w:rsidRDefault="00000000">
      <w:pPr>
        <w:spacing w:line="360" w:lineRule="auto"/>
        <w:ind w:firstLineChars="200" w:firstLine="480"/>
      </w:pPr>
      <w:r>
        <w:t>（</w:t>
      </w:r>
      <w:r>
        <w:t>4</w:t>
      </w:r>
      <w:r>
        <w:t>）响应人免费提供的项目，应先填写该项目的实际价格，并注明免费。此项不计入总报价。</w:t>
      </w:r>
    </w:p>
    <w:p w14:paraId="43AD0628" w14:textId="77777777" w:rsidR="00706EAC" w:rsidRDefault="00000000">
      <w:pPr>
        <w:pStyle w:val="a4"/>
        <w:spacing w:line="360" w:lineRule="auto"/>
        <w:rPr>
          <w:szCs w:val="24"/>
        </w:rPr>
      </w:pPr>
      <w:r>
        <w:rPr>
          <w:szCs w:val="24"/>
        </w:rPr>
        <w:t>4.</w:t>
      </w:r>
      <w:r>
        <w:rPr>
          <w:szCs w:val="24"/>
        </w:rPr>
        <w:t>报价货币</w:t>
      </w:r>
    </w:p>
    <w:p w14:paraId="30955F1E" w14:textId="77777777" w:rsidR="00706EAC" w:rsidRDefault="00000000">
      <w:pPr>
        <w:pStyle w:val="a4"/>
        <w:spacing w:line="360" w:lineRule="auto"/>
        <w:rPr>
          <w:szCs w:val="24"/>
        </w:rPr>
      </w:pPr>
      <w:r>
        <w:rPr>
          <w:szCs w:val="24"/>
        </w:rPr>
        <w:t>本项目服务报价采用的币种为人民币。</w:t>
      </w:r>
    </w:p>
    <w:p w14:paraId="7835C442" w14:textId="77777777" w:rsidR="00706EAC" w:rsidRDefault="00000000">
      <w:pPr>
        <w:pStyle w:val="a4"/>
        <w:spacing w:line="360" w:lineRule="auto"/>
        <w:rPr>
          <w:szCs w:val="24"/>
        </w:rPr>
      </w:pPr>
      <w:r>
        <w:rPr>
          <w:szCs w:val="24"/>
        </w:rPr>
        <w:t>5.</w:t>
      </w:r>
      <w:r>
        <w:rPr>
          <w:szCs w:val="24"/>
        </w:rPr>
        <w:t>响应文件的份数及装订</w:t>
      </w:r>
    </w:p>
    <w:p w14:paraId="004A614B" w14:textId="77777777" w:rsidR="00706EAC" w:rsidRDefault="00000000">
      <w:pPr>
        <w:pStyle w:val="a4"/>
        <w:spacing w:line="360" w:lineRule="auto"/>
        <w:rPr>
          <w:szCs w:val="24"/>
        </w:rPr>
      </w:pPr>
      <w:r>
        <w:rPr>
          <w:szCs w:val="24"/>
        </w:rPr>
        <w:t>（</w:t>
      </w:r>
      <w:r>
        <w:rPr>
          <w:szCs w:val="24"/>
        </w:rPr>
        <w:t>1</w:t>
      </w:r>
      <w:r>
        <w:rPr>
          <w:szCs w:val="24"/>
        </w:rPr>
        <w:t>）响应文件需打印或用不褪色墨水书写，并由响应人或经正式授权并对响应人</w:t>
      </w:r>
      <w:r>
        <w:rPr>
          <w:rFonts w:hint="eastAsia"/>
          <w:szCs w:val="24"/>
        </w:rPr>
        <w:t>有</w:t>
      </w:r>
      <w:r>
        <w:rPr>
          <w:szCs w:val="24"/>
        </w:rPr>
        <w:t>约束力的代表签字。</w:t>
      </w:r>
    </w:p>
    <w:p w14:paraId="12CABDAB" w14:textId="77777777" w:rsidR="00706EAC" w:rsidRDefault="00000000">
      <w:pPr>
        <w:pStyle w:val="a4"/>
        <w:spacing w:line="360" w:lineRule="auto"/>
        <w:rPr>
          <w:szCs w:val="24"/>
        </w:rPr>
      </w:pPr>
      <w:r>
        <w:rPr>
          <w:szCs w:val="24"/>
        </w:rPr>
        <w:t>（</w:t>
      </w:r>
      <w:r>
        <w:rPr>
          <w:szCs w:val="24"/>
        </w:rPr>
        <w:t>2</w:t>
      </w:r>
      <w:r>
        <w:rPr>
          <w:szCs w:val="24"/>
        </w:rPr>
        <w:t>）技术部分和商务部分（含报价函）按要求合并装订。</w:t>
      </w:r>
      <w:r>
        <w:rPr>
          <w:b/>
          <w:bCs/>
          <w:szCs w:val="24"/>
        </w:rPr>
        <w:t>正本一份，副本二份。</w:t>
      </w:r>
      <w:r>
        <w:rPr>
          <w:szCs w:val="24"/>
        </w:rPr>
        <w:t>统一使用国际标准</w:t>
      </w:r>
      <w:r>
        <w:rPr>
          <w:szCs w:val="24"/>
        </w:rPr>
        <w:t>A4</w:t>
      </w:r>
      <w:r>
        <w:rPr>
          <w:szCs w:val="24"/>
        </w:rPr>
        <w:t>型</w:t>
      </w:r>
      <w:r>
        <w:rPr>
          <w:szCs w:val="24"/>
        </w:rPr>
        <w:t>(210×297mm)</w:t>
      </w:r>
      <w:r>
        <w:rPr>
          <w:szCs w:val="24"/>
        </w:rPr>
        <w:t>公文用纸制作。文件应有</w:t>
      </w:r>
      <w:r>
        <w:rPr>
          <w:szCs w:val="24"/>
        </w:rPr>
        <w:t>“</w:t>
      </w:r>
      <w:r>
        <w:rPr>
          <w:szCs w:val="24"/>
        </w:rPr>
        <w:t>正本</w:t>
      </w:r>
      <w:r>
        <w:rPr>
          <w:szCs w:val="24"/>
        </w:rPr>
        <w:t>”</w:t>
      </w:r>
      <w:r>
        <w:rPr>
          <w:szCs w:val="24"/>
        </w:rPr>
        <w:t>和</w:t>
      </w:r>
      <w:r>
        <w:rPr>
          <w:szCs w:val="24"/>
        </w:rPr>
        <w:t>“</w:t>
      </w:r>
      <w:r>
        <w:rPr>
          <w:szCs w:val="24"/>
        </w:rPr>
        <w:t>副本</w:t>
      </w:r>
      <w:r>
        <w:rPr>
          <w:szCs w:val="24"/>
        </w:rPr>
        <w:t>”</w:t>
      </w:r>
      <w:r>
        <w:rPr>
          <w:szCs w:val="24"/>
        </w:rPr>
        <w:t>标志，如正本与副本有差异，以正本为准。</w:t>
      </w:r>
    </w:p>
    <w:p w14:paraId="12EFAB69" w14:textId="77777777" w:rsidR="00706EAC" w:rsidRDefault="00000000">
      <w:pPr>
        <w:pStyle w:val="a4"/>
        <w:spacing w:line="360" w:lineRule="auto"/>
        <w:rPr>
          <w:szCs w:val="24"/>
        </w:rPr>
      </w:pPr>
      <w:r>
        <w:rPr>
          <w:szCs w:val="24"/>
        </w:rPr>
        <w:t>6.</w:t>
      </w:r>
      <w:r>
        <w:rPr>
          <w:szCs w:val="24"/>
        </w:rPr>
        <w:t>响应人承诺的服务期限和质量必须确保，对逾期不能完成的及出现质量问题等情况，响应人要书面承诺按照遴选文件和合同的约定承担责任。</w:t>
      </w:r>
    </w:p>
    <w:p w14:paraId="6CB52603" w14:textId="77777777" w:rsidR="00706EAC" w:rsidRDefault="00000000">
      <w:pPr>
        <w:pStyle w:val="a4"/>
        <w:spacing w:line="360" w:lineRule="auto"/>
        <w:rPr>
          <w:szCs w:val="24"/>
        </w:rPr>
      </w:pPr>
      <w:r>
        <w:rPr>
          <w:szCs w:val="24"/>
        </w:rPr>
        <w:t>7.</w:t>
      </w:r>
      <w:r>
        <w:rPr>
          <w:szCs w:val="24"/>
        </w:rPr>
        <w:t>响应人的替代方案</w:t>
      </w:r>
    </w:p>
    <w:p w14:paraId="19C8742C" w14:textId="77777777" w:rsidR="00706EAC" w:rsidRDefault="00000000">
      <w:pPr>
        <w:pStyle w:val="a4"/>
        <w:spacing w:line="360" w:lineRule="auto"/>
        <w:rPr>
          <w:szCs w:val="24"/>
        </w:rPr>
      </w:pPr>
      <w:r>
        <w:rPr>
          <w:szCs w:val="24"/>
        </w:rPr>
        <w:t>本服务不接受响应人的替代方案。</w:t>
      </w:r>
    </w:p>
    <w:p w14:paraId="5E90EFD3" w14:textId="77777777" w:rsidR="00706EAC" w:rsidRDefault="00000000">
      <w:pPr>
        <w:spacing w:line="360" w:lineRule="auto"/>
        <w:ind w:firstLineChars="200" w:firstLine="482"/>
        <w:rPr>
          <w:b/>
        </w:rPr>
      </w:pPr>
      <w:r>
        <w:rPr>
          <w:b/>
        </w:rPr>
        <w:t>四、响应文件的递交</w:t>
      </w:r>
    </w:p>
    <w:p w14:paraId="09069453" w14:textId="77777777" w:rsidR="00706EAC" w:rsidRDefault="00000000">
      <w:pPr>
        <w:spacing w:line="360" w:lineRule="auto"/>
        <w:ind w:firstLineChars="200" w:firstLine="480"/>
      </w:pPr>
      <w:r>
        <w:t>1.</w:t>
      </w:r>
      <w:r>
        <w:t>响应人应将响应文件装订并密封，密封最外层标明项目名称、响应人名称并加盖骑缝章。</w:t>
      </w:r>
    </w:p>
    <w:p w14:paraId="57F8C1A5" w14:textId="77777777" w:rsidR="00706EAC" w:rsidRDefault="00000000">
      <w:pPr>
        <w:spacing w:line="360" w:lineRule="auto"/>
        <w:ind w:firstLineChars="200" w:firstLine="480"/>
      </w:pPr>
      <w:r>
        <w:t>2.</w:t>
      </w:r>
      <w:r>
        <w:t>响应文件在指定时间内送达采购人。</w:t>
      </w:r>
    </w:p>
    <w:p w14:paraId="6DBB5C7C" w14:textId="77777777" w:rsidR="00706EAC" w:rsidRDefault="00000000">
      <w:pPr>
        <w:spacing w:line="360" w:lineRule="auto"/>
        <w:ind w:firstLineChars="200" w:firstLine="480"/>
      </w:pPr>
      <w:r>
        <w:t>3.</w:t>
      </w:r>
      <w:r>
        <w:t>截止日期：统一于</w:t>
      </w:r>
      <w:r>
        <w:rPr>
          <w:b/>
        </w:rPr>
        <w:t>202</w:t>
      </w:r>
      <w:r>
        <w:rPr>
          <w:rFonts w:hint="eastAsia"/>
          <w:b/>
        </w:rPr>
        <w:t>6</w:t>
      </w:r>
      <w:r>
        <w:rPr>
          <w:b/>
        </w:rPr>
        <w:t>年</w:t>
      </w:r>
      <w:r>
        <w:rPr>
          <w:rFonts w:hint="eastAsia"/>
          <w:b/>
        </w:rPr>
        <w:t>6</w:t>
      </w:r>
      <w:r>
        <w:rPr>
          <w:b/>
        </w:rPr>
        <w:t>月</w:t>
      </w:r>
      <w:r>
        <w:rPr>
          <w:rFonts w:hint="eastAsia"/>
          <w:b/>
        </w:rPr>
        <w:t>30</w:t>
      </w:r>
      <w:r>
        <w:rPr>
          <w:b/>
        </w:rPr>
        <w:t>日下午</w:t>
      </w:r>
      <w:r>
        <w:rPr>
          <w:b/>
        </w:rPr>
        <w:t>14</w:t>
      </w:r>
      <w:r>
        <w:rPr>
          <w:b/>
        </w:rPr>
        <w:t>点半</w:t>
      </w:r>
      <w:r>
        <w:t>截止递交响应文件。</w:t>
      </w:r>
    </w:p>
    <w:p w14:paraId="0E446CCE" w14:textId="77777777" w:rsidR="00706EAC" w:rsidRDefault="00000000">
      <w:pPr>
        <w:spacing w:line="360" w:lineRule="auto"/>
        <w:ind w:firstLineChars="200" w:firstLine="480"/>
        <w:rPr>
          <w:szCs w:val="21"/>
        </w:rPr>
      </w:pPr>
      <w:r>
        <w:rPr>
          <w:szCs w:val="21"/>
        </w:rPr>
        <w:t>4.</w:t>
      </w:r>
      <w:r>
        <w:rPr>
          <w:szCs w:val="21"/>
        </w:rPr>
        <w:t>文件送达地点：南京市栖霞区仙林大道</w:t>
      </w:r>
      <w:r>
        <w:rPr>
          <w:szCs w:val="21"/>
        </w:rPr>
        <w:t>138</w:t>
      </w:r>
      <w:r>
        <w:rPr>
          <w:szCs w:val="21"/>
        </w:rPr>
        <w:t>号，唐仲英科技楼辅楼</w:t>
      </w:r>
      <w:r>
        <w:rPr>
          <w:szCs w:val="21"/>
        </w:rPr>
        <w:t>104</w:t>
      </w:r>
      <w:r>
        <w:rPr>
          <w:szCs w:val="21"/>
        </w:rPr>
        <w:t>室。</w:t>
      </w:r>
    </w:p>
    <w:p w14:paraId="53E760A6" w14:textId="77777777" w:rsidR="00706EAC" w:rsidRDefault="00000000">
      <w:pPr>
        <w:spacing w:line="360" w:lineRule="auto"/>
        <w:ind w:firstLineChars="200" w:firstLine="480"/>
        <w:rPr>
          <w:szCs w:val="21"/>
        </w:rPr>
      </w:pPr>
      <w:r>
        <w:rPr>
          <w:szCs w:val="21"/>
        </w:rPr>
        <w:t>5.</w:t>
      </w:r>
      <w:r>
        <w:rPr>
          <w:szCs w:val="21"/>
        </w:rPr>
        <w:t>联系电话：</w:t>
      </w:r>
      <w:r>
        <w:rPr>
          <w:szCs w:val="21"/>
        </w:rPr>
        <w:t>025-85811131</w:t>
      </w:r>
      <w:r>
        <w:rPr>
          <w:szCs w:val="21"/>
        </w:rPr>
        <w:t>，罗老师。</w:t>
      </w:r>
    </w:p>
    <w:p w14:paraId="6C34E5CE" w14:textId="77777777" w:rsidR="00706EAC" w:rsidRDefault="00000000">
      <w:pPr>
        <w:pStyle w:val="a4"/>
        <w:spacing w:line="360" w:lineRule="auto"/>
        <w:ind w:firstLineChars="200"/>
        <w:rPr>
          <w:b/>
          <w:szCs w:val="24"/>
        </w:rPr>
      </w:pPr>
      <w:r>
        <w:rPr>
          <w:b/>
          <w:szCs w:val="24"/>
        </w:rPr>
        <w:t>五、项目的评议</w:t>
      </w:r>
    </w:p>
    <w:p w14:paraId="5A5B3CFE" w14:textId="77777777" w:rsidR="00706EAC" w:rsidRDefault="00000000">
      <w:pPr>
        <w:spacing w:line="360" w:lineRule="auto"/>
        <w:ind w:firstLineChars="200" w:firstLine="480"/>
      </w:pPr>
      <w:r>
        <w:t>1.</w:t>
      </w:r>
      <w:r>
        <w:t>在响应文件递交截止时间内没有送达响应文件的，将不予接受响应文件；未按要求进行报价的响应文件有与遴选文件要求不符的响应文件，在评议时作无效响应处理。</w:t>
      </w:r>
    </w:p>
    <w:p w14:paraId="1DF8BE71" w14:textId="77777777" w:rsidR="00706EAC" w:rsidRDefault="00000000">
      <w:pPr>
        <w:spacing w:line="360" w:lineRule="auto"/>
        <w:ind w:firstLineChars="200" w:firstLine="480"/>
      </w:pPr>
      <w:r>
        <w:t>2.</w:t>
      </w:r>
      <w:r>
        <w:t>在评议时，响应文件的关键内容字迹模糊、无法辨认的，如为资格条件或必须满足的项目需求的，将作无效响应处理；如为评分项的，所在的评分项将作零分处理。</w:t>
      </w:r>
    </w:p>
    <w:p w14:paraId="4F9BAB5B" w14:textId="77777777" w:rsidR="00706EAC" w:rsidRDefault="00000000">
      <w:pPr>
        <w:spacing w:line="360" w:lineRule="auto"/>
        <w:ind w:firstLineChars="200" w:firstLine="480"/>
      </w:pPr>
      <w:r>
        <w:lastRenderedPageBreak/>
        <w:t>3.</w:t>
      </w:r>
      <w:r>
        <w:t>经评标组评议，响应价格明显背离实际或与遴选文件不符的响应文件在评审时将作无效响应处理。</w:t>
      </w:r>
    </w:p>
    <w:p w14:paraId="4FAAF879" w14:textId="77777777" w:rsidR="00706EAC" w:rsidRDefault="00000000">
      <w:pPr>
        <w:pStyle w:val="a4"/>
        <w:spacing w:line="360" w:lineRule="auto"/>
        <w:rPr>
          <w:szCs w:val="24"/>
        </w:rPr>
      </w:pPr>
      <w:r>
        <w:rPr>
          <w:szCs w:val="24"/>
        </w:rPr>
        <w:t>4.</w:t>
      </w:r>
      <w:r>
        <w:rPr>
          <w:szCs w:val="24"/>
        </w:rPr>
        <w:t>本项目采用综合评分法。</w:t>
      </w:r>
    </w:p>
    <w:p w14:paraId="220559FD" w14:textId="77777777" w:rsidR="00706EAC" w:rsidRDefault="00000000">
      <w:pPr>
        <w:spacing w:line="360" w:lineRule="auto"/>
        <w:ind w:firstLineChars="200" w:firstLine="480"/>
      </w:pPr>
      <w:r>
        <w:t>评审专家组将对确定为实质性响应文件要求的响应文件进行评价和比较。按评审后得分由高到低顺序排列；得分相同的，按响应报价由低到高顺序排列。得分且响应报价相同的，按技术指标优劣顺序排列。</w:t>
      </w:r>
    </w:p>
    <w:p w14:paraId="06F0DE11" w14:textId="77777777" w:rsidR="00706EAC" w:rsidRDefault="00000000">
      <w:pPr>
        <w:spacing w:line="360" w:lineRule="auto"/>
        <w:ind w:firstLineChars="200" w:firstLine="482"/>
        <w:rPr>
          <w:b/>
          <w:bCs/>
        </w:rPr>
      </w:pPr>
      <w:r>
        <w:rPr>
          <w:b/>
          <w:bCs/>
        </w:rPr>
        <w:t>4.1</w:t>
      </w:r>
      <w:r>
        <w:rPr>
          <w:b/>
          <w:bCs/>
        </w:rPr>
        <w:t>响应报价（</w:t>
      </w:r>
      <w:r>
        <w:rPr>
          <w:b/>
          <w:bCs/>
        </w:rPr>
        <w:t>80</w:t>
      </w:r>
      <w:r>
        <w:rPr>
          <w:b/>
          <w:bCs/>
        </w:rPr>
        <w:t>分）</w:t>
      </w:r>
    </w:p>
    <w:p w14:paraId="7A613B0A" w14:textId="77777777" w:rsidR="00706EAC" w:rsidRDefault="00000000">
      <w:pPr>
        <w:spacing w:line="360" w:lineRule="auto"/>
        <w:ind w:firstLineChars="200" w:firstLine="480"/>
        <w:rPr>
          <w:kern w:val="0"/>
        </w:rPr>
      </w:pPr>
      <w:r>
        <w:rPr>
          <w:kern w:val="0"/>
        </w:rPr>
        <w:t>价格分采用低价优先法计算，即满足采购文件要求且报价最低的响应方报价为评标基准价，其价格分为满分</w:t>
      </w:r>
      <w:r>
        <w:rPr>
          <w:kern w:val="0"/>
        </w:rPr>
        <w:t>80</w:t>
      </w:r>
      <w:r>
        <w:rPr>
          <w:kern w:val="0"/>
        </w:rPr>
        <w:t>分，其它响应人的价格分统一按照以下公式计算：响应报价得分</w:t>
      </w:r>
      <w:r>
        <w:rPr>
          <w:kern w:val="0"/>
        </w:rPr>
        <w:t>=(</w:t>
      </w:r>
      <w:r>
        <w:rPr>
          <w:kern w:val="0"/>
        </w:rPr>
        <w:t>评标基准价</w:t>
      </w:r>
      <w:r>
        <w:rPr>
          <w:kern w:val="0"/>
        </w:rPr>
        <w:t>/</w:t>
      </w:r>
      <w:r>
        <w:rPr>
          <w:kern w:val="0"/>
        </w:rPr>
        <w:t>响应报价</w:t>
      </w:r>
      <w:r>
        <w:rPr>
          <w:kern w:val="0"/>
        </w:rPr>
        <w:t>)×80</w:t>
      </w:r>
      <w:r>
        <w:rPr>
          <w:kern w:val="0"/>
        </w:rPr>
        <w:t>分（保留小数点后两位）。</w:t>
      </w:r>
    </w:p>
    <w:p w14:paraId="71592A3B" w14:textId="77777777" w:rsidR="00706EAC" w:rsidRDefault="00000000">
      <w:pPr>
        <w:spacing w:line="360" w:lineRule="auto"/>
        <w:ind w:firstLineChars="200" w:firstLine="482"/>
        <w:rPr>
          <w:b/>
          <w:bCs/>
          <w:kern w:val="0"/>
        </w:rPr>
      </w:pPr>
      <w:r>
        <w:rPr>
          <w:rFonts w:hint="eastAsia"/>
          <w:b/>
          <w:bCs/>
          <w:kern w:val="0"/>
        </w:rPr>
        <w:t>4.2</w:t>
      </w:r>
      <w:r>
        <w:rPr>
          <w:rFonts w:hint="eastAsia"/>
          <w:b/>
          <w:bCs/>
          <w:kern w:val="0"/>
        </w:rPr>
        <w:t>技术响应（</w:t>
      </w:r>
      <w:r>
        <w:rPr>
          <w:rFonts w:hint="eastAsia"/>
          <w:b/>
          <w:bCs/>
          <w:kern w:val="0"/>
        </w:rPr>
        <w:t>20</w:t>
      </w:r>
      <w:r>
        <w:rPr>
          <w:rFonts w:hint="eastAsia"/>
          <w:b/>
          <w:bCs/>
          <w:kern w:val="0"/>
        </w:rPr>
        <w:t>分）</w:t>
      </w:r>
    </w:p>
    <w:p w14:paraId="750B6218" w14:textId="77777777" w:rsidR="00706EAC" w:rsidRDefault="00000000">
      <w:pPr>
        <w:spacing w:line="360" w:lineRule="auto"/>
        <w:ind w:firstLineChars="200" w:firstLine="480"/>
        <w:rPr>
          <w:kern w:val="0"/>
        </w:rPr>
      </w:pPr>
      <w:r>
        <w:rPr>
          <w:rFonts w:hint="eastAsia"/>
          <w:kern w:val="0"/>
        </w:rPr>
        <w:t>技术参数完全满足或优于招标文件要求的得</w:t>
      </w:r>
      <w:r>
        <w:rPr>
          <w:rFonts w:hint="eastAsia"/>
          <w:kern w:val="0"/>
        </w:rPr>
        <w:t>20</w:t>
      </w:r>
      <w:r>
        <w:rPr>
          <w:rFonts w:hint="eastAsia"/>
          <w:kern w:val="0"/>
        </w:rPr>
        <w:t>分。招标文件技术标准和要求中“▲”条款（包括各子项功能）如有负偏离或不满足条款，每条扣</w:t>
      </w:r>
      <w:r>
        <w:rPr>
          <w:rFonts w:hint="eastAsia"/>
          <w:kern w:val="0"/>
        </w:rPr>
        <w:t>2</w:t>
      </w:r>
      <w:r>
        <w:rPr>
          <w:rFonts w:hint="eastAsia"/>
          <w:kern w:val="0"/>
        </w:rPr>
        <w:t>分；“●”条款如有负偏离或不满足条款，每条扣</w:t>
      </w:r>
      <w:r>
        <w:rPr>
          <w:rFonts w:hint="eastAsia"/>
          <w:kern w:val="0"/>
        </w:rPr>
        <w:t>1</w:t>
      </w:r>
      <w:r>
        <w:rPr>
          <w:rFonts w:hint="eastAsia"/>
          <w:kern w:val="0"/>
        </w:rPr>
        <w:t>分，需提供对应的技术证明材料。</w:t>
      </w:r>
    </w:p>
    <w:p w14:paraId="14CBAF8B" w14:textId="77777777" w:rsidR="00706EAC" w:rsidRDefault="00000000">
      <w:pPr>
        <w:pStyle w:val="a4"/>
        <w:spacing w:line="360" w:lineRule="auto"/>
        <w:ind w:firstLineChars="200"/>
        <w:rPr>
          <w:b/>
          <w:bCs/>
          <w:szCs w:val="24"/>
        </w:rPr>
      </w:pPr>
      <w:r>
        <w:rPr>
          <w:b/>
          <w:bCs/>
          <w:szCs w:val="24"/>
        </w:rPr>
        <w:t>六、结算及付款方式</w:t>
      </w:r>
    </w:p>
    <w:p w14:paraId="3DA92C07" w14:textId="77777777" w:rsidR="00706EAC" w:rsidRDefault="00000000">
      <w:pPr>
        <w:widowControl/>
        <w:tabs>
          <w:tab w:val="left" w:pos="735"/>
        </w:tabs>
        <w:spacing w:line="360" w:lineRule="auto"/>
        <w:ind w:firstLineChars="200" w:firstLine="482"/>
        <w:rPr>
          <w:b/>
          <w:kern w:val="0"/>
        </w:rPr>
      </w:pPr>
      <w:r>
        <w:rPr>
          <w:b/>
          <w:szCs w:val="21"/>
        </w:rPr>
        <w:t>合同签订生效后，乙方完成项目内容并经甲方验收和审计后，甲方一次性支付乙方合同审计金额的</w:t>
      </w:r>
      <w:r>
        <w:rPr>
          <w:b/>
          <w:szCs w:val="21"/>
        </w:rPr>
        <w:t>100%</w:t>
      </w:r>
      <w:r>
        <w:rPr>
          <w:b/>
          <w:szCs w:val="21"/>
        </w:rPr>
        <w:t>。在履约过程中，</w:t>
      </w:r>
      <w:r>
        <w:rPr>
          <w:b/>
        </w:rPr>
        <w:t>服务方</w:t>
      </w:r>
      <w:r>
        <w:rPr>
          <w:b/>
          <w:szCs w:val="21"/>
        </w:rPr>
        <w:t>有合同约定的违约情况发生，则结算时扣除约定的履约保证金。</w:t>
      </w:r>
    </w:p>
    <w:p w14:paraId="5F2FC9B1" w14:textId="77777777" w:rsidR="00706EAC" w:rsidRDefault="00000000">
      <w:pPr>
        <w:pStyle w:val="a4"/>
        <w:spacing w:line="360" w:lineRule="auto"/>
        <w:ind w:firstLineChars="200"/>
        <w:rPr>
          <w:b/>
          <w:bCs/>
          <w:szCs w:val="24"/>
        </w:rPr>
      </w:pPr>
      <w:r>
        <w:rPr>
          <w:b/>
          <w:bCs/>
          <w:szCs w:val="24"/>
        </w:rPr>
        <w:t>七、质疑处理</w:t>
      </w:r>
    </w:p>
    <w:p w14:paraId="7FFF52A5" w14:textId="77777777" w:rsidR="00706EAC" w:rsidRDefault="00000000">
      <w:pPr>
        <w:spacing w:line="360" w:lineRule="auto"/>
        <w:ind w:firstLineChars="200" w:firstLine="480"/>
      </w:pPr>
      <w:r>
        <w:t>1.</w:t>
      </w:r>
      <w:r>
        <w:t>参加响应方认为遴选过程和遴选结果使自己的权益受到损害的，可以从遴选结果公布结束之日起三个工作日内，以书面形式向南京中医药大学实验室与设备管理处提出质疑。非书面形式或三个工作日之外提交以及匿名的质疑将不予受理。</w:t>
      </w:r>
    </w:p>
    <w:p w14:paraId="2D1D713E" w14:textId="77777777" w:rsidR="00706EAC" w:rsidRDefault="00000000">
      <w:pPr>
        <w:pStyle w:val="a0"/>
        <w:spacing w:after="0" w:line="360" w:lineRule="auto"/>
        <w:ind w:leftChars="0" w:left="0" w:rightChars="0" w:right="0" w:firstLineChars="200" w:firstLine="480"/>
      </w:pPr>
      <w:r>
        <w:t>2.</w:t>
      </w:r>
      <w:r>
        <w:t>质疑必须以参加响应方法定代表人或授权代表（遴选文件中所确定的）现场送达的方式提交，未按上述要求提交的质疑函（含传真、电子邮件等）以及质疑函中未包括质疑内容及相应的证明材料等情况，南京中医药大学实验室与设备管理处将不予受理。</w:t>
      </w:r>
    </w:p>
    <w:p w14:paraId="027F8F9E" w14:textId="77777777" w:rsidR="00706EAC" w:rsidRDefault="00000000">
      <w:pPr>
        <w:pStyle w:val="a0"/>
        <w:spacing w:after="0" w:line="360" w:lineRule="auto"/>
        <w:ind w:leftChars="0" w:left="0" w:rightChars="0" w:right="0" w:firstLineChars="200" w:firstLine="480"/>
      </w:pPr>
      <w:r>
        <w:t>3.</w:t>
      </w:r>
      <w:r>
        <w:t>未参加响应方或在遴选活动中本身权益未受到损害或从遴选活动中收益的响应方所提出的质疑不予受理。</w:t>
      </w:r>
    </w:p>
    <w:p w14:paraId="2802120F" w14:textId="77777777" w:rsidR="00706EAC" w:rsidRDefault="00000000">
      <w:pPr>
        <w:pStyle w:val="a0"/>
        <w:spacing w:after="0" w:line="360" w:lineRule="auto"/>
        <w:ind w:leftChars="0" w:left="0" w:rightChars="0" w:right="0" w:firstLineChars="200" w:firstLine="480"/>
      </w:pPr>
      <w:r>
        <w:t>4.</w:t>
      </w:r>
      <w:r>
        <w:t>南京中医药大学实验室与设备管理处将在收到响应方的书面质疑后</w:t>
      </w:r>
      <w:bookmarkStart w:id="13" w:name="OLE_LINK21"/>
      <w:r>
        <w:t>三个工作日</w:t>
      </w:r>
      <w:bookmarkEnd w:id="13"/>
      <w:r>
        <w:t>内作出答复，并以书面形式通知质疑响应方，但答复的内容不得涉及商业秘密。</w:t>
      </w:r>
    </w:p>
    <w:p w14:paraId="24BFD4F2" w14:textId="77777777" w:rsidR="00706EAC" w:rsidRDefault="00000000">
      <w:pPr>
        <w:pStyle w:val="a0"/>
        <w:spacing w:after="0" w:line="360" w:lineRule="auto"/>
        <w:ind w:leftChars="0" w:left="0" w:rightChars="0" w:right="0" w:firstLineChars="200" w:firstLine="480"/>
      </w:pPr>
      <w:r>
        <w:lastRenderedPageBreak/>
        <w:t>5.</w:t>
      </w:r>
      <w:r>
        <w:t>响应人提出书面质疑必须有理、有据，不得恶意质疑或提交虚假质疑。否则，一经查实，南京中医药大学实验室与设备管理处有权依据政府采购的有关规定，报请政府监管部门对该响应人进行相应的行政处罚。</w:t>
      </w:r>
    </w:p>
    <w:p w14:paraId="75D45D27" w14:textId="77777777" w:rsidR="00706EAC" w:rsidRDefault="00000000">
      <w:pPr>
        <w:pStyle w:val="a4"/>
        <w:spacing w:line="360" w:lineRule="auto"/>
        <w:ind w:firstLineChars="200"/>
        <w:rPr>
          <w:b/>
          <w:szCs w:val="24"/>
        </w:rPr>
      </w:pPr>
      <w:r>
        <w:rPr>
          <w:b/>
          <w:szCs w:val="24"/>
        </w:rPr>
        <w:t>八、成交后的履行</w:t>
      </w:r>
    </w:p>
    <w:p w14:paraId="6C2741DA" w14:textId="77777777" w:rsidR="00706EAC" w:rsidRDefault="00000000">
      <w:pPr>
        <w:pStyle w:val="a4"/>
        <w:spacing w:line="360" w:lineRule="auto"/>
        <w:rPr>
          <w:szCs w:val="24"/>
        </w:rPr>
      </w:pPr>
      <w:r>
        <w:rPr>
          <w:szCs w:val="24"/>
        </w:rPr>
        <w:t>确定服务方后，采购人和供应商应当自成交公告挂出之日起</w:t>
      </w:r>
      <w:r>
        <w:t>三个工作日</w:t>
      </w:r>
      <w:r>
        <w:rPr>
          <w:szCs w:val="24"/>
        </w:rPr>
        <w:t>后，按照遴选文件和供应商的响应文件订立书面合同，签署合同前供应商须向采购人缴纳合同价的</w:t>
      </w:r>
      <w:r>
        <w:rPr>
          <w:szCs w:val="24"/>
        </w:rPr>
        <w:t>5%</w:t>
      </w:r>
      <w:r>
        <w:rPr>
          <w:szCs w:val="24"/>
        </w:rPr>
        <w:t>作为本合同的履约保证金，合同期满一年后无息退还给供应商。采购人和供应商不得再订立背离合同实质性内容的其他协议。</w:t>
      </w:r>
    </w:p>
    <w:p w14:paraId="33A55454" w14:textId="77777777" w:rsidR="00706EAC" w:rsidRDefault="00706EAC">
      <w:pPr>
        <w:pStyle w:val="a4"/>
        <w:spacing w:line="360" w:lineRule="auto"/>
        <w:ind w:firstLineChars="2050" w:firstLine="4939"/>
        <w:rPr>
          <w:b/>
          <w:szCs w:val="24"/>
        </w:rPr>
      </w:pPr>
    </w:p>
    <w:p w14:paraId="5752CC52" w14:textId="77777777" w:rsidR="00706EAC" w:rsidRDefault="00706EAC">
      <w:pPr>
        <w:pStyle w:val="a4"/>
        <w:spacing w:line="360" w:lineRule="auto"/>
        <w:ind w:firstLineChars="2050" w:firstLine="4939"/>
        <w:rPr>
          <w:b/>
          <w:szCs w:val="24"/>
        </w:rPr>
      </w:pPr>
    </w:p>
    <w:p w14:paraId="0145CEEE" w14:textId="77777777" w:rsidR="00706EAC" w:rsidRDefault="00000000">
      <w:pPr>
        <w:pStyle w:val="a4"/>
        <w:spacing w:line="360" w:lineRule="auto"/>
        <w:ind w:firstLineChars="2050" w:firstLine="4920"/>
        <w:rPr>
          <w:szCs w:val="24"/>
        </w:rPr>
      </w:pPr>
      <w:r>
        <w:rPr>
          <w:szCs w:val="24"/>
        </w:rPr>
        <w:t>南京中医药大学实验室与设备管理处</w:t>
      </w:r>
    </w:p>
    <w:p w14:paraId="33A32DDC" w14:textId="02D945FE" w:rsidR="00706EAC" w:rsidRDefault="00000000">
      <w:pPr>
        <w:pStyle w:val="a4"/>
        <w:spacing w:line="360" w:lineRule="auto"/>
        <w:ind w:right="1200" w:firstLine="241"/>
        <w:jc w:val="right"/>
        <w:rPr>
          <w:szCs w:val="24"/>
        </w:rPr>
      </w:pPr>
      <w:r>
        <w:rPr>
          <w:szCs w:val="24"/>
        </w:rPr>
        <w:t>2026</w:t>
      </w:r>
      <w:r>
        <w:rPr>
          <w:szCs w:val="24"/>
        </w:rPr>
        <w:t>年</w:t>
      </w:r>
      <w:r>
        <w:rPr>
          <w:rFonts w:hint="eastAsia"/>
          <w:szCs w:val="24"/>
        </w:rPr>
        <w:t>6</w:t>
      </w:r>
      <w:r>
        <w:rPr>
          <w:szCs w:val="24"/>
        </w:rPr>
        <w:t>月</w:t>
      </w:r>
      <w:r>
        <w:rPr>
          <w:rFonts w:hint="eastAsia"/>
          <w:szCs w:val="24"/>
        </w:rPr>
        <w:t>2</w:t>
      </w:r>
      <w:r w:rsidR="008C2B9A">
        <w:rPr>
          <w:rFonts w:hint="eastAsia"/>
          <w:szCs w:val="24"/>
        </w:rPr>
        <w:t>5</w:t>
      </w:r>
      <w:r>
        <w:rPr>
          <w:szCs w:val="24"/>
        </w:rPr>
        <w:t>日</w:t>
      </w:r>
    </w:p>
    <w:p w14:paraId="20ECE799" w14:textId="77777777" w:rsidR="00706EAC" w:rsidRDefault="00000000">
      <w:pPr>
        <w:spacing w:line="400" w:lineRule="exact"/>
        <w:jc w:val="center"/>
        <w:rPr>
          <w:rFonts w:ascii="宋体" w:hAnsi="宋体" w:hint="eastAsia"/>
          <w:b/>
          <w:sz w:val="36"/>
          <w:szCs w:val="36"/>
        </w:rPr>
      </w:pPr>
      <w:r>
        <w:rPr>
          <w:rFonts w:ascii="宋体" w:hAnsi="宋体" w:hint="eastAsia"/>
        </w:rPr>
        <w:br w:type="page"/>
      </w:r>
      <w:r>
        <w:rPr>
          <w:rFonts w:ascii="宋体" w:hAnsi="宋体" w:hint="eastAsia"/>
          <w:b/>
          <w:sz w:val="36"/>
          <w:szCs w:val="36"/>
        </w:rPr>
        <w:lastRenderedPageBreak/>
        <w:t>响应文件格式</w:t>
      </w:r>
    </w:p>
    <w:p w14:paraId="67092009" w14:textId="77777777" w:rsidR="00706EAC" w:rsidRDefault="00706EAC">
      <w:pPr>
        <w:spacing w:line="350" w:lineRule="exact"/>
        <w:jc w:val="center"/>
        <w:rPr>
          <w:rFonts w:ascii="宋体" w:hAnsi="宋体" w:hint="eastAsia"/>
          <w:b/>
          <w:sz w:val="30"/>
        </w:rPr>
      </w:pPr>
    </w:p>
    <w:p w14:paraId="1885790F" w14:textId="77777777" w:rsidR="00706EAC" w:rsidRDefault="00000000">
      <w:pPr>
        <w:spacing w:line="480" w:lineRule="auto"/>
        <w:ind w:firstLineChars="100" w:firstLine="301"/>
        <w:rPr>
          <w:rFonts w:ascii="宋体" w:hAnsi="宋体" w:hint="eastAsia"/>
          <w:b/>
        </w:rPr>
      </w:pPr>
      <w:r>
        <w:rPr>
          <w:rFonts w:ascii="仿宋" w:eastAsia="仿宋" w:hAnsi="仿宋" w:cs="仿宋" w:hint="eastAsia"/>
          <w:b/>
          <w:bCs/>
          <w:sz w:val="30"/>
          <w:szCs w:val="30"/>
        </w:rPr>
        <w:t>响应文件格式</w:t>
      </w:r>
    </w:p>
    <w:p w14:paraId="3F86F2EC" w14:textId="77777777" w:rsidR="00706EAC" w:rsidRDefault="00706EAC">
      <w:pPr>
        <w:spacing w:line="440" w:lineRule="exact"/>
        <w:ind w:firstLineChars="200" w:firstLine="480"/>
        <w:rPr>
          <w:rFonts w:ascii="宋体" w:hAnsi="宋体" w:hint="eastAsia"/>
        </w:rPr>
      </w:pPr>
    </w:p>
    <w:p w14:paraId="563C8510" w14:textId="77777777" w:rsidR="00706EAC" w:rsidRDefault="00000000">
      <w:pPr>
        <w:spacing w:line="440" w:lineRule="exact"/>
        <w:ind w:leftChars="-67" w:left="-161"/>
        <w:rPr>
          <w:rFonts w:ascii="宋体" w:hAnsi="宋体" w:hint="eastAsia"/>
          <w:b/>
        </w:rPr>
      </w:pPr>
      <w:r>
        <w:rPr>
          <w:rFonts w:ascii="宋体" w:hAnsi="宋体" w:hint="eastAsia"/>
          <w:b/>
        </w:rPr>
        <w:t>1.请各响应人按后面格式制作响应文件，不按此格式制作的响应文件一律作无效处理。</w:t>
      </w:r>
    </w:p>
    <w:p w14:paraId="26E8746B" w14:textId="77777777" w:rsidR="00706EAC" w:rsidRDefault="00000000">
      <w:pPr>
        <w:spacing w:line="440" w:lineRule="exact"/>
        <w:ind w:leftChars="-67" w:left="-161"/>
        <w:rPr>
          <w:rFonts w:ascii="宋体" w:hAnsi="宋体" w:hint="eastAsia"/>
          <w:b/>
        </w:rPr>
      </w:pPr>
      <w:r>
        <w:rPr>
          <w:rFonts w:ascii="宋体" w:hAnsi="宋体" w:hint="eastAsia"/>
          <w:b/>
        </w:rPr>
        <w:t>2.未给出格式的，响应人可自拟格式。</w:t>
      </w:r>
    </w:p>
    <w:p w14:paraId="0E415D74" w14:textId="77777777" w:rsidR="00706EAC" w:rsidRDefault="00000000">
      <w:pPr>
        <w:spacing w:line="440" w:lineRule="exact"/>
        <w:ind w:leftChars="-67" w:left="-161"/>
        <w:rPr>
          <w:rFonts w:ascii="宋体" w:hAnsi="宋体" w:hint="eastAsia"/>
          <w:b/>
        </w:rPr>
      </w:pPr>
      <w:r>
        <w:rPr>
          <w:rFonts w:ascii="宋体" w:hAnsi="宋体" w:hint="eastAsia"/>
          <w:b/>
        </w:rPr>
        <w:t>3.凡综合评分的项目，采购人将针对响应人制作响应文件的响应程度打分。</w:t>
      </w:r>
    </w:p>
    <w:p w14:paraId="7144C752" w14:textId="77777777" w:rsidR="00706EAC" w:rsidRDefault="00706EAC">
      <w:pPr>
        <w:spacing w:line="440" w:lineRule="exact"/>
        <w:ind w:leftChars="-67" w:left="-161"/>
        <w:rPr>
          <w:rFonts w:ascii="宋体" w:hAnsi="宋体" w:hint="eastAsia"/>
          <w:b/>
        </w:rPr>
      </w:pPr>
    </w:p>
    <w:p w14:paraId="57C29613" w14:textId="77777777" w:rsidR="00706EAC" w:rsidRDefault="00706EAC">
      <w:pPr>
        <w:spacing w:line="440" w:lineRule="exact"/>
        <w:ind w:leftChars="-67" w:left="-161"/>
        <w:rPr>
          <w:rFonts w:ascii="宋体" w:hAnsi="宋体" w:hint="eastAsia"/>
          <w:b/>
        </w:rPr>
      </w:pPr>
    </w:p>
    <w:p w14:paraId="7ACAAEB9" w14:textId="77777777" w:rsidR="00706EAC" w:rsidRDefault="00706EAC">
      <w:pPr>
        <w:spacing w:line="440" w:lineRule="exact"/>
        <w:ind w:leftChars="-67" w:left="-161"/>
        <w:rPr>
          <w:rFonts w:ascii="宋体" w:hAnsi="宋体" w:hint="eastAsia"/>
          <w:b/>
        </w:rPr>
      </w:pPr>
    </w:p>
    <w:p w14:paraId="77D4CB67" w14:textId="77777777" w:rsidR="00706EAC" w:rsidRDefault="00000000">
      <w:pPr>
        <w:jc w:val="right"/>
        <w:rPr>
          <w:rFonts w:ascii="宋体" w:hAnsi="宋体" w:hint="eastAsia"/>
          <w:b/>
          <w:sz w:val="40"/>
          <w:szCs w:val="16"/>
        </w:rPr>
      </w:pPr>
      <w:r>
        <w:rPr>
          <w:rFonts w:ascii="宋体" w:hAnsi="宋体"/>
          <w:b/>
          <w:sz w:val="72"/>
        </w:rPr>
        <w:br w:type="page"/>
      </w:r>
      <w:r>
        <w:rPr>
          <w:rFonts w:ascii="宋体" w:hAnsi="宋体" w:hint="eastAsia"/>
          <w:b/>
          <w:sz w:val="44"/>
          <w:szCs w:val="18"/>
        </w:rPr>
        <w:lastRenderedPageBreak/>
        <w:t>正本（副本）</w:t>
      </w:r>
    </w:p>
    <w:p w14:paraId="00F0CFCA" w14:textId="77777777" w:rsidR="00706EAC" w:rsidRDefault="00706EAC">
      <w:pPr>
        <w:pStyle w:val="2"/>
        <w:rPr>
          <w:rFonts w:hint="default"/>
        </w:rPr>
      </w:pPr>
    </w:p>
    <w:p w14:paraId="5D85C8B4" w14:textId="77777777" w:rsidR="00706EAC" w:rsidRDefault="00000000">
      <w:pPr>
        <w:jc w:val="center"/>
        <w:rPr>
          <w:rFonts w:ascii="黑体" w:eastAsia="黑体" w:hAnsi="黑体" w:hint="eastAsia"/>
          <w:bCs/>
          <w:sz w:val="44"/>
          <w:szCs w:val="18"/>
        </w:rPr>
      </w:pPr>
      <w:r>
        <w:rPr>
          <w:rFonts w:ascii="黑体" w:eastAsia="黑体" w:hAnsi="黑体" w:hint="eastAsia"/>
          <w:bCs/>
          <w:sz w:val="44"/>
          <w:szCs w:val="18"/>
        </w:rPr>
        <w:t>南京中医药大学教学组团楼宇实验室主通道</w:t>
      </w:r>
    </w:p>
    <w:p w14:paraId="1B42FA9C" w14:textId="77777777" w:rsidR="00706EAC" w:rsidRDefault="00000000">
      <w:pPr>
        <w:jc w:val="center"/>
        <w:rPr>
          <w:rFonts w:ascii="黑体" w:eastAsia="黑体" w:hAnsi="黑体" w:hint="eastAsia"/>
          <w:bCs/>
          <w:sz w:val="44"/>
          <w:szCs w:val="18"/>
        </w:rPr>
      </w:pPr>
      <w:r>
        <w:rPr>
          <w:rFonts w:ascii="黑体" w:eastAsia="黑体" w:hAnsi="黑体" w:hint="eastAsia"/>
          <w:bCs/>
          <w:sz w:val="44"/>
          <w:szCs w:val="18"/>
        </w:rPr>
        <w:t>门禁系统改造项目</w:t>
      </w:r>
    </w:p>
    <w:p w14:paraId="23ABEE2D" w14:textId="77777777" w:rsidR="00706EAC" w:rsidRDefault="00706EAC">
      <w:pPr>
        <w:pStyle w:val="2"/>
        <w:rPr>
          <w:rFonts w:hint="default"/>
        </w:rPr>
      </w:pPr>
    </w:p>
    <w:p w14:paraId="597C5B61" w14:textId="77777777" w:rsidR="00706EAC" w:rsidRDefault="00706EAC"/>
    <w:p w14:paraId="7E24FCCD" w14:textId="77777777" w:rsidR="00706EAC" w:rsidRDefault="00706EAC">
      <w:pPr>
        <w:pStyle w:val="2"/>
        <w:rPr>
          <w:rFonts w:hint="default"/>
        </w:rPr>
      </w:pPr>
    </w:p>
    <w:p w14:paraId="54321562" w14:textId="77777777" w:rsidR="00706EAC" w:rsidRDefault="00706EAC"/>
    <w:p w14:paraId="33043D6E" w14:textId="77777777" w:rsidR="00706EAC" w:rsidRDefault="00000000">
      <w:pPr>
        <w:jc w:val="center"/>
        <w:rPr>
          <w:rFonts w:ascii="黑体" w:eastAsia="黑体" w:hAnsi="宋体" w:cs="宋体" w:hint="eastAsia"/>
          <w:kern w:val="0"/>
          <w:sz w:val="72"/>
          <w:szCs w:val="72"/>
        </w:rPr>
      </w:pPr>
      <w:r>
        <w:rPr>
          <w:rFonts w:ascii="黑体" w:eastAsia="黑体" w:hAnsi="宋体" w:cs="宋体" w:hint="eastAsia"/>
          <w:kern w:val="0"/>
          <w:sz w:val="72"/>
          <w:szCs w:val="72"/>
        </w:rPr>
        <w:t>响应文件</w:t>
      </w:r>
    </w:p>
    <w:p w14:paraId="77613FA7" w14:textId="77777777" w:rsidR="00706EAC" w:rsidRDefault="00706EAC">
      <w:pPr>
        <w:pStyle w:val="2"/>
        <w:rPr>
          <w:rFonts w:hint="default"/>
        </w:rPr>
      </w:pPr>
    </w:p>
    <w:p w14:paraId="65622773" w14:textId="77777777" w:rsidR="00706EAC" w:rsidRDefault="00706EAC">
      <w:pPr>
        <w:jc w:val="center"/>
        <w:rPr>
          <w:rFonts w:ascii="宋体" w:hAnsi="宋体" w:hint="eastAsia"/>
          <w:b/>
          <w:sz w:val="36"/>
        </w:rPr>
      </w:pPr>
    </w:p>
    <w:p w14:paraId="7D436948" w14:textId="77777777" w:rsidR="00706EAC" w:rsidRDefault="00706EAC">
      <w:pPr>
        <w:jc w:val="center"/>
        <w:rPr>
          <w:rFonts w:ascii="宋体" w:hAnsi="宋体" w:hint="eastAsia"/>
          <w:b/>
          <w:sz w:val="36"/>
        </w:rPr>
      </w:pPr>
    </w:p>
    <w:p w14:paraId="0985C4E8" w14:textId="77777777" w:rsidR="00706EAC" w:rsidRDefault="00706EAC">
      <w:pPr>
        <w:spacing w:line="440" w:lineRule="exact"/>
        <w:jc w:val="center"/>
        <w:rPr>
          <w:rFonts w:ascii="宋体" w:hAnsi="宋体" w:hint="eastAsia"/>
          <w:b/>
          <w:sz w:val="30"/>
          <w:szCs w:val="30"/>
        </w:rPr>
      </w:pPr>
    </w:p>
    <w:p w14:paraId="7F1A9FA7" w14:textId="77777777" w:rsidR="00706EAC" w:rsidRDefault="00706EAC">
      <w:pPr>
        <w:spacing w:line="440" w:lineRule="exact"/>
        <w:jc w:val="center"/>
        <w:rPr>
          <w:rFonts w:ascii="宋体" w:hAnsi="宋体" w:hint="eastAsia"/>
          <w:b/>
          <w:sz w:val="30"/>
          <w:szCs w:val="30"/>
        </w:rPr>
      </w:pPr>
    </w:p>
    <w:p w14:paraId="31B07BD0" w14:textId="77777777" w:rsidR="00706EAC" w:rsidRDefault="00706EAC">
      <w:pPr>
        <w:spacing w:line="440" w:lineRule="exact"/>
        <w:jc w:val="center"/>
        <w:rPr>
          <w:rFonts w:ascii="宋体" w:hAnsi="宋体" w:hint="eastAsia"/>
          <w:b/>
          <w:sz w:val="30"/>
          <w:szCs w:val="30"/>
        </w:rPr>
      </w:pPr>
    </w:p>
    <w:p w14:paraId="579E61E2" w14:textId="77777777" w:rsidR="00706EAC" w:rsidRDefault="00000000">
      <w:pPr>
        <w:spacing w:line="360" w:lineRule="auto"/>
        <w:ind w:firstLineChars="400" w:firstLine="1280"/>
        <w:rPr>
          <w:rFonts w:ascii="黑体" w:eastAsia="黑体" w:hAnsi="宋体" w:cs="宋体" w:hint="eastAsia"/>
          <w:bCs/>
          <w:kern w:val="0"/>
          <w:sz w:val="32"/>
          <w:szCs w:val="32"/>
          <w:lang w:val="zh-CN"/>
        </w:rPr>
      </w:pPr>
      <w:bookmarkStart w:id="14" w:name="_Hlk226974871"/>
      <w:r>
        <w:rPr>
          <w:rFonts w:ascii="黑体" w:eastAsia="黑体" w:hAnsi="宋体" w:cs="宋体" w:hint="eastAsia"/>
          <w:kern w:val="0"/>
          <w:sz w:val="32"/>
          <w:szCs w:val="32"/>
          <w:lang w:val="zh-CN"/>
        </w:rPr>
        <w:t>项目编号：</w:t>
      </w:r>
      <w:r>
        <w:rPr>
          <w:rFonts w:ascii="黑体" w:eastAsia="黑体" w:hAnsi="宋体" w:cs="宋体" w:hint="eastAsia"/>
          <w:kern w:val="0"/>
          <w:sz w:val="32"/>
          <w:szCs w:val="32"/>
          <w:u w:val="single"/>
          <w:lang w:val="zh-CN"/>
        </w:rPr>
        <w:t xml:space="preserve">     </w:t>
      </w:r>
      <w:r>
        <w:rPr>
          <w:rFonts w:ascii="黑体" w:eastAsia="黑体" w:hAnsi="宋体" w:cs="宋体" w:hint="eastAsia"/>
          <w:kern w:val="0"/>
          <w:sz w:val="32"/>
          <w:szCs w:val="32"/>
          <w:u w:val="single"/>
        </w:rPr>
        <w:t xml:space="preserve">    </w:t>
      </w:r>
      <w:r>
        <w:rPr>
          <w:rFonts w:ascii="黑体" w:eastAsia="黑体" w:hAnsi="宋体" w:cs="宋体" w:hint="eastAsia"/>
          <w:kern w:val="0"/>
          <w:sz w:val="32"/>
          <w:szCs w:val="32"/>
          <w:u w:val="single"/>
          <w:lang w:val="zh-CN"/>
        </w:rPr>
        <w:t xml:space="preserve">    </w:t>
      </w:r>
      <w:r>
        <w:rPr>
          <w:rFonts w:ascii="黑体" w:eastAsia="黑体" w:hAnsi="宋体" w:cs="宋体" w:hint="eastAsia"/>
          <w:kern w:val="0"/>
          <w:sz w:val="32"/>
          <w:szCs w:val="32"/>
          <w:u w:val="single"/>
        </w:rPr>
        <w:t xml:space="preserve">  </w:t>
      </w:r>
      <w:r>
        <w:rPr>
          <w:rFonts w:ascii="黑体" w:eastAsia="黑体" w:hAnsi="宋体" w:cs="宋体" w:hint="eastAsia"/>
          <w:kern w:val="0"/>
          <w:sz w:val="32"/>
          <w:szCs w:val="32"/>
          <w:u w:val="single"/>
          <w:lang w:val="zh-CN"/>
        </w:rPr>
        <w:t xml:space="preserve">      </w:t>
      </w:r>
    </w:p>
    <w:p w14:paraId="721E02E0" w14:textId="77777777" w:rsidR="00706EAC" w:rsidRDefault="00000000">
      <w:pPr>
        <w:spacing w:line="360" w:lineRule="auto"/>
        <w:ind w:firstLineChars="400" w:firstLine="1280"/>
        <w:rPr>
          <w:rFonts w:ascii="黑体" w:eastAsia="黑体" w:hAnsi="宋体" w:cs="宋体" w:hint="eastAsia"/>
          <w:kern w:val="0"/>
          <w:sz w:val="32"/>
          <w:szCs w:val="32"/>
          <w:lang w:val="zh-CN"/>
        </w:rPr>
      </w:pPr>
      <w:r>
        <w:rPr>
          <w:rFonts w:ascii="黑体" w:eastAsia="黑体" w:hAnsi="宋体" w:cs="宋体" w:hint="eastAsia"/>
          <w:kern w:val="0"/>
          <w:sz w:val="32"/>
          <w:szCs w:val="32"/>
          <w:lang w:val="zh-CN"/>
        </w:rPr>
        <w:t>供 应 商：</w:t>
      </w:r>
      <w:r>
        <w:rPr>
          <w:rFonts w:ascii="黑体" w:eastAsia="黑体" w:hAnsi="宋体" w:cs="宋体" w:hint="eastAsia"/>
          <w:kern w:val="0"/>
          <w:sz w:val="32"/>
          <w:szCs w:val="32"/>
          <w:u w:val="single"/>
          <w:lang w:val="zh-CN"/>
        </w:rPr>
        <w:t xml:space="preserve">     </w:t>
      </w:r>
      <w:r>
        <w:rPr>
          <w:rFonts w:ascii="黑体" w:eastAsia="黑体" w:hAnsi="宋体" w:cs="宋体" w:hint="eastAsia"/>
          <w:kern w:val="0"/>
          <w:sz w:val="32"/>
          <w:szCs w:val="32"/>
          <w:u w:val="single"/>
        </w:rPr>
        <w:t xml:space="preserve">    </w:t>
      </w:r>
      <w:r>
        <w:rPr>
          <w:rFonts w:ascii="黑体" w:eastAsia="黑体" w:hAnsi="宋体" w:cs="宋体" w:hint="eastAsia"/>
          <w:kern w:val="0"/>
          <w:sz w:val="32"/>
          <w:szCs w:val="32"/>
          <w:u w:val="single"/>
          <w:lang w:val="zh-CN"/>
        </w:rPr>
        <w:t xml:space="preserve">    </w:t>
      </w:r>
      <w:r>
        <w:rPr>
          <w:rFonts w:ascii="黑体" w:eastAsia="黑体" w:hAnsi="宋体" w:cs="宋体" w:hint="eastAsia"/>
          <w:kern w:val="0"/>
          <w:sz w:val="32"/>
          <w:szCs w:val="32"/>
          <w:u w:val="single"/>
        </w:rPr>
        <w:t xml:space="preserve">  </w:t>
      </w:r>
      <w:r>
        <w:rPr>
          <w:rFonts w:ascii="黑体" w:eastAsia="黑体" w:hAnsi="宋体" w:cs="宋体" w:hint="eastAsia"/>
          <w:kern w:val="0"/>
          <w:sz w:val="32"/>
          <w:szCs w:val="32"/>
          <w:u w:val="single"/>
          <w:lang w:val="zh-CN"/>
        </w:rPr>
        <w:t xml:space="preserve">      </w:t>
      </w:r>
      <w:r>
        <w:rPr>
          <w:rFonts w:ascii="黑体" w:eastAsia="黑体" w:hAnsi="宋体" w:cs="宋体" w:hint="eastAsia"/>
          <w:kern w:val="0"/>
          <w:sz w:val="32"/>
          <w:szCs w:val="32"/>
          <w:lang w:val="zh-CN"/>
        </w:rPr>
        <w:t>（单位公章）</w:t>
      </w:r>
    </w:p>
    <w:p w14:paraId="04613B2C" w14:textId="77777777" w:rsidR="00706EAC" w:rsidRDefault="00000000">
      <w:pPr>
        <w:spacing w:line="360" w:lineRule="auto"/>
        <w:ind w:firstLineChars="400" w:firstLine="1280"/>
        <w:rPr>
          <w:rFonts w:ascii="黑体" w:eastAsia="黑体" w:hAnsi="宋体" w:cs="宋体" w:hint="eastAsia"/>
          <w:bCs/>
          <w:kern w:val="0"/>
          <w:sz w:val="32"/>
          <w:szCs w:val="32"/>
          <w:lang w:val="zh-CN"/>
        </w:rPr>
      </w:pPr>
      <w:r>
        <w:rPr>
          <w:rFonts w:ascii="黑体" w:eastAsia="黑体" w:hAnsi="宋体" w:cs="宋体" w:hint="eastAsia"/>
          <w:kern w:val="0"/>
          <w:sz w:val="32"/>
          <w:szCs w:val="32"/>
          <w:lang w:val="zh-CN"/>
        </w:rPr>
        <w:t>联</w:t>
      </w:r>
      <w:r>
        <w:rPr>
          <w:rFonts w:ascii="黑体" w:eastAsia="黑体" w:hAnsi="宋体" w:cs="宋体" w:hint="eastAsia"/>
          <w:kern w:val="0"/>
          <w:sz w:val="32"/>
          <w:szCs w:val="32"/>
        </w:rPr>
        <w:t xml:space="preserve"> </w:t>
      </w:r>
      <w:r>
        <w:rPr>
          <w:rFonts w:ascii="黑体" w:eastAsia="黑体" w:hAnsi="宋体" w:cs="宋体" w:hint="eastAsia"/>
          <w:kern w:val="0"/>
          <w:sz w:val="32"/>
          <w:szCs w:val="32"/>
          <w:lang w:val="zh-CN"/>
        </w:rPr>
        <w:t>系</w:t>
      </w:r>
      <w:r>
        <w:rPr>
          <w:rFonts w:ascii="黑体" w:eastAsia="黑体" w:hAnsi="宋体" w:cs="宋体" w:hint="eastAsia"/>
          <w:kern w:val="0"/>
          <w:sz w:val="32"/>
          <w:szCs w:val="32"/>
        </w:rPr>
        <w:t xml:space="preserve"> </w:t>
      </w:r>
      <w:r>
        <w:rPr>
          <w:rFonts w:ascii="黑体" w:eastAsia="黑体" w:hAnsi="宋体" w:cs="宋体" w:hint="eastAsia"/>
          <w:kern w:val="0"/>
          <w:sz w:val="32"/>
          <w:szCs w:val="32"/>
          <w:lang w:val="zh-CN"/>
        </w:rPr>
        <w:t>人：</w:t>
      </w:r>
      <w:r>
        <w:rPr>
          <w:rFonts w:ascii="黑体" w:eastAsia="黑体" w:hAnsi="宋体" w:cs="宋体" w:hint="eastAsia"/>
          <w:kern w:val="0"/>
          <w:sz w:val="32"/>
          <w:szCs w:val="32"/>
          <w:u w:val="single"/>
          <w:lang w:val="zh-CN"/>
        </w:rPr>
        <w:t xml:space="preserve">     </w:t>
      </w:r>
      <w:r>
        <w:rPr>
          <w:rFonts w:ascii="黑体" w:eastAsia="黑体" w:hAnsi="宋体" w:cs="宋体" w:hint="eastAsia"/>
          <w:kern w:val="0"/>
          <w:sz w:val="32"/>
          <w:szCs w:val="32"/>
          <w:u w:val="single"/>
        </w:rPr>
        <w:t xml:space="preserve">    </w:t>
      </w:r>
      <w:r>
        <w:rPr>
          <w:rFonts w:ascii="黑体" w:eastAsia="黑体" w:hAnsi="宋体" w:cs="宋体" w:hint="eastAsia"/>
          <w:kern w:val="0"/>
          <w:sz w:val="32"/>
          <w:szCs w:val="32"/>
          <w:u w:val="single"/>
          <w:lang w:val="zh-CN"/>
        </w:rPr>
        <w:t xml:space="preserve">    </w:t>
      </w:r>
      <w:r>
        <w:rPr>
          <w:rFonts w:ascii="黑体" w:eastAsia="黑体" w:hAnsi="宋体" w:cs="宋体" w:hint="eastAsia"/>
          <w:kern w:val="0"/>
          <w:sz w:val="32"/>
          <w:szCs w:val="32"/>
          <w:u w:val="single"/>
        </w:rPr>
        <w:t xml:space="preserve">  </w:t>
      </w:r>
      <w:r>
        <w:rPr>
          <w:rFonts w:ascii="黑体" w:eastAsia="黑体" w:hAnsi="宋体" w:cs="宋体" w:hint="eastAsia"/>
          <w:kern w:val="0"/>
          <w:sz w:val="32"/>
          <w:szCs w:val="32"/>
          <w:u w:val="single"/>
          <w:lang w:val="zh-CN"/>
        </w:rPr>
        <w:t xml:space="preserve">      </w:t>
      </w:r>
    </w:p>
    <w:p w14:paraId="2127BAC3" w14:textId="77777777" w:rsidR="00706EAC" w:rsidRDefault="00000000">
      <w:pPr>
        <w:spacing w:line="360" w:lineRule="auto"/>
        <w:ind w:firstLineChars="400" w:firstLine="1280"/>
        <w:rPr>
          <w:rFonts w:ascii="黑体" w:eastAsia="黑体" w:hAnsi="宋体" w:cs="宋体" w:hint="eastAsia"/>
          <w:kern w:val="0"/>
          <w:sz w:val="32"/>
          <w:szCs w:val="32"/>
          <w:lang w:val="zh-CN"/>
        </w:rPr>
      </w:pPr>
      <w:r>
        <w:rPr>
          <w:rFonts w:ascii="黑体" w:eastAsia="黑体" w:hAnsi="宋体" w:cs="宋体" w:hint="eastAsia"/>
          <w:kern w:val="0"/>
          <w:sz w:val="32"/>
          <w:szCs w:val="32"/>
          <w:lang w:val="zh-CN"/>
        </w:rPr>
        <w:t>联系方式：</w:t>
      </w:r>
      <w:r>
        <w:rPr>
          <w:rFonts w:ascii="黑体" w:eastAsia="黑体" w:hAnsi="宋体" w:cs="宋体" w:hint="eastAsia"/>
          <w:kern w:val="0"/>
          <w:sz w:val="32"/>
          <w:szCs w:val="32"/>
          <w:u w:val="single"/>
          <w:lang w:val="zh-CN"/>
        </w:rPr>
        <w:t xml:space="preserve">     </w:t>
      </w:r>
      <w:r>
        <w:rPr>
          <w:rFonts w:ascii="黑体" w:eastAsia="黑体" w:hAnsi="宋体" w:cs="宋体" w:hint="eastAsia"/>
          <w:kern w:val="0"/>
          <w:sz w:val="32"/>
          <w:szCs w:val="32"/>
          <w:u w:val="single"/>
        </w:rPr>
        <w:t xml:space="preserve">    </w:t>
      </w:r>
      <w:r>
        <w:rPr>
          <w:rFonts w:ascii="黑体" w:eastAsia="黑体" w:hAnsi="宋体" w:cs="宋体" w:hint="eastAsia"/>
          <w:kern w:val="0"/>
          <w:sz w:val="32"/>
          <w:szCs w:val="32"/>
          <w:u w:val="single"/>
          <w:lang w:val="zh-CN"/>
        </w:rPr>
        <w:t xml:space="preserve">    </w:t>
      </w:r>
      <w:r>
        <w:rPr>
          <w:rFonts w:ascii="黑体" w:eastAsia="黑体" w:hAnsi="宋体" w:cs="宋体" w:hint="eastAsia"/>
          <w:kern w:val="0"/>
          <w:sz w:val="32"/>
          <w:szCs w:val="32"/>
          <w:u w:val="single"/>
        </w:rPr>
        <w:t xml:space="preserve">  </w:t>
      </w:r>
      <w:r>
        <w:rPr>
          <w:rFonts w:ascii="黑体" w:eastAsia="黑体" w:hAnsi="宋体" w:cs="宋体" w:hint="eastAsia"/>
          <w:kern w:val="0"/>
          <w:sz w:val="32"/>
          <w:szCs w:val="32"/>
          <w:u w:val="single"/>
          <w:lang w:val="zh-CN"/>
        </w:rPr>
        <w:t xml:space="preserve">      </w:t>
      </w:r>
    </w:p>
    <w:p w14:paraId="0C349206" w14:textId="77777777" w:rsidR="00706EAC" w:rsidRDefault="00000000">
      <w:pPr>
        <w:spacing w:line="360" w:lineRule="auto"/>
        <w:ind w:firstLineChars="400" w:firstLine="1280"/>
        <w:rPr>
          <w:rFonts w:ascii="黑体" w:eastAsia="黑体" w:hAnsi="宋体" w:cs="宋体" w:hint="eastAsia"/>
          <w:kern w:val="0"/>
          <w:sz w:val="32"/>
          <w:szCs w:val="32"/>
          <w:lang w:val="zh-CN"/>
        </w:rPr>
      </w:pPr>
      <w:r>
        <w:rPr>
          <w:rFonts w:ascii="黑体" w:eastAsia="黑体" w:hAnsi="宋体" w:cs="宋体" w:hint="eastAsia"/>
          <w:kern w:val="0"/>
          <w:sz w:val="32"/>
          <w:szCs w:val="32"/>
          <w:lang w:val="zh-CN"/>
        </w:rPr>
        <w:t>单位地址：</w:t>
      </w:r>
      <w:r>
        <w:rPr>
          <w:rFonts w:ascii="黑体" w:eastAsia="黑体" w:hAnsi="宋体" w:cs="宋体" w:hint="eastAsia"/>
          <w:kern w:val="0"/>
          <w:sz w:val="32"/>
          <w:szCs w:val="32"/>
          <w:u w:val="single"/>
          <w:lang w:val="zh-CN"/>
        </w:rPr>
        <w:t xml:space="preserve">     </w:t>
      </w:r>
      <w:r>
        <w:rPr>
          <w:rFonts w:ascii="黑体" w:eastAsia="黑体" w:hAnsi="宋体" w:cs="宋体" w:hint="eastAsia"/>
          <w:kern w:val="0"/>
          <w:sz w:val="32"/>
          <w:szCs w:val="32"/>
          <w:u w:val="single"/>
        </w:rPr>
        <w:t xml:space="preserve">    </w:t>
      </w:r>
      <w:r>
        <w:rPr>
          <w:rFonts w:ascii="黑体" w:eastAsia="黑体" w:hAnsi="宋体" w:cs="宋体" w:hint="eastAsia"/>
          <w:kern w:val="0"/>
          <w:sz w:val="32"/>
          <w:szCs w:val="32"/>
          <w:u w:val="single"/>
          <w:lang w:val="zh-CN"/>
        </w:rPr>
        <w:t xml:space="preserve">    </w:t>
      </w:r>
      <w:r>
        <w:rPr>
          <w:rFonts w:ascii="黑体" w:eastAsia="黑体" w:hAnsi="宋体" w:cs="宋体" w:hint="eastAsia"/>
          <w:kern w:val="0"/>
          <w:sz w:val="32"/>
          <w:szCs w:val="32"/>
          <w:u w:val="single"/>
        </w:rPr>
        <w:t xml:space="preserve">  </w:t>
      </w:r>
      <w:r>
        <w:rPr>
          <w:rFonts w:ascii="黑体" w:eastAsia="黑体" w:hAnsi="宋体" w:cs="宋体" w:hint="eastAsia"/>
          <w:kern w:val="0"/>
          <w:sz w:val="32"/>
          <w:szCs w:val="32"/>
          <w:u w:val="single"/>
          <w:lang w:val="zh-CN"/>
        </w:rPr>
        <w:t xml:space="preserve">      </w:t>
      </w:r>
    </w:p>
    <w:p w14:paraId="480E103A" w14:textId="77777777" w:rsidR="00706EAC" w:rsidRDefault="00706EAC">
      <w:pPr>
        <w:spacing w:line="440" w:lineRule="exact"/>
        <w:jc w:val="center"/>
        <w:rPr>
          <w:rFonts w:ascii="黑体" w:eastAsia="黑体" w:hAnsi="宋体" w:cs="宋体" w:hint="eastAsia"/>
          <w:kern w:val="0"/>
          <w:sz w:val="32"/>
          <w:szCs w:val="32"/>
          <w:u w:val="single"/>
          <w:lang w:val="zh-CN"/>
        </w:rPr>
      </w:pPr>
    </w:p>
    <w:p w14:paraId="11C8382D" w14:textId="77777777" w:rsidR="00706EAC" w:rsidRDefault="00000000">
      <w:pPr>
        <w:spacing w:line="440" w:lineRule="exact"/>
        <w:jc w:val="center"/>
        <w:rPr>
          <w:rFonts w:ascii="宋体" w:hAnsi="宋体" w:hint="eastAsia"/>
          <w:b/>
          <w:sz w:val="30"/>
          <w:szCs w:val="30"/>
        </w:rPr>
      </w:pPr>
      <w:r>
        <w:rPr>
          <w:rFonts w:ascii="黑体" w:eastAsia="黑体" w:hAnsi="宋体" w:cs="宋体" w:hint="eastAsia"/>
          <w:kern w:val="0"/>
          <w:sz w:val="32"/>
          <w:szCs w:val="32"/>
          <w:u w:val="single"/>
          <w:lang w:val="zh-CN"/>
        </w:rPr>
        <w:t xml:space="preserve">     </w:t>
      </w:r>
      <w:r>
        <w:rPr>
          <w:rFonts w:ascii="黑体" w:eastAsia="黑体" w:hAnsi="宋体" w:cs="宋体" w:hint="eastAsia"/>
          <w:kern w:val="0"/>
          <w:sz w:val="32"/>
          <w:szCs w:val="32"/>
          <w:lang w:val="zh-CN"/>
        </w:rPr>
        <w:t>年</w:t>
      </w:r>
      <w:r>
        <w:rPr>
          <w:rFonts w:ascii="黑体" w:eastAsia="黑体" w:hAnsi="宋体" w:cs="宋体" w:hint="eastAsia"/>
          <w:kern w:val="0"/>
          <w:sz w:val="32"/>
          <w:szCs w:val="32"/>
          <w:u w:val="single"/>
          <w:lang w:val="zh-CN"/>
        </w:rPr>
        <w:t xml:space="preserve">   </w:t>
      </w:r>
      <w:r>
        <w:rPr>
          <w:rFonts w:ascii="黑体" w:eastAsia="黑体" w:hAnsi="宋体" w:cs="宋体" w:hint="eastAsia"/>
          <w:kern w:val="0"/>
          <w:sz w:val="32"/>
          <w:szCs w:val="32"/>
          <w:lang w:val="zh-CN"/>
        </w:rPr>
        <w:t>月</w:t>
      </w:r>
      <w:r>
        <w:rPr>
          <w:rFonts w:ascii="黑体" w:eastAsia="黑体" w:hAnsi="宋体" w:cs="宋体" w:hint="eastAsia"/>
          <w:kern w:val="0"/>
          <w:sz w:val="32"/>
          <w:szCs w:val="32"/>
          <w:u w:val="single"/>
          <w:lang w:val="zh-CN"/>
        </w:rPr>
        <w:t xml:space="preserve">   </w:t>
      </w:r>
      <w:r>
        <w:rPr>
          <w:rFonts w:ascii="黑体" w:eastAsia="黑体" w:hAnsi="宋体" w:cs="宋体" w:hint="eastAsia"/>
          <w:kern w:val="0"/>
          <w:sz w:val="32"/>
          <w:szCs w:val="32"/>
          <w:lang w:val="zh-CN"/>
        </w:rPr>
        <w:t>日</w:t>
      </w:r>
      <w:bookmarkEnd w:id="14"/>
    </w:p>
    <w:p w14:paraId="36D28910" w14:textId="77777777" w:rsidR="00706EAC" w:rsidRDefault="00000000">
      <w:pPr>
        <w:spacing w:line="440" w:lineRule="exact"/>
        <w:jc w:val="center"/>
        <w:rPr>
          <w:rFonts w:ascii="宋体" w:hAnsi="宋体" w:hint="eastAsia"/>
          <w:b/>
          <w:sz w:val="30"/>
          <w:szCs w:val="30"/>
        </w:rPr>
      </w:pPr>
      <w:r>
        <w:rPr>
          <w:rFonts w:ascii="宋体" w:hAnsi="宋体" w:hint="eastAsia"/>
          <w:b/>
          <w:sz w:val="30"/>
          <w:szCs w:val="30"/>
        </w:rPr>
        <w:br w:type="page"/>
      </w:r>
    </w:p>
    <w:p w14:paraId="6DAC4141" w14:textId="77777777" w:rsidR="00706EAC" w:rsidRDefault="00000000">
      <w:pPr>
        <w:spacing w:line="440" w:lineRule="exact"/>
        <w:jc w:val="center"/>
        <w:rPr>
          <w:rFonts w:ascii="宋体" w:hAnsi="宋体" w:hint="eastAsia"/>
          <w:b/>
          <w:sz w:val="30"/>
          <w:szCs w:val="30"/>
        </w:rPr>
      </w:pPr>
      <w:r>
        <w:rPr>
          <w:rFonts w:ascii="宋体" w:hAnsi="宋体" w:hint="eastAsia"/>
          <w:b/>
          <w:sz w:val="30"/>
          <w:szCs w:val="30"/>
        </w:rPr>
        <w:lastRenderedPageBreak/>
        <w:t>评分索引表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0"/>
        <w:gridCol w:w="3570"/>
      </w:tblGrid>
      <w:tr w:rsidR="00706EAC" w14:paraId="78CA68C9" w14:textId="77777777">
        <w:trPr>
          <w:trHeight w:val="460"/>
          <w:jc w:val="center"/>
        </w:trPr>
        <w:tc>
          <w:tcPr>
            <w:tcW w:w="5670" w:type="dxa"/>
            <w:vAlign w:val="center"/>
          </w:tcPr>
          <w:p w14:paraId="7D281273" w14:textId="77777777" w:rsidR="00706EAC" w:rsidRDefault="00000000">
            <w:pPr>
              <w:pStyle w:val="1"/>
              <w:shd w:val="clear" w:color="auto" w:fill="FFFFFF"/>
              <w:spacing w:line="265" w:lineRule="atLeast"/>
              <w:ind w:left="420"/>
              <w:jc w:val="center"/>
              <w:rPr>
                <w:rFonts w:ascii="宋体" w:hAnsi="宋体" w:hint="eastAsia"/>
                <w:b/>
                <w:bCs/>
                <w:lang w:eastAsia="zh-CN"/>
              </w:rPr>
            </w:pPr>
            <w:r>
              <w:rPr>
                <w:rFonts w:ascii="宋体" w:hAnsi="宋体" w:hint="eastAsia"/>
                <w:b/>
              </w:rPr>
              <w:t>评分项目</w:t>
            </w:r>
          </w:p>
        </w:tc>
        <w:tc>
          <w:tcPr>
            <w:tcW w:w="3570" w:type="dxa"/>
            <w:vAlign w:val="center"/>
          </w:tcPr>
          <w:p w14:paraId="1E3D70C6" w14:textId="77777777" w:rsidR="00706EAC" w:rsidRDefault="00000000">
            <w:pPr>
              <w:jc w:val="center"/>
              <w:rPr>
                <w:rFonts w:ascii="宋体" w:hAnsi="宋体" w:hint="eastAsia"/>
                <w:b/>
              </w:rPr>
            </w:pPr>
            <w:r>
              <w:rPr>
                <w:rFonts w:ascii="宋体" w:hAnsi="宋体" w:hint="eastAsia"/>
                <w:b/>
                <w:kern w:val="0"/>
                <w:lang w:bidi="en-US"/>
              </w:rPr>
              <w:t>在响应文件中的页码位置</w:t>
            </w:r>
          </w:p>
        </w:tc>
      </w:tr>
      <w:tr w:rsidR="00706EAC" w14:paraId="16DB0B1A" w14:textId="77777777">
        <w:trPr>
          <w:trHeight w:val="387"/>
          <w:jc w:val="center"/>
        </w:trPr>
        <w:tc>
          <w:tcPr>
            <w:tcW w:w="5670" w:type="dxa"/>
            <w:vAlign w:val="center"/>
          </w:tcPr>
          <w:p w14:paraId="59ECAA4F" w14:textId="77777777" w:rsidR="00706EAC" w:rsidRDefault="00706EAC">
            <w:pPr>
              <w:pStyle w:val="1"/>
              <w:shd w:val="clear" w:color="auto" w:fill="FFFFFF"/>
              <w:spacing w:line="265" w:lineRule="atLeast"/>
              <w:ind w:left="420"/>
              <w:jc w:val="center"/>
              <w:rPr>
                <w:rFonts w:ascii="宋体" w:hAnsi="宋体" w:hint="eastAsia"/>
                <w:b/>
                <w:lang w:eastAsia="zh-CN"/>
              </w:rPr>
            </w:pPr>
          </w:p>
        </w:tc>
        <w:tc>
          <w:tcPr>
            <w:tcW w:w="3570" w:type="dxa"/>
            <w:vAlign w:val="center"/>
          </w:tcPr>
          <w:p w14:paraId="17A5E2EA" w14:textId="77777777" w:rsidR="00706EAC" w:rsidRDefault="00706EAC">
            <w:pPr>
              <w:jc w:val="center"/>
              <w:rPr>
                <w:rFonts w:ascii="宋体" w:hAnsi="宋体" w:hint="eastAsia"/>
                <w:b/>
                <w:kern w:val="0"/>
                <w:lang w:bidi="en-US"/>
              </w:rPr>
            </w:pPr>
          </w:p>
        </w:tc>
      </w:tr>
      <w:tr w:rsidR="00706EAC" w14:paraId="2C769B92" w14:textId="77777777">
        <w:trPr>
          <w:trHeight w:val="387"/>
          <w:jc w:val="center"/>
        </w:trPr>
        <w:tc>
          <w:tcPr>
            <w:tcW w:w="5670" w:type="dxa"/>
            <w:vAlign w:val="center"/>
          </w:tcPr>
          <w:p w14:paraId="3D723789" w14:textId="77777777" w:rsidR="00706EAC" w:rsidRDefault="00706EAC">
            <w:pPr>
              <w:pStyle w:val="1"/>
              <w:shd w:val="clear" w:color="auto" w:fill="FFFFFF"/>
              <w:spacing w:line="265" w:lineRule="atLeast"/>
              <w:ind w:left="420"/>
              <w:jc w:val="center"/>
              <w:rPr>
                <w:rFonts w:ascii="宋体" w:hAnsi="宋体" w:hint="eastAsia"/>
                <w:lang w:eastAsia="zh-CN"/>
              </w:rPr>
            </w:pPr>
          </w:p>
        </w:tc>
        <w:tc>
          <w:tcPr>
            <w:tcW w:w="3570" w:type="dxa"/>
            <w:vAlign w:val="center"/>
          </w:tcPr>
          <w:p w14:paraId="34DAFC13" w14:textId="77777777" w:rsidR="00706EAC" w:rsidRDefault="00706EAC">
            <w:pPr>
              <w:jc w:val="center"/>
              <w:rPr>
                <w:rFonts w:ascii="宋体" w:hAnsi="宋体" w:hint="eastAsia"/>
              </w:rPr>
            </w:pPr>
          </w:p>
        </w:tc>
      </w:tr>
      <w:tr w:rsidR="00706EAC" w14:paraId="5BB914FA" w14:textId="77777777">
        <w:trPr>
          <w:trHeight w:val="387"/>
          <w:jc w:val="center"/>
        </w:trPr>
        <w:tc>
          <w:tcPr>
            <w:tcW w:w="5670" w:type="dxa"/>
            <w:vAlign w:val="center"/>
          </w:tcPr>
          <w:p w14:paraId="31395556" w14:textId="77777777" w:rsidR="00706EAC" w:rsidRDefault="00706EAC">
            <w:pPr>
              <w:pStyle w:val="1"/>
              <w:shd w:val="clear" w:color="auto" w:fill="FFFFFF"/>
              <w:spacing w:line="265" w:lineRule="atLeast"/>
              <w:ind w:left="420"/>
              <w:jc w:val="center"/>
              <w:rPr>
                <w:rFonts w:ascii="宋体" w:hAnsi="宋体" w:hint="eastAsia"/>
                <w:lang w:eastAsia="zh-CN"/>
              </w:rPr>
            </w:pPr>
          </w:p>
        </w:tc>
        <w:tc>
          <w:tcPr>
            <w:tcW w:w="3570" w:type="dxa"/>
            <w:vAlign w:val="center"/>
          </w:tcPr>
          <w:p w14:paraId="201517B3" w14:textId="77777777" w:rsidR="00706EAC" w:rsidRDefault="00706EAC">
            <w:pPr>
              <w:jc w:val="center"/>
              <w:rPr>
                <w:rFonts w:ascii="宋体" w:hAnsi="宋体" w:hint="eastAsia"/>
              </w:rPr>
            </w:pPr>
          </w:p>
        </w:tc>
      </w:tr>
      <w:tr w:rsidR="00706EAC" w14:paraId="35ABD710" w14:textId="77777777">
        <w:trPr>
          <w:trHeight w:val="387"/>
          <w:jc w:val="center"/>
        </w:trPr>
        <w:tc>
          <w:tcPr>
            <w:tcW w:w="5670" w:type="dxa"/>
            <w:vAlign w:val="center"/>
          </w:tcPr>
          <w:p w14:paraId="71AD6025" w14:textId="77777777" w:rsidR="00706EAC" w:rsidRDefault="00706EAC">
            <w:pPr>
              <w:pStyle w:val="1"/>
              <w:shd w:val="clear" w:color="auto" w:fill="FFFFFF"/>
              <w:spacing w:line="265" w:lineRule="atLeast"/>
              <w:ind w:left="420"/>
              <w:jc w:val="center"/>
              <w:rPr>
                <w:rFonts w:ascii="宋体" w:hAnsi="宋体" w:hint="eastAsia"/>
                <w:lang w:eastAsia="zh-CN"/>
              </w:rPr>
            </w:pPr>
          </w:p>
        </w:tc>
        <w:tc>
          <w:tcPr>
            <w:tcW w:w="3570" w:type="dxa"/>
            <w:vAlign w:val="center"/>
          </w:tcPr>
          <w:p w14:paraId="5397A413" w14:textId="77777777" w:rsidR="00706EAC" w:rsidRDefault="00706EAC">
            <w:pPr>
              <w:jc w:val="center"/>
              <w:rPr>
                <w:rFonts w:ascii="宋体" w:hAnsi="宋体" w:hint="eastAsia"/>
              </w:rPr>
            </w:pPr>
          </w:p>
        </w:tc>
      </w:tr>
      <w:tr w:rsidR="00706EAC" w14:paraId="2228FD24" w14:textId="77777777">
        <w:trPr>
          <w:trHeight w:val="387"/>
          <w:jc w:val="center"/>
        </w:trPr>
        <w:tc>
          <w:tcPr>
            <w:tcW w:w="5670" w:type="dxa"/>
            <w:vAlign w:val="center"/>
          </w:tcPr>
          <w:p w14:paraId="7AD7668C" w14:textId="77777777" w:rsidR="00706EAC" w:rsidRDefault="00706EAC">
            <w:pPr>
              <w:pStyle w:val="1"/>
              <w:shd w:val="clear" w:color="auto" w:fill="FFFFFF"/>
              <w:spacing w:line="265" w:lineRule="atLeast"/>
              <w:ind w:left="420"/>
              <w:jc w:val="center"/>
              <w:rPr>
                <w:rFonts w:ascii="宋体" w:hAnsi="宋体" w:hint="eastAsia"/>
                <w:lang w:eastAsia="zh-CN"/>
              </w:rPr>
            </w:pPr>
          </w:p>
        </w:tc>
        <w:tc>
          <w:tcPr>
            <w:tcW w:w="3570" w:type="dxa"/>
            <w:vAlign w:val="center"/>
          </w:tcPr>
          <w:p w14:paraId="17A1B8D9" w14:textId="77777777" w:rsidR="00706EAC" w:rsidRDefault="00706EAC">
            <w:pPr>
              <w:jc w:val="center"/>
              <w:rPr>
                <w:rFonts w:ascii="宋体" w:hAnsi="宋体" w:hint="eastAsia"/>
              </w:rPr>
            </w:pPr>
          </w:p>
        </w:tc>
      </w:tr>
      <w:tr w:rsidR="00706EAC" w14:paraId="136AB422" w14:textId="77777777">
        <w:trPr>
          <w:trHeight w:val="387"/>
          <w:jc w:val="center"/>
        </w:trPr>
        <w:tc>
          <w:tcPr>
            <w:tcW w:w="5670" w:type="dxa"/>
            <w:vAlign w:val="center"/>
          </w:tcPr>
          <w:p w14:paraId="71EF3AE9" w14:textId="77777777" w:rsidR="00706EAC" w:rsidRDefault="00706EAC">
            <w:pPr>
              <w:pStyle w:val="1"/>
              <w:shd w:val="clear" w:color="auto" w:fill="FFFFFF"/>
              <w:spacing w:line="265" w:lineRule="atLeast"/>
              <w:ind w:left="420"/>
              <w:jc w:val="center"/>
              <w:rPr>
                <w:rFonts w:ascii="宋体" w:hAnsi="宋体" w:hint="eastAsia"/>
                <w:lang w:eastAsia="zh-CN"/>
              </w:rPr>
            </w:pPr>
          </w:p>
        </w:tc>
        <w:tc>
          <w:tcPr>
            <w:tcW w:w="3570" w:type="dxa"/>
            <w:vAlign w:val="center"/>
          </w:tcPr>
          <w:p w14:paraId="590AC713" w14:textId="77777777" w:rsidR="00706EAC" w:rsidRDefault="00706EAC">
            <w:pPr>
              <w:jc w:val="center"/>
              <w:rPr>
                <w:rFonts w:ascii="宋体" w:hAnsi="宋体" w:hint="eastAsia"/>
              </w:rPr>
            </w:pPr>
          </w:p>
        </w:tc>
      </w:tr>
      <w:tr w:rsidR="00706EAC" w14:paraId="3BF99A94" w14:textId="77777777">
        <w:trPr>
          <w:trHeight w:val="387"/>
          <w:jc w:val="center"/>
        </w:trPr>
        <w:tc>
          <w:tcPr>
            <w:tcW w:w="5670" w:type="dxa"/>
            <w:vAlign w:val="center"/>
          </w:tcPr>
          <w:p w14:paraId="48B4E18D" w14:textId="77777777" w:rsidR="00706EAC" w:rsidRDefault="00706EAC">
            <w:pPr>
              <w:pStyle w:val="1"/>
              <w:shd w:val="clear" w:color="auto" w:fill="FFFFFF"/>
              <w:spacing w:line="265" w:lineRule="atLeast"/>
              <w:ind w:left="420"/>
              <w:jc w:val="center"/>
              <w:rPr>
                <w:rFonts w:ascii="宋体" w:hAnsi="宋体" w:hint="eastAsia"/>
                <w:lang w:eastAsia="zh-CN"/>
              </w:rPr>
            </w:pPr>
          </w:p>
        </w:tc>
        <w:tc>
          <w:tcPr>
            <w:tcW w:w="3570" w:type="dxa"/>
            <w:vAlign w:val="center"/>
          </w:tcPr>
          <w:p w14:paraId="4CF2B900" w14:textId="77777777" w:rsidR="00706EAC" w:rsidRDefault="00706EAC">
            <w:pPr>
              <w:jc w:val="center"/>
              <w:rPr>
                <w:rFonts w:ascii="宋体" w:hAnsi="宋体" w:hint="eastAsia"/>
              </w:rPr>
            </w:pPr>
          </w:p>
        </w:tc>
      </w:tr>
      <w:tr w:rsidR="00706EAC" w14:paraId="0A61A289" w14:textId="77777777">
        <w:trPr>
          <w:trHeight w:val="387"/>
          <w:jc w:val="center"/>
        </w:trPr>
        <w:tc>
          <w:tcPr>
            <w:tcW w:w="5670" w:type="dxa"/>
            <w:vAlign w:val="center"/>
          </w:tcPr>
          <w:p w14:paraId="2B16222A" w14:textId="77777777" w:rsidR="00706EAC" w:rsidRDefault="00706EAC">
            <w:pPr>
              <w:pStyle w:val="1"/>
              <w:shd w:val="clear" w:color="auto" w:fill="FFFFFF"/>
              <w:spacing w:line="265" w:lineRule="atLeast"/>
              <w:ind w:left="420"/>
              <w:jc w:val="center"/>
              <w:rPr>
                <w:rFonts w:ascii="宋体" w:hAnsi="宋体" w:hint="eastAsia"/>
                <w:lang w:eastAsia="zh-CN"/>
              </w:rPr>
            </w:pPr>
          </w:p>
        </w:tc>
        <w:tc>
          <w:tcPr>
            <w:tcW w:w="3570" w:type="dxa"/>
            <w:vAlign w:val="center"/>
          </w:tcPr>
          <w:p w14:paraId="29695686" w14:textId="77777777" w:rsidR="00706EAC" w:rsidRDefault="00706EAC">
            <w:pPr>
              <w:jc w:val="center"/>
              <w:rPr>
                <w:rFonts w:ascii="宋体" w:hAnsi="宋体" w:hint="eastAsia"/>
              </w:rPr>
            </w:pPr>
          </w:p>
        </w:tc>
      </w:tr>
      <w:tr w:rsidR="00706EAC" w14:paraId="139DD134" w14:textId="77777777">
        <w:trPr>
          <w:trHeight w:val="387"/>
          <w:jc w:val="center"/>
        </w:trPr>
        <w:tc>
          <w:tcPr>
            <w:tcW w:w="5670" w:type="dxa"/>
            <w:vAlign w:val="center"/>
          </w:tcPr>
          <w:p w14:paraId="7F775809" w14:textId="77777777" w:rsidR="00706EAC" w:rsidRDefault="00706EAC">
            <w:pPr>
              <w:pStyle w:val="1"/>
              <w:shd w:val="clear" w:color="auto" w:fill="FFFFFF"/>
              <w:spacing w:line="265" w:lineRule="atLeast"/>
              <w:ind w:left="420"/>
              <w:jc w:val="center"/>
              <w:rPr>
                <w:rFonts w:ascii="宋体" w:hAnsi="宋体" w:hint="eastAsia"/>
                <w:lang w:eastAsia="zh-CN"/>
              </w:rPr>
            </w:pPr>
          </w:p>
        </w:tc>
        <w:tc>
          <w:tcPr>
            <w:tcW w:w="3570" w:type="dxa"/>
            <w:vAlign w:val="center"/>
          </w:tcPr>
          <w:p w14:paraId="31385512" w14:textId="77777777" w:rsidR="00706EAC" w:rsidRDefault="00706EAC">
            <w:pPr>
              <w:jc w:val="center"/>
              <w:rPr>
                <w:rFonts w:ascii="宋体" w:hAnsi="宋体" w:hint="eastAsia"/>
              </w:rPr>
            </w:pPr>
          </w:p>
        </w:tc>
      </w:tr>
      <w:tr w:rsidR="00706EAC" w14:paraId="55234E2D" w14:textId="77777777">
        <w:trPr>
          <w:trHeight w:val="387"/>
          <w:jc w:val="center"/>
        </w:trPr>
        <w:tc>
          <w:tcPr>
            <w:tcW w:w="5670" w:type="dxa"/>
            <w:vAlign w:val="center"/>
          </w:tcPr>
          <w:p w14:paraId="123C1967" w14:textId="77777777" w:rsidR="00706EAC" w:rsidRDefault="00706EAC">
            <w:pPr>
              <w:pStyle w:val="1"/>
              <w:shd w:val="clear" w:color="auto" w:fill="FFFFFF"/>
              <w:spacing w:line="265" w:lineRule="atLeast"/>
              <w:ind w:left="420"/>
              <w:jc w:val="center"/>
              <w:rPr>
                <w:rFonts w:ascii="宋体" w:hAnsi="宋体" w:hint="eastAsia"/>
                <w:lang w:eastAsia="zh-CN"/>
              </w:rPr>
            </w:pPr>
          </w:p>
        </w:tc>
        <w:tc>
          <w:tcPr>
            <w:tcW w:w="3570" w:type="dxa"/>
            <w:vAlign w:val="center"/>
          </w:tcPr>
          <w:p w14:paraId="44649DB3" w14:textId="77777777" w:rsidR="00706EAC" w:rsidRDefault="00706EAC">
            <w:pPr>
              <w:jc w:val="center"/>
              <w:rPr>
                <w:rFonts w:ascii="宋体" w:hAnsi="宋体" w:hint="eastAsia"/>
              </w:rPr>
            </w:pPr>
          </w:p>
        </w:tc>
      </w:tr>
      <w:tr w:rsidR="00706EAC" w14:paraId="6FC63F98" w14:textId="77777777">
        <w:trPr>
          <w:trHeight w:val="387"/>
          <w:jc w:val="center"/>
        </w:trPr>
        <w:tc>
          <w:tcPr>
            <w:tcW w:w="5670" w:type="dxa"/>
            <w:vAlign w:val="center"/>
          </w:tcPr>
          <w:p w14:paraId="421264EF" w14:textId="77777777" w:rsidR="00706EAC" w:rsidRDefault="00706EAC">
            <w:pPr>
              <w:pStyle w:val="1"/>
              <w:shd w:val="clear" w:color="auto" w:fill="FFFFFF"/>
              <w:spacing w:line="265" w:lineRule="atLeast"/>
              <w:ind w:left="420"/>
              <w:jc w:val="center"/>
              <w:rPr>
                <w:rFonts w:ascii="宋体" w:hAnsi="宋体" w:hint="eastAsia"/>
                <w:lang w:eastAsia="zh-CN"/>
              </w:rPr>
            </w:pPr>
          </w:p>
        </w:tc>
        <w:tc>
          <w:tcPr>
            <w:tcW w:w="3570" w:type="dxa"/>
            <w:vAlign w:val="center"/>
          </w:tcPr>
          <w:p w14:paraId="10C2E16C" w14:textId="77777777" w:rsidR="00706EAC" w:rsidRDefault="00706EAC">
            <w:pPr>
              <w:jc w:val="center"/>
              <w:rPr>
                <w:rFonts w:ascii="宋体" w:hAnsi="宋体" w:hint="eastAsia"/>
              </w:rPr>
            </w:pPr>
          </w:p>
        </w:tc>
      </w:tr>
      <w:tr w:rsidR="00706EAC" w14:paraId="0D9E6B7B" w14:textId="77777777">
        <w:trPr>
          <w:trHeight w:val="387"/>
          <w:jc w:val="center"/>
        </w:trPr>
        <w:tc>
          <w:tcPr>
            <w:tcW w:w="5670" w:type="dxa"/>
            <w:vAlign w:val="center"/>
          </w:tcPr>
          <w:p w14:paraId="58A659A9" w14:textId="77777777" w:rsidR="00706EAC" w:rsidRDefault="00706EAC">
            <w:pPr>
              <w:pStyle w:val="1"/>
              <w:shd w:val="clear" w:color="auto" w:fill="FFFFFF"/>
              <w:spacing w:line="265" w:lineRule="atLeast"/>
              <w:ind w:left="420"/>
              <w:jc w:val="center"/>
              <w:rPr>
                <w:rFonts w:ascii="宋体" w:hAnsi="宋体" w:hint="eastAsia"/>
                <w:b/>
                <w:bCs/>
                <w:lang w:eastAsia="zh-CN"/>
              </w:rPr>
            </w:pPr>
          </w:p>
        </w:tc>
        <w:tc>
          <w:tcPr>
            <w:tcW w:w="3570" w:type="dxa"/>
            <w:vAlign w:val="center"/>
          </w:tcPr>
          <w:p w14:paraId="303BF5FB" w14:textId="77777777" w:rsidR="00706EAC" w:rsidRDefault="00706EAC">
            <w:pPr>
              <w:jc w:val="center"/>
              <w:rPr>
                <w:rFonts w:ascii="宋体" w:hAnsi="宋体" w:hint="eastAsia"/>
              </w:rPr>
            </w:pPr>
          </w:p>
        </w:tc>
      </w:tr>
      <w:tr w:rsidR="00706EAC" w14:paraId="7E02F91E" w14:textId="77777777">
        <w:trPr>
          <w:trHeight w:val="387"/>
          <w:jc w:val="center"/>
        </w:trPr>
        <w:tc>
          <w:tcPr>
            <w:tcW w:w="5670" w:type="dxa"/>
            <w:vAlign w:val="center"/>
          </w:tcPr>
          <w:p w14:paraId="1992110A" w14:textId="77777777" w:rsidR="00706EAC" w:rsidRDefault="00706EAC">
            <w:pPr>
              <w:pStyle w:val="1"/>
              <w:shd w:val="clear" w:color="auto" w:fill="FFFFFF"/>
              <w:spacing w:line="265" w:lineRule="atLeast"/>
              <w:ind w:left="420"/>
              <w:jc w:val="center"/>
              <w:rPr>
                <w:rFonts w:ascii="宋体" w:hAnsi="宋体" w:hint="eastAsia"/>
                <w:lang w:eastAsia="zh-CN"/>
              </w:rPr>
            </w:pPr>
          </w:p>
        </w:tc>
        <w:tc>
          <w:tcPr>
            <w:tcW w:w="3570" w:type="dxa"/>
            <w:vAlign w:val="center"/>
          </w:tcPr>
          <w:p w14:paraId="36E90AF1" w14:textId="77777777" w:rsidR="00706EAC" w:rsidRDefault="00706EAC">
            <w:pPr>
              <w:jc w:val="center"/>
              <w:rPr>
                <w:rFonts w:ascii="宋体" w:hAnsi="宋体" w:hint="eastAsia"/>
              </w:rPr>
            </w:pPr>
          </w:p>
        </w:tc>
      </w:tr>
      <w:tr w:rsidR="00706EAC" w14:paraId="32A309D1" w14:textId="77777777">
        <w:trPr>
          <w:trHeight w:val="387"/>
          <w:jc w:val="center"/>
        </w:trPr>
        <w:tc>
          <w:tcPr>
            <w:tcW w:w="5670" w:type="dxa"/>
            <w:vAlign w:val="center"/>
          </w:tcPr>
          <w:p w14:paraId="3B4BD8B3" w14:textId="77777777" w:rsidR="00706EAC" w:rsidRDefault="00706EAC">
            <w:pPr>
              <w:pStyle w:val="1"/>
              <w:shd w:val="clear" w:color="auto" w:fill="FFFFFF"/>
              <w:spacing w:line="265" w:lineRule="atLeast"/>
              <w:ind w:left="420"/>
              <w:jc w:val="center"/>
              <w:rPr>
                <w:rFonts w:ascii="宋体" w:hAnsi="宋体" w:hint="eastAsia"/>
                <w:b/>
                <w:bCs/>
                <w:lang w:eastAsia="zh-CN"/>
              </w:rPr>
            </w:pPr>
          </w:p>
        </w:tc>
        <w:tc>
          <w:tcPr>
            <w:tcW w:w="3570" w:type="dxa"/>
            <w:vAlign w:val="center"/>
          </w:tcPr>
          <w:p w14:paraId="53B0EAAD" w14:textId="77777777" w:rsidR="00706EAC" w:rsidRDefault="00706EAC">
            <w:pPr>
              <w:jc w:val="center"/>
              <w:rPr>
                <w:rFonts w:ascii="宋体" w:hAnsi="宋体" w:hint="eastAsia"/>
              </w:rPr>
            </w:pPr>
          </w:p>
        </w:tc>
      </w:tr>
      <w:tr w:rsidR="00706EAC" w14:paraId="630F0EA8" w14:textId="77777777">
        <w:trPr>
          <w:trHeight w:val="387"/>
          <w:jc w:val="center"/>
        </w:trPr>
        <w:tc>
          <w:tcPr>
            <w:tcW w:w="5670" w:type="dxa"/>
            <w:vAlign w:val="center"/>
          </w:tcPr>
          <w:p w14:paraId="18FB1C1E" w14:textId="77777777" w:rsidR="00706EAC" w:rsidRDefault="00706EAC">
            <w:pPr>
              <w:pStyle w:val="1"/>
              <w:shd w:val="clear" w:color="auto" w:fill="FFFFFF"/>
              <w:spacing w:line="265" w:lineRule="atLeast"/>
              <w:ind w:left="0" w:firstLineChars="200" w:firstLine="480"/>
              <w:jc w:val="center"/>
              <w:rPr>
                <w:rFonts w:ascii="宋体" w:hAnsi="宋体" w:hint="eastAsia"/>
                <w:szCs w:val="21"/>
                <w:lang w:eastAsia="zh-CN"/>
              </w:rPr>
            </w:pPr>
          </w:p>
        </w:tc>
        <w:tc>
          <w:tcPr>
            <w:tcW w:w="3570" w:type="dxa"/>
            <w:vAlign w:val="center"/>
          </w:tcPr>
          <w:p w14:paraId="38C6EB2F" w14:textId="77777777" w:rsidR="00706EAC" w:rsidRDefault="00706EAC">
            <w:pPr>
              <w:jc w:val="center"/>
              <w:rPr>
                <w:rFonts w:ascii="宋体" w:hAnsi="宋体" w:hint="eastAsia"/>
              </w:rPr>
            </w:pPr>
          </w:p>
        </w:tc>
      </w:tr>
      <w:tr w:rsidR="00706EAC" w14:paraId="5DF6A833" w14:textId="77777777">
        <w:trPr>
          <w:trHeight w:val="387"/>
          <w:jc w:val="center"/>
        </w:trPr>
        <w:tc>
          <w:tcPr>
            <w:tcW w:w="5670" w:type="dxa"/>
            <w:vAlign w:val="center"/>
          </w:tcPr>
          <w:p w14:paraId="11B1086B" w14:textId="77777777" w:rsidR="00706EAC" w:rsidRDefault="00706EAC">
            <w:pPr>
              <w:pStyle w:val="1"/>
              <w:shd w:val="clear" w:color="auto" w:fill="FFFFFF"/>
              <w:spacing w:line="265" w:lineRule="atLeast"/>
              <w:ind w:left="0" w:firstLineChars="200" w:firstLine="480"/>
              <w:jc w:val="center"/>
              <w:rPr>
                <w:rFonts w:ascii="宋体" w:hAnsi="宋体" w:hint="eastAsia"/>
                <w:lang w:eastAsia="zh-CN"/>
              </w:rPr>
            </w:pPr>
          </w:p>
        </w:tc>
        <w:tc>
          <w:tcPr>
            <w:tcW w:w="3570" w:type="dxa"/>
            <w:vAlign w:val="center"/>
          </w:tcPr>
          <w:p w14:paraId="26A3E638" w14:textId="77777777" w:rsidR="00706EAC" w:rsidRDefault="00706EAC">
            <w:pPr>
              <w:jc w:val="center"/>
              <w:rPr>
                <w:rFonts w:ascii="宋体" w:hAnsi="宋体" w:hint="eastAsia"/>
              </w:rPr>
            </w:pPr>
          </w:p>
        </w:tc>
      </w:tr>
      <w:tr w:rsidR="00706EAC" w14:paraId="697C8A5E" w14:textId="77777777">
        <w:trPr>
          <w:trHeight w:val="387"/>
          <w:jc w:val="center"/>
        </w:trPr>
        <w:tc>
          <w:tcPr>
            <w:tcW w:w="5670" w:type="dxa"/>
            <w:vAlign w:val="center"/>
          </w:tcPr>
          <w:p w14:paraId="7FDFA242" w14:textId="77777777" w:rsidR="00706EAC" w:rsidRDefault="00706EAC">
            <w:pPr>
              <w:pStyle w:val="1"/>
              <w:shd w:val="clear" w:color="auto" w:fill="FFFFFF"/>
              <w:spacing w:line="265" w:lineRule="atLeast"/>
              <w:ind w:left="0"/>
              <w:rPr>
                <w:rFonts w:ascii="宋体" w:hAnsi="宋体" w:hint="eastAsia"/>
                <w:lang w:eastAsia="zh-CN"/>
              </w:rPr>
            </w:pPr>
          </w:p>
        </w:tc>
        <w:tc>
          <w:tcPr>
            <w:tcW w:w="3570" w:type="dxa"/>
            <w:vAlign w:val="center"/>
          </w:tcPr>
          <w:p w14:paraId="4FCA3FA8" w14:textId="77777777" w:rsidR="00706EAC" w:rsidRDefault="00706EAC">
            <w:pPr>
              <w:jc w:val="center"/>
              <w:rPr>
                <w:rFonts w:ascii="宋体" w:hAnsi="宋体" w:hint="eastAsia"/>
              </w:rPr>
            </w:pPr>
          </w:p>
        </w:tc>
      </w:tr>
      <w:tr w:rsidR="00706EAC" w14:paraId="5EE78CFF" w14:textId="77777777">
        <w:trPr>
          <w:trHeight w:val="387"/>
          <w:jc w:val="center"/>
        </w:trPr>
        <w:tc>
          <w:tcPr>
            <w:tcW w:w="5670" w:type="dxa"/>
            <w:vAlign w:val="center"/>
          </w:tcPr>
          <w:p w14:paraId="78EA0D9A" w14:textId="77777777" w:rsidR="00706EAC" w:rsidRDefault="00706EAC">
            <w:pPr>
              <w:pStyle w:val="1"/>
              <w:shd w:val="clear" w:color="auto" w:fill="FFFFFF"/>
              <w:spacing w:line="265" w:lineRule="atLeast"/>
              <w:ind w:left="0"/>
              <w:rPr>
                <w:rFonts w:ascii="宋体" w:hAnsi="宋体" w:hint="eastAsia"/>
                <w:lang w:eastAsia="zh-CN"/>
              </w:rPr>
            </w:pPr>
          </w:p>
        </w:tc>
        <w:tc>
          <w:tcPr>
            <w:tcW w:w="3570" w:type="dxa"/>
            <w:vAlign w:val="center"/>
          </w:tcPr>
          <w:p w14:paraId="2EC01B67" w14:textId="77777777" w:rsidR="00706EAC" w:rsidRDefault="00706EAC">
            <w:pPr>
              <w:jc w:val="center"/>
              <w:rPr>
                <w:rFonts w:ascii="宋体" w:hAnsi="宋体" w:hint="eastAsia"/>
              </w:rPr>
            </w:pPr>
          </w:p>
        </w:tc>
      </w:tr>
      <w:tr w:rsidR="00706EAC" w14:paraId="0EE1B775" w14:textId="77777777">
        <w:trPr>
          <w:trHeight w:val="387"/>
          <w:jc w:val="center"/>
        </w:trPr>
        <w:tc>
          <w:tcPr>
            <w:tcW w:w="5670" w:type="dxa"/>
            <w:tcBorders>
              <w:bottom w:val="single" w:sz="4" w:space="0" w:color="auto"/>
            </w:tcBorders>
            <w:vAlign w:val="center"/>
          </w:tcPr>
          <w:p w14:paraId="76A17D14" w14:textId="77777777" w:rsidR="00706EAC" w:rsidRDefault="00706EAC">
            <w:pPr>
              <w:pStyle w:val="1"/>
              <w:shd w:val="clear" w:color="auto" w:fill="FFFFFF"/>
              <w:spacing w:line="265" w:lineRule="atLeast"/>
              <w:ind w:left="0"/>
              <w:rPr>
                <w:rFonts w:ascii="宋体" w:hAnsi="宋体" w:hint="eastAsia"/>
                <w:lang w:eastAsia="zh-CN"/>
              </w:rPr>
            </w:pPr>
          </w:p>
        </w:tc>
        <w:tc>
          <w:tcPr>
            <w:tcW w:w="3570" w:type="dxa"/>
            <w:tcBorders>
              <w:bottom w:val="single" w:sz="4" w:space="0" w:color="auto"/>
            </w:tcBorders>
            <w:vAlign w:val="center"/>
          </w:tcPr>
          <w:p w14:paraId="12F7752F" w14:textId="77777777" w:rsidR="00706EAC" w:rsidRDefault="00706EAC">
            <w:pPr>
              <w:jc w:val="center"/>
              <w:rPr>
                <w:rFonts w:ascii="宋体" w:hAnsi="宋体" w:hint="eastAsia"/>
              </w:rPr>
            </w:pPr>
          </w:p>
        </w:tc>
      </w:tr>
    </w:tbl>
    <w:p w14:paraId="1070F40E" w14:textId="77777777" w:rsidR="00706EAC" w:rsidRDefault="00000000">
      <w:pPr>
        <w:jc w:val="center"/>
        <w:rPr>
          <w:sz w:val="28"/>
          <w:szCs w:val="28"/>
        </w:rPr>
      </w:pPr>
      <w:r>
        <w:rPr>
          <w:rFonts w:hint="eastAsia"/>
          <w:sz w:val="28"/>
          <w:szCs w:val="28"/>
        </w:rPr>
        <w:t>（说明：此表按照遴选文件中综合评分标准表逐项填写）</w:t>
      </w:r>
    </w:p>
    <w:p w14:paraId="6E682C79" w14:textId="77777777" w:rsidR="00706EAC" w:rsidRDefault="00706EAC">
      <w:pPr>
        <w:rPr>
          <w:rFonts w:ascii="宋体" w:hAnsi="宋体" w:hint="eastAsia"/>
          <w:b/>
          <w:bCs/>
          <w:sz w:val="32"/>
          <w:szCs w:val="32"/>
        </w:rPr>
      </w:pPr>
    </w:p>
    <w:p w14:paraId="5BA9FE5C" w14:textId="77777777" w:rsidR="00706EAC" w:rsidRDefault="00706EAC">
      <w:pPr>
        <w:pStyle w:val="a0"/>
        <w:ind w:left="1680" w:right="1680"/>
      </w:pPr>
    </w:p>
    <w:p w14:paraId="6DEF6150" w14:textId="77777777" w:rsidR="00706EAC" w:rsidRDefault="00706EAC">
      <w:pPr>
        <w:pStyle w:val="a0"/>
        <w:ind w:left="1680" w:right="1680"/>
      </w:pPr>
    </w:p>
    <w:p w14:paraId="12A3A58C" w14:textId="77777777" w:rsidR="00706EAC" w:rsidRDefault="00706EAC">
      <w:pPr>
        <w:pStyle w:val="a0"/>
        <w:ind w:left="1680" w:right="1680"/>
      </w:pPr>
    </w:p>
    <w:p w14:paraId="00B536E7" w14:textId="77777777" w:rsidR="00706EAC" w:rsidRDefault="00706EAC">
      <w:pPr>
        <w:pStyle w:val="a0"/>
        <w:ind w:left="1680" w:right="1680"/>
      </w:pPr>
    </w:p>
    <w:p w14:paraId="79BD8748" w14:textId="77777777" w:rsidR="00706EAC" w:rsidRDefault="00706EAC">
      <w:pPr>
        <w:pStyle w:val="a0"/>
        <w:ind w:left="1680" w:right="1680"/>
      </w:pPr>
    </w:p>
    <w:p w14:paraId="7B102CD5" w14:textId="77777777" w:rsidR="00706EAC" w:rsidRDefault="00706EAC">
      <w:pPr>
        <w:pStyle w:val="a0"/>
        <w:ind w:left="1680" w:right="1680"/>
      </w:pPr>
    </w:p>
    <w:p w14:paraId="7749DA9F" w14:textId="77777777" w:rsidR="00706EAC" w:rsidRDefault="00706EAC">
      <w:pPr>
        <w:pStyle w:val="a0"/>
        <w:ind w:left="1680" w:right="1680"/>
      </w:pPr>
    </w:p>
    <w:p w14:paraId="3E477985" w14:textId="77777777" w:rsidR="00706EAC" w:rsidRDefault="00706EAC">
      <w:pPr>
        <w:pStyle w:val="a0"/>
        <w:ind w:left="1680" w:right="1680"/>
      </w:pPr>
    </w:p>
    <w:p w14:paraId="7A5DD908" w14:textId="77777777" w:rsidR="00706EAC" w:rsidRDefault="00706EAC">
      <w:pPr>
        <w:pStyle w:val="a0"/>
        <w:ind w:left="1680" w:right="1680"/>
      </w:pPr>
    </w:p>
    <w:p w14:paraId="77BE04EA" w14:textId="77777777" w:rsidR="00706EAC" w:rsidRDefault="00706EAC">
      <w:pPr>
        <w:pStyle w:val="a0"/>
        <w:ind w:left="1680" w:right="1680"/>
      </w:pPr>
    </w:p>
    <w:p w14:paraId="1FE0354A" w14:textId="77777777" w:rsidR="00706EAC" w:rsidRDefault="00000000">
      <w:pPr>
        <w:jc w:val="center"/>
        <w:rPr>
          <w:rFonts w:ascii="宋体" w:hAnsi="宋体" w:hint="eastAsia"/>
          <w:b/>
          <w:bCs/>
          <w:sz w:val="32"/>
          <w:szCs w:val="32"/>
        </w:rPr>
      </w:pPr>
      <w:r>
        <w:rPr>
          <w:rFonts w:ascii="宋体" w:hAnsi="宋体" w:hint="eastAsia"/>
          <w:b/>
          <w:bCs/>
          <w:sz w:val="32"/>
          <w:szCs w:val="32"/>
        </w:rPr>
        <w:t>响应文件目录</w:t>
      </w:r>
    </w:p>
    <w:p w14:paraId="3F4FCB31" w14:textId="77777777" w:rsidR="00706EAC" w:rsidRDefault="00000000">
      <w:pPr>
        <w:spacing w:line="440" w:lineRule="exact"/>
        <w:jc w:val="center"/>
        <w:rPr>
          <w:rFonts w:ascii="宋体" w:hAnsi="宋体" w:hint="eastAsia"/>
          <w:b/>
        </w:rPr>
      </w:pPr>
      <w:r>
        <w:rPr>
          <w:rFonts w:ascii="宋体" w:hAnsi="宋体" w:hint="eastAsia"/>
          <w:b/>
        </w:rPr>
        <w:t>（注：须逐项标识页码）</w:t>
      </w:r>
    </w:p>
    <w:p w14:paraId="0C5AC967" w14:textId="77777777" w:rsidR="00706EAC" w:rsidRDefault="00706EAC">
      <w:pPr>
        <w:spacing w:line="480" w:lineRule="exact"/>
        <w:rPr>
          <w:rFonts w:ascii="宋体" w:hAnsi="宋体" w:hint="eastAsia"/>
        </w:rPr>
      </w:pPr>
    </w:p>
    <w:p w14:paraId="2CABB644" w14:textId="77777777" w:rsidR="00706EAC" w:rsidRDefault="00706EAC">
      <w:pPr>
        <w:pStyle w:val="a0"/>
        <w:ind w:left="1680" w:right="1680"/>
        <w:rPr>
          <w:rFonts w:ascii="宋体" w:hAnsi="宋体" w:hint="eastAsia"/>
        </w:rPr>
      </w:pPr>
    </w:p>
    <w:p w14:paraId="022911F3" w14:textId="77777777" w:rsidR="00706EAC" w:rsidRDefault="00706EAC">
      <w:pPr>
        <w:pStyle w:val="a0"/>
        <w:ind w:left="1680" w:right="1680"/>
        <w:rPr>
          <w:rFonts w:ascii="宋体" w:hAnsi="宋体" w:hint="eastAsia"/>
        </w:rPr>
      </w:pPr>
    </w:p>
    <w:p w14:paraId="73096327" w14:textId="77777777" w:rsidR="00706EAC" w:rsidRDefault="00706EAC">
      <w:pPr>
        <w:pStyle w:val="a0"/>
        <w:ind w:left="1680" w:right="1680"/>
        <w:rPr>
          <w:rFonts w:ascii="宋体" w:hAnsi="宋体" w:hint="eastAsia"/>
        </w:rPr>
      </w:pPr>
    </w:p>
    <w:p w14:paraId="553F2ACD" w14:textId="77777777" w:rsidR="00706EAC" w:rsidRDefault="00706EAC">
      <w:pPr>
        <w:pStyle w:val="a0"/>
        <w:ind w:left="1680" w:right="1680"/>
        <w:rPr>
          <w:rFonts w:ascii="宋体" w:hAnsi="宋体" w:hint="eastAsia"/>
        </w:rPr>
      </w:pPr>
    </w:p>
    <w:p w14:paraId="09826703" w14:textId="77777777" w:rsidR="00706EAC" w:rsidRDefault="00706EAC">
      <w:pPr>
        <w:pStyle w:val="a0"/>
        <w:ind w:left="1680" w:right="1680"/>
        <w:rPr>
          <w:rFonts w:ascii="宋体" w:hAnsi="宋体" w:hint="eastAsia"/>
        </w:rPr>
      </w:pPr>
    </w:p>
    <w:p w14:paraId="628489A9" w14:textId="77777777" w:rsidR="00706EAC" w:rsidRDefault="00706EAC">
      <w:pPr>
        <w:pStyle w:val="a0"/>
        <w:ind w:left="1680" w:right="1680"/>
        <w:rPr>
          <w:rFonts w:ascii="宋体" w:hAnsi="宋体" w:hint="eastAsia"/>
        </w:rPr>
      </w:pPr>
    </w:p>
    <w:p w14:paraId="30526E84" w14:textId="77777777" w:rsidR="00706EAC" w:rsidRDefault="00706EAC">
      <w:pPr>
        <w:pStyle w:val="a0"/>
        <w:ind w:left="1680" w:right="1680"/>
        <w:rPr>
          <w:rFonts w:ascii="宋体" w:hAnsi="宋体" w:hint="eastAsia"/>
        </w:rPr>
      </w:pPr>
    </w:p>
    <w:p w14:paraId="5B8C40F0" w14:textId="77777777" w:rsidR="00706EAC" w:rsidRDefault="00706EAC">
      <w:pPr>
        <w:pStyle w:val="a0"/>
        <w:ind w:left="1680" w:right="1680"/>
        <w:rPr>
          <w:rFonts w:ascii="宋体" w:hAnsi="宋体" w:hint="eastAsia"/>
        </w:rPr>
      </w:pPr>
    </w:p>
    <w:p w14:paraId="47E622C8" w14:textId="77777777" w:rsidR="00706EAC" w:rsidRDefault="00706EAC">
      <w:pPr>
        <w:pStyle w:val="a0"/>
        <w:ind w:left="1680" w:right="1680"/>
        <w:rPr>
          <w:rFonts w:ascii="宋体" w:hAnsi="宋体" w:hint="eastAsia"/>
        </w:rPr>
      </w:pPr>
    </w:p>
    <w:p w14:paraId="0A0CF0D7" w14:textId="77777777" w:rsidR="00706EAC" w:rsidRDefault="00706EAC">
      <w:pPr>
        <w:pStyle w:val="a0"/>
        <w:ind w:left="1680" w:right="1680"/>
        <w:rPr>
          <w:rFonts w:ascii="宋体" w:hAnsi="宋体" w:hint="eastAsia"/>
        </w:rPr>
      </w:pPr>
    </w:p>
    <w:p w14:paraId="4535FF14" w14:textId="77777777" w:rsidR="00706EAC" w:rsidRDefault="00706EAC">
      <w:pPr>
        <w:pStyle w:val="a0"/>
        <w:ind w:left="1680" w:right="1680"/>
        <w:rPr>
          <w:rFonts w:ascii="宋体" w:hAnsi="宋体" w:hint="eastAsia"/>
        </w:rPr>
      </w:pPr>
    </w:p>
    <w:p w14:paraId="4B38FF60" w14:textId="77777777" w:rsidR="00706EAC" w:rsidRDefault="00706EAC">
      <w:pPr>
        <w:pStyle w:val="a0"/>
        <w:ind w:left="1680" w:right="1680"/>
        <w:rPr>
          <w:rFonts w:ascii="宋体" w:hAnsi="宋体" w:hint="eastAsia"/>
        </w:rPr>
      </w:pPr>
    </w:p>
    <w:p w14:paraId="2F0CDA4A" w14:textId="77777777" w:rsidR="00706EAC" w:rsidRDefault="00706EAC">
      <w:pPr>
        <w:pStyle w:val="a0"/>
        <w:ind w:left="1680" w:right="1680"/>
        <w:rPr>
          <w:rFonts w:ascii="宋体" w:hAnsi="宋体" w:hint="eastAsia"/>
        </w:rPr>
      </w:pPr>
    </w:p>
    <w:p w14:paraId="22C66B2B" w14:textId="77777777" w:rsidR="00706EAC" w:rsidRDefault="00706EAC">
      <w:pPr>
        <w:pStyle w:val="a0"/>
        <w:ind w:left="1680" w:right="1680"/>
        <w:rPr>
          <w:rFonts w:ascii="宋体" w:hAnsi="宋体" w:hint="eastAsia"/>
        </w:rPr>
      </w:pPr>
    </w:p>
    <w:p w14:paraId="5F71C482" w14:textId="77777777" w:rsidR="00706EAC" w:rsidRDefault="00706EAC">
      <w:pPr>
        <w:pStyle w:val="a0"/>
        <w:ind w:left="1680" w:right="1680"/>
        <w:rPr>
          <w:rFonts w:ascii="宋体" w:hAnsi="宋体" w:hint="eastAsia"/>
        </w:rPr>
      </w:pPr>
    </w:p>
    <w:p w14:paraId="4AE0565C" w14:textId="77777777" w:rsidR="00706EAC" w:rsidRDefault="00706EAC">
      <w:pPr>
        <w:pStyle w:val="a0"/>
        <w:ind w:left="1680" w:right="1680"/>
        <w:rPr>
          <w:rFonts w:ascii="宋体" w:hAnsi="宋体" w:hint="eastAsia"/>
        </w:rPr>
      </w:pPr>
    </w:p>
    <w:p w14:paraId="53C79128" w14:textId="77777777" w:rsidR="00706EAC" w:rsidRDefault="00706EAC">
      <w:pPr>
        <w:pStyle w:val="a0"/>
        <w:ind w:left="1680" w:right="1680"/>
        <w:rPr>
          <w:rFonts w:ascii="宋体" w:hAnsi="宋体" w:hint="eastAsia"/>
        </w:rPr>
      </w:pPr>
    </w:p>
    <w:p w14:paraId="6E90823A" w14:textId="77777777" w:rsidR="00706EAC" w:rsidRDefault="00706EAC">
      <w:pPr>
        <w:pStyle w:val="a0"/>
        <w:ind w:left="1680" w:right="1680"/>
        <w:rPr>
          <w:rFonts w:ascii="宋体" w:hAnsi="宋体" w:hint="eastAsia"/>
        </w:rPr>
      </w:pPr>
    </w:p>
    <w:p w14:paraId="15561E72" w14:textId="77777777" w:rsidR="00706EAC" w:rsidRDefault="00706EAC">
      <w:pPr>
        <w:pStyle w:val="a0"/>
        <w:ind w:left="1680" w:right="1680"/>
        <w:rPr>
          <w:rFonts w:ascii="宋体" w:hAnsi="宋体" w:hint="eastAsia"/>
        </w:rPr>
      </w:pPr>
    </w:p>
    <w:p w14:paraId="76ED4551" w14:textId="77777777" w:rsidR="00706EAC" w:rsidRDefault="00706EAC">
      <w:pPr>
        <w:pStyle w:val="a0"/>
        <w:ind w:left="1680" w:right="1680"/>
        <w:rPr>
          <w:rFonts w:ascii="宋体" w:hAnsi="宋体" w:hint="eastAsia"/>
        </w:rPr>
      </w:pPr>
    </w:p>
    <w:p w14:paraId="4CD8453A" w14:textId="77777777" w:rsidR="00706EAC" w:rsidRDefault="00706EAC">
      <w:pPr>
        <w:pStyle w:val="a0"/>
        <w:ind w:left="1680" w:right="1680"/>
        <w:rPr>
          <w:rFonts w:ascii="宋体" w:hAnsi="宋体" w:hint="eastAsia"/>
        </w:rPr>
      </w:pPr>
    </w:p>
    <w:p w14:paraId="3D13CFFE" w14:textId="77777777" w:rsidR="00706EAC" w:rsidRDefault="00706EAC">
      <w:pPr>
        <w:pStyle w:val="a4"/>
        <w:spacing w:line="360" w:lineRule="auto"/>
        <w:ind w:firstLineChars="2050" w:firstLine="4939"/>
        <w:jc w:val="left"/>
        <w:rPr>
          <w:rFonts w:ascii="宋体" w:hAnsi="宋体" w:hint="eastAsia"/>
          <w:b/>
          <w:szCs w:val="24"/>
        </w:rPr>
      </w:pPr>
    </w:p>
    <w:p w14:paraId="67585EDD" w14:textId="77777777" w:rsidR="00706EAC" w:rsidRDefault="00706EAC">
      <w:pPr>
        <w:pStyle w:val="a4"/>
        <w:spacing w:line="360" w:lineRule="auto"/>
        <w:ind w:firstLineChars="2050" w:firstLine="4939"/>
        <w:jc w:val="left"/>
        <w:rPr>
          <w:rFonts w:ascii="宋体" w:hAnsi="宋体" w:hint="eastAsia"/>
          <w:b/>
          <w:szCs w:val="24"/>
        </w:rPr>
      </w:pPr>
    </w:p>
    <w:p w14:paraId="668B1969" w14:textId="77777777" w:rsidR="00706EAC" w:rsidRDefault="00706EAC">
      <w:pPr>
        <w:pStyle w:val="a4"/>
        <w:spacing w:line="360" w:lineRule="auto"/>
        <w:ind w:firstLineChars="2050" w:firstLine="4939"/>
        <w:jc w:val="left"/>
        <w:rPr>
          <w:rFonts w:ascii="宋体" w:hAnsi="宋体" w:hint="eastAsia"/>
          <w:b/>
          <w:szCs w:val="24"/>
        </w:rPr>
      </w:pPr>
    </w:p>
    <w:p w14:paraId="70A6FA3F" w14:textId="77777777" w:rsidR="00706EAC" w:rsidRDefault="00706EAC">
      <w:pPr>
        <w:pStyle w:val="a4"/>
        <w:spacing w:line="360" w:lineRule="auto"/>
        <w:ind w:firstLineChars="2050" w:firstLine="4939"/>
        <w:jc w:val="left"/>
        <w:rPr>
          <w:rFonts w:ascii="宋体" w:hAnsi="宋体" w:hint="eastAsia"/>
          <w:b/>
          <w:szCs w:val="24"/>
        </w:rPr>
      </w:pPr>
    </w:p>
    <w:p w14:paraId="0C4AF717" w14:textId="77777777" w:rsidR="00706EAC" w:rsidRDefault="00706EAC">
      <w:pPr>
        <w:pStyle w:val="a4"/>
        <w:spacing w:line="360" w:lineRule="auto"/>
        <w:ind w:firstLineChars="2050" w:firstLine="4939"/>
        <w:jc w:val="left"/>
        <w:rPr>
          <w:rFonts w:ascii="宋体" w:hAnsi="宋体" w:hint="eastAsia"/>
          <w:b/>
          <w:szCs w:val="24"/>
        </w:rPr>
      </w:pPr>
    </w:p>
    <w:p w14:paraId="51FAC4B4" w14:textId="77777777" w:rsidR="00706EAC" w:rsidRDefault="00706EAC">
      <w:pPr>
        <w:pStyle w:val="a4"/>
        <w:spacing w:line="360" w:lineRule="auto"/>
        <w:ind w:firstLineChars="2050" w:firstLine="4939"/>
        <w:rPr>
          <w:rFonts w:ascii="宋体" w:hAnsi="宋体" w:hint="eastAsia"/>
          <w:b/>
          <w:szCs w:val="24"/>
        </w:rPr>
      </w:pPr>
    </w:p>
    <w:p w14:paraId="3DD5E7F1" w14:textId="77777777" w:rsidR="00706EAC" w:rsidRDefault="00000000">
      <w:pPr>
        <w:spacing w:line="360" w:lineRule="auto"/>
        <w:jc w:val="center"/>
        <w:rPr>
          <w:rFonts w:ascii="宋体" w:hAnsi="宋体" w:hint="eastAsia"/>
          <w:b/>
          <w:sz w:val="30"/>
          <w:szCs w:val="30"/>
        </w:rPr>
      </w:pPr>
      <w:r>
        <w:rPr>
          <w:rFonts w:ascii="宋体" w:hAnsi="宋体" w:hint="eastAsia"/>
          <w:b/>
          <w:sz w:val="30"/>
          <w:szCs w:val="30"/>
        </w:rPr>
        <w:lastRenderedPageBreak/>
        <w:t>一、报  价</w:t>
      </w:r>
      <w:r>
        <w:rPr>
          <w:rFonts w:ascii="宋体" w:hAnsi="宋体"/>
          <w:b/>
          <w:sz w:val="30"/>
          <w:szCs w:val="30"/>
        </w:rPr>
        <w:t xml:space="preserve">  </w:t>
      </w:r>
      <w:r>
        <w:rPr>
          <w:rFonts w:ascii="宋体" w:hAnsi="宋体" w:hint="eastAsia"/>
          <w:b/>
          <w:sz w:val="30"/>
          <w:szCs w:val="30"/>
        </w:rPr>
        <w:t>函</w:t>
      </w:r>
    </w:p>
    <w:p w14:paraId="7D37095B" w14:textId="77777777" w:rsidR="00706EAC" w:rsidRDefault="00000000">
      <w:pPr>
        <w:pStyle w:val="a4"/>
        <w:spacing w:line="360" w:lineRule="auto"/>
        <w:ind w:firstLine="0"/>
        <w:rPr>
          <w:rFonts w:ascii="仿宋_GB2312" w:eastAsia="仿宋_GB2312"/>
          <w:szCs w:val="18"/>
        </w:rPr>
      </w:pPr>
      <w:r>
        <w:rPr>
          <w:rFonts w:ascii="宋体" w:hAnsi="宋体" w:cs="宋体" w:hint="eastAsia"/>
          <w:szCs w:val="18"/>
        </w:rPr>
        <w:t xml:space="preserve">致： 南京中医药大学 </w:t>
      </w:r>
      <w:r>
        <w:rPr>
          <w:rFonts w:ascii="仿宋_GB2312" w:eastAsia="仿宋_GB2312" w:hint="eastAsia"/>
          <w:szCs w:val="18"/>
        </w:rPr>
        <w:t xml:space="preserve">  ：</w:t>
      </w:r>
    </w:p>
    <w:p w14:paraId="03235673" w14:textId="77777777" w:rsidR="00706EAC" w:rsidRDefault="00000000">
      <w:pPr>
        <w:widowControl/>
        <w:spacing w:line="420" w:lineRule="auto"/>
        <w:ind w:firstLineChars="200" w:firstLine="420"/>
        <w:rPr>
          <w:rFonts w:ascii="宋体" w:hAnsi="宋体" w:cs="宋体" w:hint="eastAsia"/>
          <w:kern w:val="0"/>
          <w:sz w:val="21"/>
          <w:szCs w:val="21"/>
          <w:lang w:val="zh-CN"/>
        </w:rPr>
      </w:pPr>
      <w:r>
        <w:rPr>
          <w:rFonts w:ascii="宋体" w:hAnsi="宋体" w:cs="宋体" w:hint="eastAsia"/>
          <w:kern w:val="0"/>
          <w:sz w:val="21"/>
          <w:szCs w:val="21"/>
          <w:lang w:val="zh-CN"/>
        </w:rPr>
        <w:t>根据贵方</w:t>
      </w:r>
      <w:r>
        <w:rPr>
          <w:rFonts w:ascii="宋体" w:hAnsi="宋体" w:cs="宋体" w:hint="eastAsia"/>
          <w:kern w:val="0"/>
          <w:sz w:val="21"/>
          <w:szCs w:val="21"/>
          <w:u w:val="single"/>
        </w:rPr>
        <w:t xml:space="preserve">  南京中医药大学教学组团楼宇实验室主通道门禁系统改造项目                             </w:t>
      </w:r>
      <w:bookmarkStart w:id="15" w:name="_Hlk226981215"/>
      <w:r>
        <w:rPr>
          <w:rFonts w:ascii="宋体" w:hAnsi="宋体" w:cs="宋体" w:hint="eastAsia"/>
          <w:kern w:val="0"/>
          <w:sz w:val="21"/>
          <w:szCs w:val="21"/>
          <w:lang w:val="zh-CN"/>
        </w:rPr>
        <w:t>（项目名称）</w:t>
      </w:r>
      <w:r>
        <w:rPr>
          <w:rFonts w:ascii="宋体" w:hAnsi="宋体" w:cs="宋体" w:hint="eastAsia"/>
          <w:kern w:val="0"/>
          <w:sz w:val="21"/>
          <w:szCs w:val="21"/>
          <w:u w:val="single"/>
        </w:rPr>
        <w:t xml:space="preserve">  NZYSSCLX2026-02   </w:t>
      </w:r>
      <w:r>
        <w:rPr>
          <w:rFonts w:ascii="宋体" w:hAnsi="宋体" w:cs="宋体" w:hint="eastAsia"/>
          <w:kern w:val="0"/>
          <w:sz w:val="21"/>
          <w:szCs w:val="21"/>
          <w:lang w:val="zh-CN"/>
        </w:rPr>
        <w:t>（项目编号）</w:t>
      </w:r>
      <w:bookmarkEnd w:id="15"/>
      <w:r>
        <w:rPr>
          <w:rFonts w:ascii="宋体" w:hAnsi="宋体" w:cs="宋体" w:hint="eastAsia"/>
          <w:kern w:val="0"/>
          <w:sz w:val="21"/>
          <w:szCs w:val="21"/>
          <w:lang w:val="zh-CN"/>
        </w:rPr>
        <w:t>遴选公告，正式授权下述签字人</w:t>
      </w:r>
      <w:r>
        <w:rPr>
          <w:rFonts w:ascii="宋体" w:hAnsi="宋体" w:cs="宋体" w:hint="eastAsia"/>
          <w:kern w:val="0"/>
          <w:sz w:val="21"/>
          <w:szCs w:val="21"/>
          <w:u w:val="single"/>
        </w:rPr>
        <w:t xml:space="preserve">          </w:t>
      </w:r>
      <w:r>
        <w:rPr>
          <w:rFonts w:ascii="宋体" w:hAnsi="宋体" w:cs="宋体" w:hint="eastAsia"/>
          <w:kern w:val="0"/>
          <w:sz w:val="21"/>
          <w:szCs w:val="21"/>
          <w:lang w:val="zh-CN"/>
        </w:rPr>
        <w:t>（姓名和职务）代表供应商</w:t>
      </w:r>
      <w:r>
        <w:rPr>
          <w:rFonts w:ascii="宋体" w:hAnsi="宋体" w:cs="宋体" w:hint="eastAsia"/>
          <w:kern w:val="0"/>
          <w:sz w:val="21"/>
          <w:szCs w:val="21"/>
          <w:u w:val="single"/>
        </w:rPr>
        <w:t xml:space="preserve">                         </w:t>
      </w:r>
      <w:r>
        <w:rPr>
          <w:rFonts w:ascii="宋体" w:hAnsi="宋体" w:cs="宋体" w:hint="eastAsia"/>
          <w:kern w:val="0"/>
          <w:sz w:val="21"/>
          <w:szCs w:val="21"/>
          <w:lang w:val="zh-CN"/>
        </w:rPr>
        <w:t>（供应商名称），提交响应文件。</w:t>
      </w:r>
    </w:p>
    <w:p w14:paraId="7DB81E1D" w14:textId="77777777" w:rsidR="00706EAC" w:rsidRDefault="00000000">
      <w:pPr>
        <w:widowControl/>
        <w:spacing w:line="420" w:lineRule="auto"/>
        <w:ind w:firstLineChars="200" w:firstLine="420"/>
        <w:rPr>
          <w:rFonts w:ascii="宋体" w:hAnsi="宋体" w:cs="宋体" w:hint="eastAsia"/>
          <w:kern w:val="0"/>
          <w:sz w:val="21"/>
          <w:szCs w:val="21"/>
          <w:lang w:val="zh-CN"/>
        </w:rPr>
      </w:pPr>
      <w:r>
        <w:rPr>
          <w:rFonts w:ascii="宋体" w:hAnsi="宋体" w:cs="宋体" w:hint="eastAsia"/>
          <w:kern w:val="0"/>
          <w:sz w:val="21"/>
          <w:szCs w:val="21"/>
          <w:lang w:val="zh-CN"/>
        </w:rPr>
        <w:t>据此函，签字人兹宣布声明和承诺如下：</w:t>
      </w:r>
    </w:p>
    <w:p w14:paraId="1B68426A" w14:textId="77777777" w:rsidR="00706EAC" w:rsidRDefault="00000000">
      <w:pPr>
        <w:widowControl/>
        <w:spacing w:line="420" w:lineRule="auto"/>
        <w:ind w:firstLineChars="200" w:firstLine="420"/>
        <w:rPr>
          <w:rFonts w:ascii="宋体" w:hAnsi="宋体" w:cs="宋体" w:hint="eastAsia"/>
          <w:kern w:val="0"/>
          <w:sz w:val="21"/>
          <w:szCs w:val="21"/>
          <w:lang w:val="zh-CN"/>
        </w:rPr>
      </w:pPr>
      <w:r>
        <w:rPr>
          <w:rFonts w:ascii="宋体" w:hAnsi="宋体" w:cs="宋体" w:hint="eastAsia"/>
          <w:kern w:val="0"/>
          <w:sz w:val="21"/>
          <w:szCs w:val="21"/>
          <w:lang w:val="zh-CN"/>
        </w:rPr>
        <w:t>1、</w:t>
      </w:r>
      <w:r>
        <w:rPr>
          <w:rFonts w:ascii="宋体" w:hAnsi="宋体" w:cs="宋体" w:hint="eastAsia"/>
          <w:b/>
          <w:bCs/>
          <w:kern w:val="0"/>
          <w:sz w:val="21"/>
          <w:szCs w:val="21"/>
          <w:lang w:val="zh-CN"/>
        </w:rPr>
        <w:t>我们的资格条件完全符合采购法和本次遴选要求</w:t>
      </w:r>
      <w:r>
        <w:rPr>
          <w:rFonts w:ascii="宋体" w:hAnsi="宋体" w:cs="宋体" w:hint="eastAsia"/>
          <w:kern w:val="0"/>
          <w:sz w:val="21"/>
          <w:szCs w:val="21"/>
          <w:lang w:val="zh-CN"/>
        </w:rPr>
        <w:t>，我们同意并向贵方提供了与遴选有关的所有证据和资料。</w:t>
      </w:r>
    </w:p>
    <w:p w14:paraId="09C89B14" w14:textId="77777777" w:rsidR="00706EAC" w:rsidRDefault="00000000">
      <w:pPr>
        <w:widowControl/>
        <w:spacing w:line="420" w:lineRule="auto"/>
        <w:ind w:firstLineChars="200" w:firstLine="420"/>
        <w:rPr>
          <w:rFonts w:ascii="宋体" w:hAnsi="宋体" w:cs="宋体" w:hint="eastAsia"/>
          <w:kern w:val="0"/>
          <w:sz w:val="21"/>
          <w:szCs w:val="21"/>
          <w:lang w:val="zh-CN"/>
        </w:rPr>
      </w:pPr>
      <w:r>
        <w:rPr>
          <w:rFonts w:ascii="宋体" w:hAnsi="宋体" w:cs="宋体" w:hint="eastAsia"/>
          <w:kern w:val="0"/>
          <w:sz w:val="21"/>
          <w:szCs w:val="21"/>
          <w:lang w:val="zh-CN"/>
        </w:rPr>
        <w:t>2、按遴选要求，</w:t>
      </w:r>
      <w:r>
        <w:rPr>
          <w:rFonts w:ascii="宋体" w:hAnsi="宋体" w:cs="宋体" w:hint="eastAsia"/>
          <w:kern w:val="0"/>
          <w:sz w:val="21"/>
          <w:szCs w:val="21"/>
        </w:rPr>
        <w:t>我们的</w:t>
      </w:r>
      <w:r>
        <w:rPr>
          <w:rFonts w:ascii="宋体" w:hAnsi="宋体" w:cs="宋体" w:hint="eastAsia"/>
          <w:kern w:val="0"/>
          <w:sz w:val="21"/>
          <w:szCs w:val="21"/>
          <w:lang w:val="zh-CN"/>
        </w:rPr>
        <w:t>报价为</w:t>
      </w:r>
      <w:r>
        <w:rPr>
          <w:rFonts w:ascii="宋体" w:hAnsi="宋体" w:cs="宋体" w:hint="eastAsia"/>
          <w:kern w:val="0"/>
          <w:sz w:val="21"/>
          <w:szCs w:val="21"/>
        </w:rPr>
        <w:t>人民币</w:t>
      </w:r>
      <w:r>
        <w:rPr>
          <w:rFonts w:ascii="宋体" w:hAnsi="宋体" w:cs="宋体" w:hint="eastAsia"/>
          <w:kern w:val="0"/>
          <w:sz w:val="21"/>
          <w:szCs w:val="21"/>
          <w:lang w:val="zh-CN"/>
        </w:rPr>
        <w:t>（小写）</w:t>
      </w:r>
      <w:r>
        <w:rPr>
          <w:rFonts w:ascii="宋体" w:hAnsi="宋体" w:cs="宋体" w:hint="eastAsia"/>
          <w:kern w:val="0"/>
          <w:sz w:val="21"/>
          <w:szCs w:val="21"/>
          <w:u w:val="single"/>
          <w:lang w:val="zh-CN"/>
        </w:rPr>
        <w:t xml:space="preserve">     </w:t>
      </w:r>
      <w:r>
        <w:rPr>
          <w:rFonts w:ascii="宋体" w:hAnsi="宋体" w:cs="宋体" w:hint="eastAsia"/>
          <w:kern w:val="0"/>
          <w:sz w:val="21"/>
          <w:szCs w:val="21"/>
          <w:u w:val="single"/>
        </w:rPr>
        <w:t xml:space="preserve">         </w:t>
      </w:r>
      <w:r>
        <w:rPr>
          <w:rFonts w:ascii="宋体" w:hAnsi="宋体" w:cs="宋体" w:hint="eastAsia"/>
          <w:kern w:val="0"/>
          <w:sz w:val="21"/>
          <w:szCs w:val="21"/>
        </w:rPr>
        <w:t>，</w:t>
      </w:r>
      <w:r>
        <w:rPr>
          <w:rFonts w:ascii="宋体" w:hAnsi="宋体" w:cs="宋体" w:hint="eastAsia"/>
          <w:kern w:val="0"/>
          <w:sz w:val="21"/>
          <w:szCs w:val="21"/>
          <w:lang w:val="zh-CN"/>
        </w:rPr>
        <w:t>（大写）</w:t>
      </w:r>
      <w:bookmarkStart w:id="16" w:name="OLE_LINK9"/>
      <w:r>
        <w:rPr>
          <w:rFonts w:ascii="宋体" w:hAnsi="宋体" w:cs="宋体" w:hint="eastAsia"/>
          <w:kern w:val="0"/>
          <w:sz w:val="21"/>
          <w:szCs w:val="21"/>
          <w:u w:val="single"/>
          <w:lang w:val="zh-CN"/>
        </w:rPr>
        <w:t xml:space="preserve">     </w:t>
      </w:r>
      <w:r>
        <w:rPr>
          <w:rFonts w:ascii="宋体" w:hAnsi="宋体" w:cs="宋体" w:hint="eastAsia"/>
          <w:kern w:val="0"/>
          <w:sz w:val="21"/>
          <w:szCs w:val="21"/>
          <w:u w:val="single"/>
        </w:rPr>
        <w:t xml:space="preserve">    </w:t>
      </w:r>
      <w:r>
        <w:rPr>
          <w:rFonts w:ascii="宋体" w:hAnsi="宋体" w:cs="宋体" w:hint="eastAsia"/>
          <w:kern w:val="0"/>
          <w:sz w:val="21"/>
          <w:szCs w:val="21"/>
          <w:u w:val="single"/>
          <w:lang w:val="zh-CN"/>
        </w:rPr>
        <w:t xml:space="preserve">  </w:t>
      </w:r>
      <w:bookmarkEnd w:id="16"/>
      <w:r>
        <w:rPr>
          <w:rFonts w:ascii="宋体" w:hAnsi="宋体" w:cs="宋体" w:hint="eastAsia"/>
          <w:kern w:val="0"/>
          <w:sz w:val="21"/>
          <w:szCs w:val="21"/>
          <w:lang w:val="zh-CN"/>
        </w:rPr>
        <w:t>。</w:t>
      </w:r>
    </w:p>
    <w:p w14:paraId="6FF1F513" w14:textId="77777777" w:rsidR="00706EAC" w:rsidRDefault="00000000">
      <w:pPr>
        <w:widowControl/>
        <w:spacing w:line="420" w:lineRule="auto"/>
        <w:ind w:firstLineChars="200" w:firstLine="420"/>
        <w:rPr>
          <w:rFonts w:ascii="宋体" w:hAnsi="宋体" w:cs="宋体" w:hint="eastAsia"/>
          <w:kern w:val="0"/>
          <w:sz w:val="21"/>
          <w:szCs w:val="21"/>
          <w:u w:val="single"/>
        </w:rPr>
      </w:pPr>
      <w:r>
        <w:rPr>
          <w:rFonts w:ascii="宋体" w:hAnsi="宋体" w:cs="宋体" w:hint="eastAsia"/>
          <w:kern w:val="0"/>
          <w:sz w:val="21"/>
          <w:szCs w:val="21"/>
        </w:rPr>
        <w:t>3、本项目合同履行期：</w:t>
      </w:r>
      <w:r>
        <w:rPr>
          <w:rFonts w:ascii="宋体" w:hAnsi="宋体" w:cs="宋体" w:hint="eastAsia"/>
          <w:kern w:val="0"/>
          <w:sz w:val="21"/>
          <w:szCs w:val="21"/>
          <w:u w:val="single"/>
        </w:rPr>
        <w:t>满足遴选文件要求。</w:t>
      </w:r>
    </w:p>
    <w:p w14:paraId="3053DD8D" w14:textId="77777777" w:rsidR="00706EAC" w:rsidRDefault="00000000">
      <w:pPr>
        <w:widowControl/>
        <w:spacing w:line="420" w:lineRule="auto"/>
        <w:ind w:firstLineChars="200" w:firstLine="420"/>
        <w:rPr>
          <w:rFonts w:ascii="宋体" w:hAnsi="宋体" w:cs="宋体" w:hint="eastAsia"/>
          <w:kern w:val="0"/>
          <w:sz w:val="21"/>
          <w:szCs w:val="21"/>
          <w:lang w:val="zh-CN"/>
        </w:rPr>
      </w:pPr>
      <w:r>
        <w:rPr>
          <w:rFonts w:ascii="宋体" w:hAnsi="宋体" w:cs="宋体" w:hint="eastAsia"/>
          <w:kern w:val="0"/>
          <w:sz w:val="21"/>
          <w:szCs w:val="21"/>
        </w:rPr>
        <w:t>4、</w:t>
      </w:r>
      <w:r>
        <w:rPr>
          <w:rFonts w:ascii="宋体" w:hAnsi="宋体" w:cs="宋体" w:hint="eastAsia"/>
          <w:kern w:val="0"/>
          <w:sz w:val="21"/>
          <w:szCs w:val="21"/>
          <w:lang w:val="zh-CN"/>
        </w:rPr>
        <w:t>本项目</w:t>
      </w:r>
      <w:r>
        <w:rPr>
          <w:rFonts w:ascii="宋体" w:hAnsi="宋体" w:cs="宋体" w:hint="eastAsia"/>
          <w:kern w:val="0"/>
          <w:sz w:val="21"/>
          <w:szCs w:val="21"/>
        </w:rPr>
        <w:t>拟派项目经理</w:t>
      </w:r>
      <w:r>
        <w:rPr>
          <w:rFonts w:ascii="宋体" w:hAnsi="宋体" w:cs="宋体" w:hint="eastAsia"/>
          <w:kern w:val="0"/>
          <w:sz w:val="21"/>
          <w:szCs w:val="21"/>
          <w:lang w:val="zh-CN"/>
        </w:rPr>
        <w:t>为：</w:t>
      </w:r>
      <w:r>
        <w:rPr>
          <w:rFonts w:ascii="宋体" w:hAnsi="宋体" w:cs="宋体" w:hint="eastAsia"/>
          <w:kern w:val="0"/>
          <w:sz w:val="21"/>
          <w:szCs w:val="21"/>
          <w:u w:val="single"/>
        </w:rPr>
        <w:t xml:space="preserve">            </w:t>
      </w:r>
      <w:r>
        <w:rPr>
          <w:rFonts w:ascii="宋体" w:hAnsi="宋体" w:cs="宋体" w:hint="eastAsia"/>
          <w:kern w:val="0"/>
          <w:sz w:val="21"/>
          <w:szCs w:val="21"/>
          <w:lang w:val="zh-CN"/>
        </w:rPr>
        <w:t>。</w:t>
      </w:r>
    </w:p>
    <w:p w14:paraId="1C67499C" w14:textId="77777777" w:rsidR="00706EAC" w:rsidRDefault="00000000">
      <w:pPr>
        <w:autoSpaceDE w:val="0"/>
        <w:autoSpaceDN w:val="0"/>
        <w:adjustRightInd w:val="0"/>
        <w:spacing w:line="420" w:lineRule="auto"/>
        <w:ind w:firstLineChars="200" w:firstLine="420"/>
        <w:rPr>
          <w:rFonts w:ascii="宋体" w:hAnsi="宋体" w:cs="宋体" w:hint="eastAsia"/>
          <w:b/>
          <w:kern w:val="0"/>
          <w:sz w:val="21"/>
          <w:szCs w:val="21"/>
          <w:lang w:val="zh-CN"/>
        </w:rPr>
      </w:pPr>
      <w:r>
        <w:rPr>
          <w:rFonts w:ascii="宋体" w:hAnsi="宋体" w:cs="宋体" w:hint="eastAsia"/>
          <w:kern w:val="0"/>
          <w:sz w:val="21"/>
          <w:szCs w:val="21"/>
        </w:rPr>
        <w:t>5</w:t>
      </w:r>
      <w:r>
        <w:rPr>
          <w:rFonts w:ascii="宋体" w:hAnsi="宋体" w:cs="宋体" w:hint="eastAsia"/>
          <w:kern w:val="0"/>
          <w:sz w:val="21"/>
          <w:szCs w:val="21"/>
          <w:lang w:val="zh-CN"/>
        </w:rPr>
        <w:t>、我们已详细审核全部遴选文件及其有效补充文件，我们放弃对遴选文件任何误解的权利，提交响应文件后，</w:t>
      </w:r>
      <w:r>
        <w:rPr>
          <w:rFonts w:ascii="宋体" w:hAnsi="宋体" w:cs="宋体" w:hint="eastAsia"/>
          <w:b/>
          <w:kern w:val="0"/>
          <w:sz w:val="21"/>
          <w:szCs w:val="21"/>
          <w:lang w:val="zh-CN"/>
        </w:rPr>
        <w:t>不对遴选文件本身提出质疑。</w:t>
      </w:r>
    </w:p>
    <w:p w14:paraId="5E9D3EEA" w14:textId="77777777" w:rsidR="00706EAC" w:rsidRDefault="00000000">
      <w:pPr>
        <w:widowControl/>
        <w:spacing w:line="420" w:lineRule="auto"/>
        <w:ind w:firstLineChars="200" w:firstLine="420"/>
        <w:rPr>
          <w:rFonts w:ascii="宋体" w:hAnsi="宋体" w:cs="宋体" w:hint="eastAsia"/>
          <w:kern w:val="0"/>
          <w:sz w:val="21"/>
          <w:szCs w:val="21"/>
          <w:lang w:val="zh-CN"/>
        </w:rPr>
      </w:pPr>
      <w:r>
        <w:rPr>
          <w:rFonts w:ascii="宋体" w:hAnsi="宋体" w:cs="宋体" w:hint="eastAsia"/>
          <w:kern w:val="0"/>
          <w:sz w:val="21"/>
          <w:szCs w:val="21"/>
        </w:rPr>
        <w:t>6</w:t>
      </w:r>
      <w:r>
        <w:rPr>
          <w:rFonts w:ascii="宋体" w:hAnsi="宋体" w:cs="宋体" w:hint="eastAsia"/>
          <w:kern w:val="0"/>
          <w:sz w:val="21"/>
          <w:szCs w:val="21"/>
          <w:lang w:val="zh-CN"/>
        </w:rPr>
        <w:t>、一旦我方中标，我方将根据遴选文件的规定严格履行合同，并保证于承诺的时间完成项目的启动、实施等工作，及时交付采购人验收、使用。</w:t>
      </w:r>
    </w:p>
    <w:p w14:paraId="51839111" w14:textId="77777777" w:rsidR="00706EAC" w:rsidRDefault="00000000">
      <w:pPr>
        <w:widowControl/>
        <w:spacing w:line="420" w:lineRule="auto"/>
        <w:ind w:firstLineChars="200" w:firstLine="420"/>
        <w:rPr>
          <w:rFonts w:ascii="宋体" w:hAnsi="宋体" w:cs="宋体" w:hint="eastAsia"/>
          <w:kern w:val="0"/>
          <w:sz w:val="21"/>
          <w:szCs w:val="21"/>
          <w:lang w:val="zh-CN"/>
        </w:rPr>
      </w:pPr>
      <w:r>
        <w:rPr>
          <w:rFonts w:ascii="宋体" w:hAnsi="宋体" w:cs="宋体" w:hint="eastAsia"/>
          <w:kern w:val="0"/>
          <w:sz w:val="21"/>
          <w:szCs w:val="21"/>
        </w:rPr>
        <w:t>7</w:t>
      </w:r>
      <w:r>
        <w:rPr>
          <w:rFonts w:ascii="宋体" w:hAnsi="宋体" w:cs="宋体" w:hint="eastAsia"/>
          <w:kern w:val="0"/>
          <w:sz w:val="21"/>
          <w:szCs w:val="21"/>
          <w:lang w:val="zh-CN"/>
        </w:rPr>
        <w:t>、我方决不提供虚假材料谋取中标、决不采取不正当手段诋毁、排挤其他供应商、决不与采购人、其它供应商恶意串通、决不向采购人工作人员和评委进行商业贿赂、决不拒绝有关部门监督检查或提供虚假情况，如有违反，无条件接受贵方及相关管理部门的处罚。</w:t>
      </w:r>
    </w:p>
    <w:p w14:paraId="3F610EE5" w14:textId="77777777" w:rsidR="00706EAC" w:rsidRDefault="00000000">
      <w:pPr>
        <w:widowControl/>
        <w:spacing w:line="420" w:lineRule="auto"/>
        <w:ind w:firstLineChars="200" w:firstLine="420"/>
        <w:rPr>
          <w:rFonts w:ascii="宋体" w:hAnsi="宋体" w:cs="宋体" w:hint="eastAsia"/>
          <w:kern w:val="0"/>
          <w:sz w:val="21"/>
          <w:szCs w:val="21"/>
          <w:lang w:val="zh-CN"/>
        </w:rPr>
      </w:pPr>
      <w:r>
        <w:rPr>
          <w:rFonts w:ascii="宋体" w:hAnsi="宋体" w:cs="宋体" w:hint="eastAsia"/>
          <w:kern w:val="0"/>
          <w:sz w:val="21"/>
          <w:szCs w:val="21"/>
        </w:rPr>
        <w:t>8</w:t>
      </w:r>
      <w:r>
        <w:rPr>
          <w:rFonts w:ascii="宋体" w:hAnsi="宋体" w:cs="宋体" w:hint="eastAsia"/>
          <w:kern w:val="0"/>
          <w:sz w:val="21"/>
          <w:szCs w:val="21"/>
          <w:lang w:val="zh-CN"/>
        </w:rPr>
        <w:t>、与本响应有关的正式联系方式为：</w:t>
      </w:r>
    </w:p>
    <w:p w14:paraId="0985393E" w14:textId="77777777" w:rsidR="00706EAC" w:rsidRDefault="00000000">
      <w:pPr>
        <w:widowControl/>
        <w:spacing w:line="420" w:lineRule="auto"/>
        <w:ind w:firstLineChars="200" w:firstLine="420"/>
        <w:rPr>
          <w:rFonts w:ascii="宋体" w:hAnsi="宋体" w:cs="宋体" w:hint="eastAsia"/>
          <w:kern w:val="0"/>
          <w:sz w:val="21"/>
          <w:szCs w:val="21"/>
          <w:lang w:val="zh-CN"/>
        </w:rPr>
      </w:pPr>
      <w:r>
        <w:rPr>
          <w:rFonts w:ascii="宋体" w:hAnsi="宋体" w:cs="宋体" w:hint="eastAsia"/>
          <w:kern w:val="0"/>
          <w:sz w:val="21"/>
          <w:szCs w:val="21"/>
          <w:lang w:val="zh-CN"/>
        </w:rPr>
        <w:t>地</w:t>
      </w:r>
      <w:r>
        <w:rPr>
          <w:rFonts w:ascii="宋体" w:hAnsi="宋体" w:cs="宋体" w:hint="eastAsia"/>
          <w:kern w:val="0"/>
          <w:sz w:val="21"/>
          <w:szCs w:val="21"/>
        </w:rPr>
        <w:t xml:space="preserve">    </w:t>
      </w:r>
      <w:r>
        <w:rPr>
          <w:rFonts w:ascii="宋体" w:hAnsi="宋体" w:cs="宋体" w:hint="eastAsia"/>
          <w:kern w:val="0"/>
          <w:sz w:val="21"/>
          <w:szCs w:val="21"/>
          <w:lang w:val="zh-CN"/>
        </w:rPr>
        <w:t>址：</w:t>
      </w:r>
      <w:r>
        <w:rPr>
          <w:rFonts w:ascii="宋体" w:hAnsi="宋体" w:cs="宋体" w:hint="eastAsia"/>
          <w:kern w:val="0"/>
          <w:sz w:val="21"/>
          <w:szCs w:val="21"/>
          <w:u w:val="single"/>
          <w:lang w:val="zh-CN"/>
        </w:rPr>
        <w:t>                      </w:t>
      </w:r>
    </w:p>
    <w:p w14:paraId="56F1AF07" w14:textId="77777777" w:rsidR="00706EAC" w:rsidRDefault="00000000">
      <w:pPr>
        <w:widowControl/>
        <w:spacing w:line="420" w:lineRule="auto"/>
        <w:ind w:firstLineChars="200" w:firstLine="420"/>
        <w:rPr>
          <w:rFonts w:ascii="宋体" w:hAnsi="宋体" w:cs="宋体" w:hint="eastAsia"/>
          <w:kern w:val="0"/>
          <w:sz w:val="21"/>
          <w:szCs w:val="21"/>
          <w:lang w:val="zh-CN"/>
        </w:rPr>
      </w:pPr>
      <w:r>
        <w:rPr>
          <w:rFonts w:ascii="宋体" w:hAnsi="宋体" w:cs="宋体" w:hint="eastAsia"/>
          <w:kern w:val="0"/>
          <w:sz w:val="21"/>
          <w:szCs w:val="21"/>
          <w:lang w:val="zh-CN"/>
        </w:rPr>
        <w:t>电</w:t>
      </w:r>
      <w:r>
        <w:rPr>
          <w:rFonts w:ascii="宋体" w:hAnsi="宋体" w:cs="宋体" w:hint="eastAsia"/>
          <w:kern w:val="0"/>
          <w:sz w:val="21"/>
          <w:szCs w:val="21"/>
        </w:rPr>
        <w:t xml:space="preserve">    </w:t>
      </w:r>
      <w:r>
        <w:rPr>
          <w:rFonts w:ascii="宋体" w:hAnsi="宋体" w:cs="宋体" w:hint="eastAsia"/>
          <w:kern w:val="0"/>
          <w:sz w:val="21"/>
          <w:szCs w:val="21"/>
          <w:lang w:val="zh-CN"/>
        </w:rPr>
        <w:t>话：</w:t>
      </w:r>
      <w:r>
        <w:rPr>
          <w:rFonts w:ascii="宋体" w:hAnsi="宋体" w:cs="宋体" w:hint="eastAsia"/>
          <w:kern w:val="0"/>
          <w:sz w:val="21"/>
          <w:szCs w:val="21"/>
          <w:u w:val="single"/>
          <w:lang w:val="zh-CN"/>
        </w:rPr>
        <w:t>                      </w:t>
      </w:r>
    </w:p>
    <w:p w14:paraId="10D47F88" w14:textId="77777777" w:rsidR="00706EAC" w:rsidRDefault="00000000">
      <w:pPr>
        <w:widowControl/>
        <w:spacing w:line="420" w:lineRule="auto"/>
        <w:ind w:firstLineChars="200" w:firstLine="420"/>
        <w:rPr>
          <w:rFonts w:ascii="宋体" w:hAnsi="宋体" w:cs="宋体" w:hint="eastAsia"/>
          <w:kern w:val="0"/>
          <w:sz w:val="21"/>
          <w:szCs w:val="21"/>
          <w:lang w:val="zh-CN"/>
        </w:rPr>
      </w:pPr>
      <w:r>
        <w:rPr>
          <w:rFonts w:ascii="宋体" w:hAnsi="宋体" w:cs="宋体" w:hint="eastAsia"/>
          <w:kern w:val="0"/>
          <w:sz w:val="21"/>
          <w:szCs w:val="21"/>
          <w:lang w:val="zh-CN"/>
        </w:rPr>
        <w:t>传</w:t>
      </w:r>
      <w:r>
        <w:rPr>
          <w:rFonts w:ascii="宋体" w:hAnsi="宋体" w:cs="宋体" w:hint="eastAsia"/>
          <w:kern w:val="0"/>
          <w:sz w:val="21"/>
          <w:szCs w:val="21"/>
        </w:rPr>
        <w:t xml:space="preserve">    </w:t>
      </w:r>
      <w:r>
        <w:rPr>
          <w:rFonts w:ascii="宋体" w:hAnsi="宋体" w:cs="宋体" w:hint="eastAsia"/>
          <w:kern w:val="0"/>
          <w:sz w:val="21"/>
          <w:szCs w:val="21"/>
          <w:lang w:val="zh-CN"/>
        </w:rPr>
        <w:t>真：</w:t>
      </w:r>
      <w:r>
        <w:rPr>
          <w:rFonts w:ascii="宋体" w:hAnsi="宋体" w:cs="宋体" w:hint="eastAsia"/>
          <w:kern w:val="0"/>
          <w:sz w:val="21"/>
          <w:szCs w:val="21"/>
          <w:u w:val="single"/>
          <w:lang w:val="zh-CN"/>
        </w:rPr>
        <w:t>                      </w:t>
      </w:r>
    </w:p>
    <w:p w14:paraId="432D2BAB" w14:textId="77777777" w:rsidR="00706EAC" w:rsidRDefault="00000000">
      <w:pPr>
        <w:widowControl/>
        <w:spacing w:line="420" w:lineRule="auto"/>
        <w:ind w:firstLineChars="200" w:firstLine="420"/>
        <w:rPr>
          <w:rFonts w:ascii="宋体" w:hAnsi="宋体" w:cs="宋体" w:hint="eastAsia"/>
          <w:kern w:val="0"/>
          <w:sz w:val="21"/>
          <w:szCs w:val="21"/>
          <w:lang w:val="zh-CN"/>
        </w:rPr>
      </w:pPr>
      <w:r>
        <w:rPr>
          <w:rFonts w:ascii="宋体" w:hAnsi="宋体" w:cs="宋体" w:hint="eastAsia"/>
          <w:kern w:val="0"/>
          <w:sz w:val="21"/>
          <w:szCs w:val="21"/>
          <w:lang w:val="zh-CN"/>
        </w:rPr>
        <w:t>开户银行：</w:t>
      </w:r>
      <w:r>
        <w:rPr>
          <w:rFonts w:ascii="宋体" w:hAnsi="宋体" w:cs="宋体" w:hint="eastAsia"/>
          <w:kern w:val="0"/>
          <w:sz w:val="21"/>
          <w:szCs w:val="21"/>
          <w:u w:val="single"/>
          <w:lang w:val="zh-CN"/>
        </w:rPr>
        <w:t>     </w:t>
      </w:r>
      <w:r>
        <w:rPr>
          <w:rFonts w:ascii="宋体" w:hAnsi="宋体" w:cs="宋体" w:hint="eastAsia"/>
          <w:kern w:val="0"/>
          <w:sz w:val="21"/>
          <w:szCs w:val="21"/>
          <w:u w:val="single"/>
        </w:rPr>
        <w:t xml:space="preserve">                     </w:t>
      </w:r>
      <w:r>
        <w:rPr>
          <w:rFonts w:ascii="宋体" w:hAnsi="宋体" w:cs="宋体" w:hint="eastAsia"/>
          <w:kern w:val="0"/>
          <w:sz w:val="21"/>
          <w:szCs w:val="21"/>
          <w:u w:val="single"/>
          <w:lang w:val="zh-CN"/>
        </w:rPr>
        <w:t>     </w:t>
      </w:r>
    </w:p>
    <w:p w14:paraId="36F11FDB" w14:textId="77777777" w:rsidR="00706EAC" w:rsidRDefault="00000000">
      <w:pPr>
        <w:widowControl/>
        <w:spacing w:line="420" w:lineRule="auto"/>
        <w:ind w:firstLineChars="200" w:firstLine="420"/>
        <w:rPr>
          <w:rFonts w:ascii="宋体" w:hAnsi="宋体" w:cs="宋体" w:hint="eastAsia"/>
          <w:kern w:val="0"/>
          <w:sz w:val="21"/>
          <w:szCs w:val="21"/>
          <w:lang w:val="zh-CN"/>
        </w:rPr>
      </w:pPr>
      <w:r>
        <w:rPr>
          <w:rFonts w:ascii="宋体" w:hAnsi="宋体" w:cs="宋体" w:hint="eastAsia"/>
          <w:kern w:val="0"/>
          <w:sz w:val="21"/>
          <w:szCs w:val="21"/>
          <w:lang w:val="zh-CN"/>
        </w:rPr>
        <w:t>银行账号：</w:t>
      </w:r>
      <w:r>
        <w:rPr>
          <w:rFonts w:ascii="宋体" w:hAnsi="宋体" w:cs="宋体" w:hint="eastAsia"/>
          <w:kern w:val="0"/>
          <w:sz w:val="21"/>
          <w:szCs w:val="21"/>
          <w:u w:val="single"/>
          <w:lang w:val="zh-CN"/>
        </w:rPr>
        <w:t>      </w:t>
      </w:r>
      <w:r>
        <w:rPr>
          <w:rFonts w:ascii="宋体" w:hAnsi="宋体" w:cs="宋体" w:hint="eastAsia"/>
          <w:kern w:val="0"/>
          <w:sz w:val="21"/>
          <w:szCs w:val="21"/>
          <w:u w:val="single"/>
        </w:rPr>
        <w:t xml:space="preserve">                      </w:t>
      </w:r>
      <w:r>
        <w:rPr>
          <w:rFonts w:ascii="宋体" w:hAnsi="宋体" w:cs="宋体" w:hint="eastAsia"/>
          <w:kern w:val="0"/>
          <w:sz w:val="21"/>
          <w:szCs w:val="21"/>
          <w:u w:val="single"/>
          <w:lang w:val="zh-CN"/>
        </w:rPr>
        <w:t>    </w:t>
      </w:r>
    </w:p>
    <w:p w14:paraId="5B5FDB24" w14:textId="77777777" w:rsidR="00706EAC" w:rsidRDefault="00000000">
      <w:pPr>
        <w:widowControl/>
        <w:spacing w:line="420" w:lineRule="auto"/>
        <w:ind w:firstLineChars="200" w:firstLine="420"/>
        <w:rPr>
          <w:rFonts w:ascii="宋体" w:hAnsi="宋体" w:cs="宋体" w:hint="eastAsia"/>
          <w:kern w:val="0"/>
          <w:sz w:val="21"/>
          <w:szCs w:val="21"/>
          <w:lang w:val="zh-CN"/>
        </w:rPr>
      </w:pPr>
      <w:r>
        <w:rPr>
          <w:rFonts w:ascii="宋体" w:hAnsi="宋体" w:cs="宋体" w:hint="eastAsia"/>
          <w:kern w:val="0"/>
          <w:sz w:val="21"/>
          <w:szCs w:val="21"/>
          <w:lang w:val="zh-CN"/>
        </w:rPr>
        <w:t>供应商授权代表姓名（签字）：</w:t>
      </w:r>
      <w:r>
        <w:rPr>
          <w:rFonts w:ascii="宋体" w:hAnsi="宋体" w:cs="宋体" w:hint="eastAsia"/>
          <w:kern w:val="0"/>
          <w:sz w:val="21"/>
          <w:szCs w:val="21"/>
          <w:u w:val="single"/>
          <w:lang w:val="zh-CN"/>
        </w:rPr>
        <w:t>          </w:t>
      </w:r>
    </w:p>
    <w:p w14:paraId="0766D1F8" w14:textId="77777777" w:rsidR="00706EAC" w:rsidRDefault="00000000">
      <w:pPr>
        <w:widowControl/>
        <w:spacing w:line="420" w:lineRule="auto"/>
        <w:ind w:firstLineChars="200" w:firstLine="420"/>
        <w:rPr>
          <w:rFonts w:ascii="宋体" w:hAnsi="宋体" w:cs="宋体" w:hint="eastAsia"/>
          <w:kern w:val="0"/>
          <w:sz w:val="21"/>
          <w:szCs w:val="21"/>
          <w:lang w:val="zh-CN"/>
        </w:rPr>
      </w:pPr>
      <w:r>
        <w:rPr>
          <w:rFonts w:ascii="宋体" w:hAnsi="宋体" w:cs="宋体" w:hint="eastAsia"/>
          <w:kern w:val="0"/>
          <w:sz w:val="21"/>
          <w:szCs w:val="21"/>
          <w:lang w:val="zh-CN"/>
        </w:rPr>
        <w:lastRenderedPageBreak/>
        <w:t>供应商名称：</w:t>
      </w:r>
      <w:r>
        <w:rPr>
          <w:rFonts w:ascii="宋体" w:hAnsi="宋体" w:cs="宋体" w:hint="eastAsia"/>
          <w:kern w:val="0"/>
          <w:sz w:val="21"/>
          <w:szCs w:val="21"/>
          <w:u w:val="single"/>
          <w:lang w:val="zh-CN"/>
        </w:rPr>
        <w:t>                 </w:t>
      </w:r>
      <w:r>
        <w:rPr>
          <w:rFonts w:ascii="宋体" w:hAnsi="宋体" w:cs="宋体" w:hint="eastAsia"/>
          <w:kern w:val="0"/>
          <w:sz w:val="21"/>
          <w:szCs w:val="21"/>
          <w:lang w:val="zh-CN"/>
        </w:rPr>
        <w:t>（盖章）</w:t>
      </w:r>
    </w:p>
    <w:p w14:paraId="0E91BB10" w14:textId="77777777" w:rsidR="00706EAC" w:rsidRDefault="00000000">
      <w:pPr>
        <w:widowControl/>
        <w:spacing w:line="420" w:lineRule="auto"/>
        <w:ind w:firstLineChars="200" w:firstLine="420"/>
        <w:rPr>
          <w:rFonts w:ascii="宋体" w:hAnsi="宋体" w:cs="宋体" w:hint="eastAsia"/>
          <w:kern w:val="0"/>
          <w:sz w:val="21"/>
          <w:szCs w:val="21"/>
          <w:lang w:val="zh-CN"/>
        </w:rPr>
      </w:pPr>
      <w:r>
        <w:rPr>
          <w:rFonts w:ascii="宋体" w:hAnsi="宋体" w:cs="宋体" w:hint="eastAsia"/>
          <w:kern w:val="0"/>
          <w:sz w:val="21"/>
          <w:szCs w:val="21"/>
          <w:lang w:val="zh-CN"/>
        </w:rPr>
        <w:t>日</w:t>
      </w:r>
      <w:r>
        <w:rPr>
          <w:rFonts w:ascii="宋体" w:hAnsi="宋体" w:cs="宋体" w:hint="eastAsia"/>
          <w:kern w:val="0"/>
          <w:sz w:val="21"/>
          <w:szCs w:val="21"/>
        </w:rPr>
        <w:t xml:space="preserve">      </w:t>
      </w:r>
      <w:r>
        <w:rPr>
          <w:rFonts w:ascii="宋体" w:hAnsi="宋体" w:cs="宋体" w:hint="eastAsia"/>
          <w:kern w:val="0"/>
          <w:sz w:val="21"/>
          <w:szCs w:val="21"/>
          <w:lang w:val="zh-CN"/>
        </w:rPr>
        <w:t>期：</w:t>
      </w:r>
      <w:r>
        <w:rPr>
          <w:rFonts w:ascii="宋体" w:hAnsi="宋体" w:cs="宋体" w:hint="eastAsia"/>
          <w:kern w:val="0"/>
          <w:sz w:val="21"/>
          <w:szCs w:val="21"/>
          <w:u w:val="single"/>
          <w:lang w:val="zh-CN"/>
        </w:rPr>
        <w:t>       </w:t>
      </w:r>
      <w:r>
        <w:rPr>
          <w:rFonts w:ascii="宋体" w:hAnsi="宋体" w:cs="宋体" w:hint="eastAsia"/>
          <w:kern w:val="0"/>
          <w:sz w:val="21"/>
          <w:szCs w:val="21"/>
          <w:lang w:val="zh-CN"/>
        </w:rPr>
        <w:t>年</w:t>
      </w:r>
      <w:r>
        <w:rPr>
          <w:rFonts w:ascii="宋体" w:hAnsi="宋体" w:cs="宋体" w:hint="eastAsia"/>
          <w:kern w:val="0"/>
          <w:sz w:val="21"/>
          <w:szCs w:val="21"/>
          <w:u w:val="single"/>
          <w:lang w:val="zh-CN"/>
        </w:rPr>
        <w:t>    </w:t>
      </w:r>
      <w:r>
        <w:rPr>
          <w:rFonts w:ascii="宋体" w:hAnsi="宋体" w:cs="宋体" w:hint="eastAsia"/>
          <w:kern w:val="0"/>
          <w:sz w:val="21"/>
          <w:szCs w:val="21"/>
          <w:lang w:val="zh-CN"/>
        </w:rPr>
        <w:t>月</w:t>
      </w:r>
      <w:r>
        <w:rPr>
          <w:rFonts w:ascii="宋体" w:hAnsi="宋体" w:cs="宋体" w:hint="eastAsia"/>
          <w:kern w:val="0"/>
          <w:sz w:val="21"/>
          <w:szCs w:val="21"/>
          <w:u w:val="single"/>
          <w:lang w:val="zh-CN"/>
        </w:rPr>
        <w:t>    </w:t>
      </w:r>
      <w:r>
        <w:rPr>
          <w:rFonts w:ascii="宋体" w:hAnsi="宋体" w:cs="宋体" w:hint="eastAsia"/>
          <w:kern w:val="0"/>
          <w:sz w:val="21"/>
          <w:szCs w:val="21"/>
          <w:lang w:val="zh-CN"/>
        </w:rPr>
        <w:t>日</w:t>
      </w:r>
    </w:p>
    <w:p w14:paraId="07C20F7C" w14:textId="77777777" w:rsidR="00706EAC" w:rsidRDefault="00706EAC">
      <w:pPr>
        <w:autoSpaceDE w:val="0"/>
        <w:autoSpaceDN w:val="0"/>
        <w:adjustRightInd w:val="0"/>
        <w:spacing w:line="420" w:lineRule="auto"/>
        <w:ind w:firstLine="420"/>
        <w:rPr>
          <w:rFonts w:ascii="宋体" w:eastAsia="Calibri" w:hAnsi="宋体" w:cs="宋体"/>
          <w:kern w:val="0"/>
          <w:sz w:val="21"/>
          <w:szCs w:val="21"/>
          <w:lang w:val="zh-CN"/>
        </w:rPr>
      </w:pPr>
    </w:p>
    <w:p w14:paraId="67FD70CE" w14:textId="77777777" w:rsidR="00706EAC" w:rsidRDefault="00000000">
      <w:pPr>
        <w:spacing w:line="360" w:lineRule="auto"/>
        <w:jc w:val="center"/>
        <w:rPr>
          <w:rFonts w:ascii="宋体" w:hAnsi="宋体" w:hint="eastAsia"/>
          <w:b/>
          <w:sz w:val="30"/>
          <w:szCs w:val="30"/>
        </w:rPr>
      </w:pPr>
      <w:r>
        <w:rPr>
          <w:rFonts w:ascii="宋体" w:hAnsi="宋体" w:hint="eastAsia"/>
        </w:rPr>
        <w:br w:type="page"/>
      </w:r>
      <w:r>
        <w:rPr>
          <w:rFonts w:ascii="宋体" w:hAnsi="宋体" w:hint="eastAsia"/>
          <w:b/>
          <w:sz w:val="30"/>
          <w:szCs w:val="30"/>
        </w:rPr>
        <w:lastRenderedPageBreak/>
        <w:t>二、法定代表人资格证明书</w:t>
      </w:r>
    </w:p>
    <w:p w14:paraId="33DA2587" w14:textId="77777777" w:rsidR="00706EAC" w:rsidRDefault="00000000">
      <w:pPr>
        <w:spacing w:line="360" w:lineRule="auto"/>
        <w:ind w:firstLineChars="200" w:firstLine="480"/>
        <w:rPr>
          <w:rFonts w:ascii="宋体" w:hAnsi="宋体" w:hint="eastAsia"/>
        </w:rPr>
      </w:pPr>
      <w:r>
        <w:rPr>
          <w:rFonts w:ascii="宋体" w:hAnsi="宋体" w:hint="eastAsia"/>
        </w:rPr>
        <w:t>单位名称：</w:t>
      </w:r>
    </w:p>
    <w:p w14:paraId="7AD197C0" w14:textId="77777777" w:rsidR="00706EAC" w:rsidRDefault="00000000">
      <w:pPr>
        <w:spacing w:line="360" w:lineRule="auto"/>
        <w:ind w:firstLineChars="200" w:firstLine="480"/>
        <w:rPr>
          <w:rFonts w:ascii="宋体" w:hAnsi="宋体" w:hint="eastAsia"/>
        </w:rPr>
      </w:pPr>
      <w:r>
        <w:rPr>
          <w:rFonts w:ascii="宋体" w:hAnsi="宋体" w:hint="eastAsia"/>
        </w:rPr>
        <w:t>注册地址：</w:t>
      </w:r>
    </w:p>
    <w:p w14:paraId="2200F0F2" w14:textId="77777777" w:rsidR="00706EAC" w:rsidRDefault="00000000">
      <w:pPr>
        <w:spacing w:line="360" w:lineRule="auto"/>
        <w:ind w:firstLineChars="200" w:firstLine="480"/>
        <w:rPr>
          <w:rFonts w:ascii="宋体" w:hAnsi="宋体" w:hint="eastAsia"/>
          <w:u w:val="single"/>
        </w:rPr>
      </w:pPr>
      <w:r>
        <w:rPr>
          <w:rFonts w:ascii="宋体" w:hAnsi="宋体" w:hint="eastAsia"/>
        </w:rPr>
        <w:t>姓名：</w:t>
      </w:r>
      <w:r>
        <w:rPr>
          <w:rFonts w:ascii="宋体" w:hAnsi="宋体" w:hint="eastAsia"/>
          <w:u w:val="single"/>
        </w:rPr>
        <w:t xml:space="preserve">             </w:t>
      </w:r>
      <w:r>
        <w:rPr>
          <w:rFonts w:ascii="宋体" w:hAnsi="宋体" w:hint="eastAsia"/>
        </w:rPr>
        <w:t>性别：</w:t>
      </w:r>
      <w:r>
        <w:rPr>
          <w:rFonts w:ascii="宋体" w:hAnsi="宋体" w:hint="eastAsia"/>
          <w:u w:val="single"/>
        </w:rPr>
        <w:t xml:space="preserve">           </w:t>
      </w:r>
      <w:r>
        <w:rPr>
          <w:rFonts w:ascii="宋体" w:hAnsi="宋体" w:hint="eastAsia"/>
        </w:rPr>
        <w:t>年龄：</w:t>
      </w:r>
      <w:r>
        <w:rPr>
          <w:rFonts w:ascii="宋体" w:hAnsi="宋体" w:hint="eastAsia"/>
          <w:u w:val="single"/>
        </w:rPr>
        <w:t xml:space="preserve">          </w:t>
      </w:r>
      <w:r>
        <w:rPr>
          <w:rFonts w:ascii="宋体" w:hAnsi="宋体" w:hint="eastAsia"/>
        </w:rPr>
        <w:t>职务：</w:t>
      </w:r>
      <w:r>
        <w:rPr>
          <w:rFonts w:ascii="宋体" w:hAnsi="宋体" w:hint="eastAsia"/>
          <w:u w:val="single"/>
        </w:rPr>
        <w:t xml:space="preserve">           </w:t>
      </w:r>
      <w:r>
        <w:rPr>
          <w:rFonts w:ascii="宋体" w:hAnsi="宋体" w:hint="eastAsia"/>
        </w:rPr>
        <w:t>系</w:t>
      </w:r>
      <w:r>
        <w:rPr>
          <w:rFonts w:ascii="宋体" w:hAnsi="宋体" w:hint="eastAsia"/>
          <w:u w:val="single"/>
        </w:rPr>
        <w:t xml:space="preserve">  </w:t>
      </w:r>
    </w:p>
    <w:p w14:paraId="05AECCCF" w14:textId="77777777" w:rsidR="00706EAC" w:rsidRDefault="00000000">
      <w:pPr>
        <w:spacing w:line="360" w:lineRule="auto"/>
        <w:rPr>
          <w:rFonts w:ascii="宋体" w:hAnsi="宋体" w:hint="eastAsia"/>
        </w:rPr>
      </w:pPr>
      <w:r>
        <w:rPr>
          <w:rFonts w:ascii="宋体" w:hAnsi="宋体" w:hint="eastAsia"/>
          <w:u w:val="single"/>
        </w:rPr>
        <w:t xml:space="preserve">              </w:t>
      </w:r>
      <w:r>
        <w:rPr>
          <w:rFonts w:ascii="宋体" w:hAnsi="宋体" w:hint="eastAsia"/>
        </w:rPr>
        <w:t>的法定代表人。为</w:t>
      </w:r>
      <w:r>
        <w:rPr>
          <w:rFonts w:ascii="宋体" w:hAnsi="宋体" w:hint="eastAsia"/>
          <w:u w:val="single"/>
        </w:rPr>
        <w:t xml:space="preserve">                  </w:t>
      </w:r>
      <w:r>
        <w:rPr>
          <w:rFonts w:ascii="宋体" w:hAnsi="宋体" w:hint="eastAsia"/>
        </w:rPr>
        <w:t>的项目，签署上述项目的响应文件进行合同谈判，签署合同和处理与之有关的一切事务。</w:t>
      </w:r>
    </w:p>
    <w:p w14:paraId="1AD32ABE" w14:textId="77777777" w:rsidR="00706EAC" w:rsidRDefault="00000000">
      <w:pPr>
        <w:spacing w:line="360" w:lineRule="auto"/>
        <w:ind w:firstLine="480"/>
        <w:rPr>
          <w:rFonts w:ascii="宋体" w:hAnsi="宋体" w:hint="eastAsia"/>
        </w:rPr>
      </w:pPr>
      <w:r>
        <w:rPr>
          <w:rFonts w:ascii="宋体" w:hAnsi="宋体" w:hint="eastAsia"/>
        </w:rPr>
        <w:t>特此证明。</w:t>
      </w:r>
    </w:p>
    <w:p w14:paraId="2F072CB5" w14:textId="77777777" w:rsidR="00706EAC" w:rsidRDefault="00000000">
      <w:pPr>
        <w:spacing w:line="360" w:lineRule="auto"/>
        <w:ind w:firstLine="480"/>
        <w:jc w:val="right"/>
        <w:rPr>
          <w:rFonts w:ascii="宋体" w:hAnsi="宋体" w:hint="eastAsia"/>
        </w:rPr>
      </w:pPr>
      <w:r>
        <w:rPr>
          <w:rFonts w:ascii="宋体" w:hAnsi="宋体" w:hint="eastAsia"/>
        </w:rPr>
        <w:t>响应人：（盖章）</w:t>
      </w:r>
    </w:p>
    <w:p w14:paraId="56345CEF" w14:textId="77777777" w:rsidR="00706EAC" w:rsidRDefault="00000000">
      <w:pPr>
        <w:spacing w:line="360" w:lineRule="auto"/>
        <w:ind w:firstLine="480"/>
        <w:jc w:val="right"/>
        <w:rPr>
          <w:rFonts w:ascii="宋体" w:hAnsi="宋体" w:hint="eastAsia"/>
        </w:rPr>
      </w:pPr>
      <w:r>
        <w:rPr>
          <w:rFonts w:ascii="宋体" w:hAnsi="宋体" w:hint="eastAsia"/>
        </w:rPr>
        <w:t>日期：    年    月    日</w:t>
      </w:r>
    </w:p>
    <w:p w14:paraId="71B64239" w14:textId="77777777" w:rsidR="00706EAC" w:rsidRDefault="00706EAC">
      <w:pPr>
        <w:spacing w:line="360" w:lineRule="auto"/>
        <w:rPr>
          <w:rFonts w:ascii="黑体" w:eastAsia="黑体" w:hAnsi="宋体" w:hint="eastAsia"/>
          <w:b/>
          <w:sz w:val="30"/>
          <w:szCs w:val="30"/>
        </w:rPr>
      </w:pPr>
    </w:p>
    <w:p w14:paraId="14AF3BC2" w14:textId="77777777" w:rsidR="00706EAC" w:rsidRDefault="00000000">
      <w:pPr>
        <w:rPr>
          <w:rFonts w:ascii="黑体" w:eastAsia="黑体" w:hAnsi="宋体" w:hint="eastAsia"/>
          <w:b/>
          <w:sz w:val="30"/>
          <w:szCs w:val="30"/>
        </w:rPr>
      </w:pPr>
      <w:r>
        <w:rPr>
          <w:rFonts w:ascii="黑体" w:eastAsia="黑体" w:hAnsi="宋体" w:hint="eastAsia"/>
          <w:b/>
          <w:sz w:val="30"/>
          <w:szCs w:val="30"/>
        </w:rPr>
        <w:br w:type="page"/>
      </w:r>
    </w:p>
    <w:p w14:paraId="3F39007F" w14:textId="77777777" w:rsidR="00706EAC" w:rsidRDefault="00000000">
      <w:pPr>
        <w:spacing w:line="360" w:lineRule="auto"/>
        <w:jc w:val="center"/>
        <w:rPr>
          <w:rFonts w:ascii="宋体" w:hAnsi="宋体" w:hint="eastAsia"/>
          <w:b/>
          <w:sz w:val="30"/>
          <w:szCs w:val="30"/>
        </w:rPr>
      </w:pPr>
      <w:r>
        <w:rPr>
          <w:rFonts w:ascii="宋体" w:hAnsi="宋体" w:hint="eastAsia"/>
          <w:b/>
          <w:sz w:val="30"/>
          <w:szCs w:val="30"/>
        </w:rPr>
        <w:lastRenderedPageBreak/>
        <w:t>三、授权委托书</w:t>
      </w:r>
    </w:p>
    <w:p w14:paraId="5D1A3056" w14:textId="77777777" w:rsidR="00706EAC" w:rsidRDefault="00000000">
      <w:pPr>
        <w:spacing w:line="360" w:lineRule="auto"/>
        <w:ind w:firstLineChars="200" w:firstLine="480"/>
        <w:rPr>
          <w:rFonts w:ascii="宋体" w:hAnsi="宋体" w:hint="eastAsia"/>
          <w:sz w:val="21"/>
          <w:szCs w:val="21"/>
        </w:rPr>
      </w:pPr>
      <w:r>
        <w:rPr>
          <w:rFonts w:ascii="宋体" w:hAnsi="宋体" w:hint="eastAsia"/>
        </w:rPr>
        <w:t>本授权委托书声明：我</w:t>
      </w:r>
      <w:r>
        <w:rPr>
          <w:rFonts w:ascii="宋体" w:hAnsi="宋体" w:hint="eastAsia"/>
          <w:sz w:val="21"/>
          <w:szCs w:val="21"/>
          <w:u w:val="single"/>
        </w:rPr>
        <w:t xml:space="preserve">            </w:t>
      </w:r>
      <w:r>
        <w:rPr>
          <w:rFonts w:ascii="宋体" w:hAnsi="宋体" w:hint="eastAsia"/>
          <w:sz w:val="21"/>
          <w:szCs w:val="21"/>
        </w:rPr>
        <w:t>（姓名）系</w:t>
      </w:r>
      <w:r>
        <w:rPr>
          <w:rFonts w:ascii="宋体" w:hAnsi="宋体" w:hint="eastAsia"/>
          <w:sz w:val="21"/>
          <w:szCs w:val="21"/>
          <w:u w:val="single"/>
        </w:rPr>
        <w:t xml:space="preserve">            </w:t>
      </w:r>
      <w:r>
        <w:rPr>
          <w:rFonts w:ascii="宋体" w:hAnsi="宋体" w:hint="eastAsia"/>
          <w:sz w:val="21"/>
          <w:szCs w:val="21"/>
        </w:rPr>
        <w:t>（响应人名称）的法定代表人，现授权委托</w:t>
      </w:r>
      <w:r>
        <w:rPr>
          <w:rFonts w:ascii="宋体" w:hAnsi="宋体" w:hint="eastAsia"/>
          <w:sz w:val="21"/>
          <w:szCs w:val="21"/>
          <w:u w:val="single"/>
        </w:rPr>
        <w:t xml:space="preserve">            </w:t>
      </w:r>
      <w:r>
        <w:rPr>
          <w:rFonts w:ascii="宋体" w:hAnsi="宋体" w:hint="eastAsia"/>
          <w:sz w:val="21"/>
          <w:szCs w:val="21"/>
        </w:rPr>
        <w:t>（单位名称）的</w:t>
      </w:r>
      <w:r>
        <w:rPr>
          <w:rFonts w:ascii="宋体" w:hAnsi="宋体" w:hint="eastAsia"/>
          <w:sz w:val="21"/>
          <w:szCs w:val="21"/>
          <w:u w:val="single"/>
        </w:rPr>
        <w:t xml:space="preserve">             </w:t>
      </w:r>
      <w:r>
        <w:rPr>
          <w:rFonts w:ascii="宋体" w:hAnsi="宋体" w:hint="eastAsia"/>
          <w:sz w:val="21"/>
          <w:szCs w:val="21"/>
        </w:rPr>
        <w:t>（姓名）为我公司代理人，参加</w:t>
      </w:r>
      <w:r>
        <w:rPr>
          <w:rFonts w:ascii="宋体" w:hAnsi="宋体" w:hint="eastAsia"/>
          <w:sz w:val="21"/>
          <w:szCs w:val="21"/>
          <w:u w:val="single"/>
        </w:rPr>
        <w:t xml:space="preserve">           </w:t>
      </w:r>
      <w:r>
        <w:rPr>
          <w:rFonts w:ascii="宋体" w:hAnsi="宋体" w:hint="eastAsia"/>
          <w:sz w:val="21"/>
          <w:szCs w:val="21"/>
        </w:rPr>
        <w:t>（采购人）的</w:t>
      </w:r>
      <w:r>
        <w:rPr>
          <w:rFonts w:ascii="宋体" w:hAnsi="宋体" w:hint="eastAsia"/>
          <w:sz w:val="21"/>
          <w:szCs w:val="21"/>
          <w:u w:val="single"/>
        </w:rPr>
        <w:t xml:space="preserve">               </w:t>
      </w:r>
      <w:r>
        <w:rPr>
          <w:rFonts w:ascii="宋体" w:hAnsi="宋体" w:hint="eastAsia"/>
          <w:sz w:val="21"/>
          <w:szCs w:val="21"/>
        </w:rPr>
        <w:t>项目的响应活动，以本公司名义处理一切与之有关的事务。</w:t>
      </w:r>
    </w:p>
    <w:p w14:paraId="3A848C17" w14:textId="77777777" w:rsidR="00706EAC" w:rsidRDefault="00706EAC">
      <w:pPr>
        <w:spacing w:line="360" w:lineRule="auto"/>
        <w:ind w:firstLine="480"/>
        <w:rPr>
          <w:rFonts w:ascii="宋体" w:hAnsi="宋体" w:hint="eastAsia"/>
          <w:sz w:val="21"/>
          <w:szCs w:val="21"/>
        </w:rPr>
      </w:pPr>
    </w:p>
    <w:p w14:paraId="0F3807F2" w14:textId="77777777" w:rsidR="00706EAC" w:rsidRDefault="00000000">
      <w:pPr>
        <w:spacing w:line="360" w:lineRule="auto"/>
        <w:ind w:firstLine="480"/>
        <w:rPr>
          <w:rFonts w:ascii="宋体" w:hAnsi="宋体" w:hint="eastAsia"/>
          <w:sz w:val="21"/>
          <w:szCs w:val="21"/>
        </w:rPr>
      </w:pPr>
      <w:r>
        <w:rPr>
          <w:rFonts w:ascii="宋体" w:hAnsi="宋体" w:hint="eastAsia"/>
          <w:sz w:val="21"/>
          <w:szCs w:val="21"/>
        </w:rPr>
        <w:t>代理人无转委权。特此委托。</w:t>
      </w:r>
    </w:p>
    <w:p w14:paraId="79A7919F" w14:textId="77777777" w:rsidR="00706EAC" w:rsidRDefault="00706EAC">
      <w:pPr>
        <w:spacing w:line="360" w:lineRule="auto"/>
        <w:ind w:firstLine="480"/>
        <w:rPr>
          <w:rFonts w:ascii="宋体" w:hAnsi="宋体" w:hint="eastAsia"/>
          <w:sz w:val="21"/>
          <w:szCs w:val="21"/>
        </w:rPr>
      </w:pPr>
    </w:p>
    <w:p w14:paraId="60377D0D" w14:textId="77777777" w:rsidR="00706EAC" w:rsidRDefault="00000000">
      <w:pPr>
        <w:spacing w:line="360" w:lineRule="auto"/>
        <w:ind w:firstLine="480"/>
        <w:rPr>
          <w:rFonts w:ascii="宋体" w:hAnsi="宋体" w:hint="eastAsia"/>
          <w:sz w:val="21"/>
          <w:szCs w:val="21"/>
        </w:rPr>
      </w:pPr>
      <w:r>
        <w:rPr>
          <w:rFonts w:ascii="宋体" w:hAnsi="宋体" w:hint="eastAsia"/>
          <w:sz w:val="21"/>
          <w:szCs w:val="21"/>
        </w:rPr>
        <w:t>代理人签名：   （手写）         性别：                      年龄：</w:t>
      </w:r>
    </w:p>
    <w:p w14:paraId="69945C9D" w14:textId="77777777" w:rsidR="00706EAC" w:rsidRDefault="00000000">
      <w:pPr>
        <w:spacing w:line="360" w:lineRule="auto"/>
        <w:ind w:firstLine="480"/>
        <w:rPr>
          <w:rFonts w:ascii="宋体" w:hAnsi="宋体" w:hint="eastAsia"/>
          <w:sz w:val="21"/>
          <w:szCs w:val="21"/>
        </w:rPr>
      </w:pPr>
      <w:r>
        <w:rPr>
          <w:rFonts w:ascii="宋体" w:hAnsi="宋体" w:hint="eastAsia"/>
          <w:sz w:val="21"/>
          <w:szCs w:val="21"/>
        </w:rPr>
        <w:t>身份证号码：                    部门：                      职务：</w:t>
      </w:r>
    </w:p>
    <w:p w14:paraId="4D26F675" w14:textId="77777777" w:rsidR="00706EAC" w:rsidRDefault="00000000">
      <w:pPr>
        <w:spacing w:line="360" w:lineRule="auto"/>
        <w:ind w:firstLine="480"/>
        <w:rPr>
          <w:rFonts w:ascii="宋体" w:hAnsi="宋体" w:hint="eastAsia"/>
          <w:sz w:val="21"/>
          <w:szCs w:val="21"/>
        </w:rPr>
      </w:pPr>
      <w:r>
        <w:rPr>
          <w:rFonts w:ascii="宋体" w:hAnsi="宋体" w:hint="eastAsia"/>
          <w:sz w:val="21"/>
          <w:szCs w:val="21"/>
        </w:rPr>
        <w:t xml:space="preserve">    </w:t>
      </w:r>
    </w:p>
    <w:p w14:paraId="5B1A16E2" w14:textId="77777777" w:rsidR="00706EAC" w:rsidRDefault="00706EAC">
      <w:pPr>
        <w:spacing w:line="360" w:lineRule="auto"/>
        <w:ind w:firstLine="480"/>
        <w:rPr>
          <w:rFonts w:ascii="宋体" w:hAnsi="宋体" w:hint="eastAsia"/>
          <w:sz w:val="21"/>
          <w:szCs w:val="21"/>
        </w:rPr>
      </w:pPr>
    </w:p>
    <w:p w14:paraId="43F1D8BF" w14:textId="77777777" w:rsidR="00706EAC" w:rsidRDefault="00000000">
      <w:pPr>
        <w:spacing w:line="360" w:lineRule="auto"/>
        <w:ind w:firstLine="480"/>
        <w:rPr>
          <w:rFonts w:ascii="宋体" w:hAnsi="宋体" w:hint="eastAsia"/>
          <w:sz w:val="21"/>
          <w:szCs w:val="21"/>
        </w:rPr>
      </w:pPr>
      <w:r>
        <w:rPr>
          <w:rFonts w:ascii="宋体" w:hAnsi="宋体" w:hint="eastAsia"/>
          <w:sz w:val="21"/>
          <w:szCs w:val="21"/>
        </w:rPr>
        <w:t xml:space="preserve">                                        响应人：（盖章）</w:t>
      </w:r>
    </w:p>
    <w:p w14:paraId="5044483D" w14:textId="77777777" w:rsidR="00706EAC" w:rsidRDefault="00706EAC">
      <w:pPr>
        <w:spacing w:line="360" w:lineRule="auto"/>
        <w:ind w:firstLine="480"/>
        <w:rPr>
          <w:rFonts w:ascii="宋体" w:hAnsi="宋体" w:hint="eastAsia"/>
          <w:sz w:val="21"/>
          <w:szCs w:val="21"/>
        </w:rPr>
      </w:pPr>
    </w:p>
    <w:p w14:paraId="5D5CB889" w14:textId="77777777" w:rsidR="00706EAC" w:rsidRDefault="00000000">
      <w:pPr>
        <w:spacing w:line="360" w:lineRule="auto"/>
        <w:ind w:firstLine="480"/>
        <w:rPr>
          <w:rFonts w:ascii="宋体" w:hAnsi="宋体" w:hint="eastAsia"/>
          <w:sz w:val="21"/>
          <w:szCs w:val="21"/>
        </w:rPr>
      </w:pPr>
      <w:r>
        <w:rPr>
          <w:rFonts w:ascii="宋体" w:hAnsi="宋体" w:hint="eastAsia"/>
          <w:sz w:val="21"/>
          <w:szCs w:val="21"/>
        </w:rPr>
        <w:t xml:space="preserve">                                        法定代表人：（签字或盖章）</w:t>
      </w:r>
    </w:p>
    <w:p w14:paraId="0214A202" w14:textId="77777777" w:rsidR="00706EAC" w:rsidRDefault="00706EAC">
      <w:pPr>
        <w:spacing w:line="360" w:lineRule="auto"/>
        <w:ind w:firstLine="480"/>
        <w:rPr>
          <w:rFonts w:ascii="宋体" w:hAnsi="宋体" w:hint="eastAsia"/>
          <w:sz w:val="21"/>
          <w:szCs w:val="21"/>
        </w:rPr>
      </w:pPr>
    </w:p>
    <w:p w14:paraId="4425B4AA" w14:textId="77777777" w:rsidR="00706EAC" w:rsidRDefault="00000000">
      <w:pPr>
        <w:spacing w:line="360" w:lineRule="auto"/>
        <w:ind w:firstLine="480"/>
        <w:rPr>
          <w:rFonts w:ascii="宋体" w:hAnsi="宋体" w:hint="eastAsia"/>
          <w:sz w:val="21"/>
          <w:szCs w:val="21"/>
        </w:rPr>
      </w:pPr>
      <w:r>
        <w:rPr>
          <w:rFonts w:ascii="宋体" w:hAnsi="宋体" w:hint="eastAsia"/>
          <w:sz w:val="21"/>
          <w:szCs w:val="21"/>
        </w:rPr>
        <w:t xml:space="preserve">                                              授权日期：    年    月    日</w:t>
      </w:r>
    </w:p>
    <w:p w14:paraId="0E3128F6" w14:textId="77777777" w:rsidR="00706EAC" w:rsidRDefault="00706EAC">
      <w:pPr>
        <w:pStyle w:val="2"/>
        <w:rPr>
          <w:rFonts w:hint="default"/>
        </w:rPr>
      </w:pPr>
    </w:p>
    <w:p w14:paraId="1FB47C60" w14:textId="77777777" w:rsidR="00706EAC" w:rsidRDefault="00706EAC"/>
    <w:p w14:paraId="5C4B53DE" w14:textId="77777777" w:rsidR="00706EAC" w:rsidRDefault="00706EAC">
      <w:pPr>
        <w:widowControl/>
        <w:spacing w:line="420" w:lineRule="auto"/>
        <w:jc w:val="center"/>
        <w:rPr>
          <w:rFonts w:ascii="宋体" w:hAnsi="宋体" w:cs="宋体" w:hint="eastAsia"/>
          <w:b/>
          <w:bCs/>
          <w:kern w:val="0"/>
          <w:sz w:val="21"/>
          <w:szCs w:val="21"/>
          <w:lang w:val="zh-CN"/>
        </w:rPr>
      </w:pPr>
    </w:p>
    <w:p w14:paraId="50DD6568" w14:textId="77777777" w:rsidR="00706EAC" w:rsidRDefault="00000000">
      <w:pPr>
        <w:widowControl/>
        <w:spacing w:line="420" w:lineRule="auto"/>
        <w:jc w:val="center"/>
        <w:rPr>
          <w:rFonts w:ascii="宋体" w:hAnsi="宋体" w:cs="宋体" w:hint="eastAsia"/>
          <w:b/>
          <w:bCs/>
          <w:kern w:val="0"/>
          <w:sz w:val="21"/>
          <w:szCs w:val="21"/>
          <w:lang w:val="zh-CN"/>
        </w:rPr>
      </w:pPr>
      <w:r>
        <w:rPr>
          <w:rFonts w:ascii="宋体" w:hAnsi="宋体" w:cs="宋体" w:hint="eastAsia"/>
          <w:b/>
          <w:bCs/>
          <w:kern w:val="0"/>
          <w:sz w:val="21"/>
          <w:szCs w:val="21"/>
          <w:lang w:val="zh-CN"/>
        </w:rPr>
        <w:t>法定代表人身份证的复印件：</w:t>
      </w:r>
    </w:p>
    <w:p w14:paraId="588826FD" w14:textId="77777777" w:rsidR="00706EAC" w:rsidRDefault="00706EAC">
      <w:pPr>
        <w:widowControl/>
        <w:spacing w:line="420" w:lineRule="auto"/>
        <w:jc w:val="center"/>
        <w:rPr>
          <w:rFonts w:ascii="宋体" w:hAnsi="宋体" w:cs="宋体" w:hint="eastAsia"/>
          <w:b/>
          <w:bCs/>
          <w:kern w:val="0"/>
          <w:sz w:val="21"/>
          <w:szCs w:val="21"/>
          <w:lang w:val="zh-CN"/>
        </w:rPr>
      </w:pPr>
    </w:p>
    <w:p w14:paraId="67CDB56B" w14:textId="77777777" w:rsidR="00706EAC" w:rsidRDefault="00706EAC">
      <w:pPr>
        <w:widowControl/>
        <w:spacing w:line="420" w:lineRule="auto"/>
        <w:jc w:val="center"/>
        <w:rPr>
          <w:rFonts w:ascii="宋体" w:hAnsi="宋体" w:cs="宋体" w:hint="eastAsia"/>
          <w:b/>
          <w:bCs/>
          <w:kern w:val="0"/>
          <w:sz w:val="21"/>
          <w:szCs w:val="21"/>
          <w:lang w:val="zh-CN"/>
        </w:rPr>
      </w:pPr>
    </w:p>
    <w:p w14:paraId="59B5B817" w14:textId="77777777" w:rsidR="00706EAC" w:rsidRDefault="00706EAC">
      <w:pPr>
        <w:widowControl/>
        <w:spacing w:line="420" w:lineRule="auto"/>
        <w:jc w:val="center"/>
        <w:rPr>
          <w:rFonts w:ascii="宋体" w:hAnsi="宋体" w:cs="宋体" w:hint="eastAsia"/>
          <w:b/>
          <w:bCs/>
          <w:kern w:val="0"/>
          <w:sz w:val="21"/>
          <w:szCs w:val="21"/>
          <w:lang w:val="zh-CN"/>
        </w:rPr>
      </w:pPr>
    </w:p>
    <w:p w14:paraId="2B642B9D" w14:textId="77777777" w:rsidR="00706EAC" w:rsidRDefault="00706EAC">
      <w:pPr>
        <w:widowControl/>
        <w:spacing w:line="420" w:lineRule="auto"/>
        <w:jc w:val="center"/>
        <w:rPr>
          <w:rFonts w:ascii="宋体" w:hAnsi="宋体" w:cs="宋体" w:hint="eastAsia"/>
          <w:b/>
          <w:bCs/>
          <w:kern w:val="0"/>
          <w:sz w:val="21"/>
          <w:szCs w:val="21"/>
          <w:lang w:val="zh-CN"/>
        </w:rPr>
      </w:pPr>
    </w:p>
    <w:p w14:paraId="3CE9F708" w14:textId="77777777" w:rsidR="00706EAC" w:rsidRDefault="00706EAC">
      <w:pPr>
        <w:widowControl/>
        <w:spacing w:line="420" w:lineRule="auto"/>
        <w:jc w:val="center"/>
        <w:rPr>
          <w:rFonts w:ascii="宋体" w:hAnsi="宋体" w:cs="宋体" w:hint="eastAsia"/>
          <w:b/>
          <w:bCs/>
          <w:kern w:val="0"/>
          <w:sz w:val="21"/>
          <w:szCs w:val="21"/>
          <w:lang w:val="zh-CN"/>
        </w:rPr>
      </w:pPr>
    </w:p>
    <w:p w14:paraId="76B6D54E" w14:textId="77777777" w:rsidR="00706EAC" w:rsidRDefault="00000000">
      <w:pPr>
        <w:widowControl/>
        <w:spacing w:line="420" w:lineRule="auto"/>
        <w:jc w:val="center"/>
        <w:rPr>
          <w:rFonts w:ascii="宋体" w:hAnsi="宋体" w:cs="宋体" w:hint="eastAsia"/>
          <w:b/>
          <w:bCs/>
          <w:kern w:val="0"/>
          <w:sz w:val="21"/>
          <w:szCs w:val="21"/>
          <w:lang w:val="zh-CN"/>
        </w:rPr>
      </w:pPr>
      <w:r>
        <w:rPr>
          <w:rFonts w:ascii="宋体" w:hAnsi="宋体" w:cs="宋体" w:hint="eastAsia"/>
          <w:b/>
          <w:bCs/>
          <w:kern w:val="0"/>
          <w:sz w:val="21"/>
          <w:szCs w:val="21"/>
          <w:lang w:val="zh-CN"/>
        </w:rPr>
        <w:t>委托代理人身份证的复印件：</w:t>
      </w:r>
    </w:p>
    <w:p w14:paraId="22AFFA46" w14:textId="77777777" w:rsidR="00706EAC" w:rsidRDefault="00706EAC">
      <w:pPr>
        <w:pStyle w:val="2"/>
        <w:ind w:firstLineChars="0" w:firstLine="0"/>
        <w:jc w:val="center"/>
        <w:rPr>
          <w:rFonts w:hint="default"/>
        </w:rPr>
      </w:pPr>
    </w:p>
    <w:p w14:paraId="13145D76" w14:textId="77777777" w:rsidR="00706EAC" w:rsidRDefault="00706EAC">
      <w:pPr>
        <w:jc w:val="center"/>
      </w:pPr>
    </w:p>
    <w:p w14:paraId="61F05720" w14:textId="77777777" w:rsidR="00706EAC" w:rsidRDefault="00706EAC">
      <w:pPr>
        <w:pStyle w:val="2"/>
        <w:rPr>
          <w:rFonts w:hint="default"/>
        </w:rPr>
      </w:pPr>
    </w:p>
    <w:p w14:paraId="504F41AA" w14:textId="77777777" w:rsidR="00706EAC" w:rsidRDefault="00706EAC">
      <w:pPr>
        <w:sectPr w:rsidR="00706EAC">
          <w:pgSz w:w="11906" w:h="16838"/>
          <w:pgMar w:top="1474" w:right="1440" w:bottom="1474" w:left="1440" w:header="851" w:footer="992" w:gutter="0"/>
          <w:pgNumType w:start="0"/>
          <w:cols w:space="720"/>
          <w:titlePg/>
          <w:docGrid w:type="lines" w:linePitch="312"/>
        </w:sectPr>
      </w:pPr>
    </w:p>
    <w:p w14:paraId="6603EC0A" w14:textId="77777777" w:rsidR="00706EAC" w:rsidRDefault="00000000">
      <w:pPr>
        <w:spacing w:line="360" w:lineRule="auto"/>
        <w:jc w:val="center"/>
        <w:rPr>
          <w:rFonts w:ascii="宋体" w:hAnsi="宋体" w:hint="eastAsia"/>
          <w:b/>
          <w:sz w:val="30"/>
          <w:szCs w:val="30"/>
        </w:rPr>
      </w:pPr>
      <w:r>
        <w:rPr>
          <w:rFonts w:ascii="宋体" w:hAnsi="宋体" w:hint="eastAsia"/>
          <w:b/>
          <w:sz w:val="30"/>
          <w:szCs w:val="30"/>
        </w:rPr>
        <w:lastRenderedPageBreak/>
        <w:t>四、资格条件证明文件</w:t>
      </w:r>
    </w:p>
    <w:p w14:paraId="3F832F2C" w14:textId="77777777" w:rsidR="00706EAC" w:rsidRDefault="00000000">
      <w:pPr>
        <w:tabs>
          <w:tab w:val="left" w:pos="7730"/>
        </w:tabs>
        <w:spacing w:line="360" w:lineRule="auto"/>
        <w:ind w:firstLineChars="200" w:firstLine="420"/>
        <w:rPr>
          <w:rFonts w:ascii="宋体" w:hAnsi="宋体" w:cs="宋体" w:hint="eastAsia"/>
          <w:bCs/>
          <w:kern w:val="0"/>
          <w:sz w:val="21"/>
          <w:szCs w:val="21"/>
          <w:lang w:val="zh-CN"/>
        </w:rPr>
      </w:pPr>
      <w:r>
        <w:rPr>
          <w:rFonts w:ascii="宋体" w:hAnsi="宋体" w:cs="宋体" w:hint="eastAsia"/>
          <w:kern w:val="0"/>
          <w:sz w:val="21"/>
          <w:szCs w:val="21"/>
          <w:shd w:val="clear" w:color="auto" w:fill="FFFFFF"/>
        </w:rPr>
        <w:t>（1）</w:t>
      </w:r>
      <w:r>
        <w:rPr>
          <w:rFonts w:ascii="宋体" w:hAnsi="宋体" w:cs="宋体" w:hint="eastAsia"/>
          <w:bCs/>
          <w:kern w:val="0"/>
          <w:sz w:val="21"/>
          <w:szCs w:val="21"/>
          <w:lang w:val="zh-CN"/>
        </w:rPr>
        <w:t>具有独立承担民事责任的能力（提供法人或者其他组织的营业执照，自然人的身份证明复印件加盖公章）；</w:t>
      </w:r>
    </w:p>
    <w:p w14:paraId="26B58846" w14:textId="77777777" w:rsidR="00706EAC" w:rsidRDefault="00000000">
      <w:pPr>
        <w:tabs>
          <w:tab w:val="left" w:pos="7730"/>
        </w:tabs>
        <w:spacing w:line="360" w:lineRule="auto"/>
        <w:ind w:firstLineChars="200" w:firstLine="420"/>
        <w:rPr>
          <w:rFonts w:ascii="宋体" w:hAnsi="宋体" w:cs="宋体" w:hint="eastAsia"/>
          <w:kern w:val="0"/>
          <w:sz w:val="21"/>
          <w:szCs w:val="21"/>
          <w:shd w:val="clear" w:color="auto" w:fill="FFFFFF"/>
        </w:rPr>
      </w:pPr>
      <w:r>
        <w:rPr>
          <w:rFonts w:ascii="宋体" w:hAnsi="宋体" w:cs="宋体" w:hint="eastAsia"/>
          <w:kern w:val="0"/>
          <w:sz w:val="21"/>
          <w:szCs w:val="21"/>
          <w:shd w:val="clear" w:color="auto" w:fill="FFFFFF"/>
        </w:rPr>
        <w:t>（2）</w:t>
      </w:r>
      <w:r>
        <w:rPr>
          <w:rFonts w:ascii="宋体" w:hAnsi="宋体" w:cs="宋体" w:hint="eastAsia"/>
          <w:bCs/>
          <w:kern w:val="0"/>
          <w:sz w:val="21"/>
          <w:szCs w:val="21"/>
          <w:lang w:val="zh-CN"/>
        </w:rPr>
        <w:t>具有良好的商业信誉和健全的财务会计制度（提供经审计的2025年度财务报告复印件加盖公章，或提供响应截止时间前6个月内（即2025年11月（含）以来）任意一个月的财务报表（至少包含利润表和资产负债表）复印件加盖公章或银行出具的响应截止时间前6个月内（即2025年11月（含）以来）资信证书复印件加盖公章或财政部门认可的政府采购专业担保机构出具的响应担保函）；</w:t>
      </w:r>
    </w:p>
    <w:p w14:paraId="1D399E61" w14:textId="77777777" w:rsidR="00706EAC" w:rsidRDefault="00000000">
      <w:pPr>
        <w:tabs>
          <w:tab w:val="left" w:pos="7730"/>
        </w:tabs>
        <w:spacing w:line="360" w:lineRule="auto"/>
        <w:ind w:firstLineChars="200" w:firstLine="420"/>
        <w:rPr>
          <w:rFonts w:ascii="宋体" w:hAnsi="宋体" w:cs="宋体" w:hint="eastAsia"/>
          <w:kern w:val="0"/>
          <w:sz w:val="21"/>
          <w:szCs w:val="21"/>
          <w:shd w:val="clear" w:color="auto" w:fill="FFFFFF"/>
        </w:rPr>
      </w:pPr>
      <w:r>
        <w:rPr>
          <w:rFonts w:ascii="宋体" w:hAnsi="宋体" w:cs="宋体" w:hint="eastAsia"/>
          <w:kern w:val="0"/>
          <w:sz w:val="21"/>
          <w:szCs w:val="21"/>
          <w:shd w:val="clear" w:color="auto" w:fill="FFFFFF"/>
        </w:rPr>
        <w:t>（3）</w:t>
      </w:r>
      <w:r>
        <w:rPr>
          <w:rFonts w:ascii="宋体" w:hAnsi="宋体" w:cs="宋体" w:hint="eastAsia"/>
          <w:bCs/>
          <w:kern w:val="0"/>
          <w:sz w:val="21"/>
          <w:szCs w:val="21"/>
          <w:lang w:val="zh-CN"/>
        </w:rPr>
        <w:t>具有履行合同所必需的设备和专业技术能力（根据项目需求提供履行合同所必需的设备和专业技术能力的证明材料的承诺书原件，格式附后）；</w:t>
      </w:r>
    </w:p>
    <w:p w14:paraId="467DA483" w14:textId="77777777" w:rsidR="00706EAC" w:rsidRDefault="00000000">
      <w:pPr>
        <w:spacing w:afterLines="100" w:after="312" w:line="360" w:lineRule="auto"/>
        <w:jc w:val="center"/>
        <w:rPr>
          <w:rFonts w:ascii="宋体" w:hAnsi="宋体" w:cs="宋体" w:hint="eastAsia"/>
          <w:kern w:val="0"/>
          <w:sz w:val="21"/>
          <w:szCs w:val="21"/>
          <w:lang w:val="zh-CN"/>
        </w:rPr>
      </w:pPr>
      <w:r>
        <w:rPr>
          <w:rFonts w:ascii="宋体" w:hAnsi="宋体" w:cs="宋体" w:hint="eastAsia"/>
          <w:b/>
          <w:bCs/>
          <w:kern w:val="0"/>
          <w:sz w:val="21"/>
          <w:szCs w:val="21"/>
          <w:lang w:val="zh-CN"/>
        </w:rPr>
        <w:t>具备履行合同所必需的设备和专业技术能力的</w:t>
      </w:r>
      <w:bookmarkStart w:id="17" w:name="OLE_LINK14"/>
      <w:r>
        <w:rPr>
          <w:rFonts w:ascii="宋体" w:hAnsi="宋体" w:cs="宋体" w:hint="eastAsia"/>
          <w:b/>
          <w:bCs/>
          <w:kern w:val="0"/>
          <w:sz w:val="21"/>
          <w:szCs w:val="21"/>
          <w:lang w:val="zh-CN"/>
        </w:rPr>
        <w:t>承诺书格式</w:t>
      </w:r>
      <w:bookmarkEnd w:id="17"/>
    </w:p>
    <w:p w14:paraId="5D1D150C" w14:textId="77777777" w:rsidR="00706EAC" w:rsidRDefault="00000000">
      <w:pPr>
        <w:spacing w:line="360" w:lineRule="auto"/>
        <w:jc w:val="left"/>
        <w:rPr>
          <w:rFonts w:ascii="宋体" w:hAnsi="宋体" w:cs="宋体" w:hint="eastAsia"/>
          <w:kern w:val="0"/>
          <w:sz w:val="21"/>
          <w:szCs w:val="21"/>
          <w:lang w:val="zh-CN"/>
        </w:rPr>
      </w:pPr>
      <w:r>
        <w:rPr>
          <w:rFonts w:ascii="宋体" w:hAnsi="宋体" w:cs="宋体" w:hint="eastAsia"/>
          <w:kern w:val="0"/>
          <w:sz w:val="21"/>
          <w:szCs w:val="21"/>
          <w:lang w:val="zh-CN"/>
        </w:rPr>
        <w:t>致：南京中医药大学：</w:t>
      </w:r>
    </w:p>
    <w:p w14:paraId="3FBD56EF" w14:textId="77777777" w:rsidR="00706EAC" w:rsidRDefault="00000000">
      <w:pPr>
        <w:spacing w:line="360" w:lineRule="auto"/>
        <w:ind w:firstLine="492"/>
        <w:jc w:val="left"/>
        <w:rPr>
          <w:rFonts w:ascii="宋体" w:hAnsi="宋体" w:cs="宋体" w:hint="eastAsia"/>
          <w:kern w:val="0"/>
          <w:sz w:val="21"/>
          <w:szCs w:val="21"/>
          <w:lang w:val="zh-CN"/>
        </w:rPr>
      </w:pPr>
      <w:r>
        <w:rPr>
          <w:rFonts w:ascii="宋体" w:hAnsi="宋体" w:cs="宋体" w:hint="eastAsia"/>
          <w:kern w:val="0"/>
          <w:sz w:val="21"/>
          <w:szCs w:val="21"/>
          <w:lang w:val="zh-CN"/>
        </w:rPr>
        <w:t>我单位</w:t>
      </w:r>
      <w:r>
        <w:rPr>
          <w:rFonts w:ascii="宋体" w:hAnsi="宋体" w:cs="宋体" w:hint="eastAsia"/>
          <w:kern w:val="0"/>
          <w:sz w:val="21"/>
          <w:szCs w:val="21"/>
          <w:u w:val="single"/>
          <w:lang w:val="zh-CN"/>
        </w:rPr>
        <w:t xml:space="preserve">  （供应商名称）</w:t>
      </w:r>
      <w:r>
        <w:rPr>
          <w:rFonts w:ascii="宋体" w:hAnsi="宋体" w:cs="宋体" w:hint="eastAsia"/>
          <w:kern w:val="0"/>
          <w:sz w:val="21"/>
          <w:szCs w:val="21"/>
          <w:lang w:val="zh-CN"/>
        </w:rPr>
        <w:t>郑重声明：我公司具备履行本项采购合同所必需的设备和专业技术能力。</w:t>
      </w:r>
    </w:p>
    <w:p w14:paraId="5DBCE60A" w14:textId="77777777" w:rsidR="00706EAC" w:rsidRDefault="00000000">
      <w:pPr>
        <w:spacing w:line="360" w:lineRule="auto"/>
        <w:jc w:val="right"/>
        <w:rPr>
          <w:rFonts w:ascii="宋体" w:hAnsi="宋体" w:cs="宋体" w:hint="eastAsia"/>
          <w:kern w:val="0"/>
          <w:sz w:val="21"/>
          <w:szCs w:val="21"/>
          <w:lang w:val="zh-CN"/>
        </w:rPr>
      </w:pPr>
      <w:r>
        <w:rPr>
          <w:rFonts w:ascii="宋体" w:hAnsi="宋体" w:cs="宋体" w:hint="eastAsia"/>
          <w:kern w:val="0"/>
          <w:sz w:val="21"/>
          <w:szCs w:val="21"/>
          <w:lang w:val="zh-CN"/>
        </w:rPr>
        <w:t xml:space="preserve">                                      承诺人：（公章）</w:t>
      </w:r>
    </w:p>
    <w:p w14:paraId="32D1F7F5" w14:textId="77777777" w:rsidR="00706EAC" w:rsidRDefault="00000000">
      <w:pPr>
        <w:spacing w:line="360" w:lineRule="auto"/>
        <w:jc w:val="right"/>
        <w:rPr>
          <w:rFonts w:ascii="宋体" w:hAnsi="宋体" w:cs="宋体" w:hint="eastAsia"/>
          <w:kern w:val="0"/>
          <w:sz w:val="21"/>
          <w:szCs w:val="21"/>
          <w:lang w:val="zh-CN"/>
        </w:rPr>
      </w:pPr>
      <w:r>
        <w:rPr>
          <w:rFonts w:ascii="宋体" w:hAnsi="宋体" w:cs="宋体" w:hint="eastAsia"/>
          <w:kern w:val="0"/>
          <w:sz w:val="21"/>
          <w:szCs w:val="21"/>
          <w:lang w:val="zh-CN"/>
        </w:rPr>
        <w:t>日期：    年    月    日</w:t>
      </w:r>
    </w:p>
    <w:p w14:paraId="3C22422E" w14:textId="77777777" w:rsidR="00706EAC" w:rsidRDefault="00706EAC">
      <w:pPr>
        <w:tabs>
          <w:tab w:val="left" w:pos="7730"/>
        </w:tabs>
        <w:spacing w:line="360" w:lineRule="auto"/>
        <w:ind w:firstLineChars="200" w:firstLine="420"/>
        <w:rPr>
          <w:rFonts w:ascii="宋体" w:hAnsi="宋体" w:cs="宋体" w:hint="eastAsia"/>
          <w:kern w:val="0"/>
          <w:sz w:val="21"/>
          <w:szCs w:val="21"/>
          <w:shd w:val="clear" w:color="auto" w:fill="FFFFFF"/>
        </w:rPr>
      </w:pPr>
    </w:p>
    <w:p w14:paraId="09519FD4" w14:textId="77777777" w:rsidR="00706EAC" w:rsidRDefault="00000000">
      <w:pPr>
        <w:tabs>
          <w:tab w:val="left" w:pos="7730"/>
        </w:tabs>
        <w:spacing w:line="360" w:lineRule="auto"/>
        <w:ind w:firstLineChars="200" w:firstLine="420"/>
        <w:rPr>
          <w:rFonts w:ascii="宋体" w:hAnsi="宋体" w:cs="宋体" w:hint="eastAsia"/>
          <w:kern w:val="0"/>
          <w:sz w:val="21"/>
          <w:szCs w:val="21"/>
          <w:shd w:val="clear" w:color="auto" w:fill="FFFFFF"/>
        </w:rPr>
      </w:pPr>
      <w:r>
        <w:rPr>
          <w:rFonts w:ascii="宋体" w:hAnsi="宋体" w:cs="宋体" w:hint="eastAsia"/>
          <w:kern w:val="0"/>
          <w:sz w:val="21"/>
          <w:szCs w:val="21"/>
          <w:shd w:val="clear" w:color="auto" w:fill="FFFFFF"/>
        </w:rPr>
        <w:t>（4）有依法缴纳税收和社会保障资金的良好记录（提供参加本次政府采购活动前半年内（即2025年11月（含）以来），至少 1 个月缴纳税收和社会保险的凭证复印件，依法享受免缴、缓缴的，提供证明材料复印件）；</w:t>
      </w:r>
    </w:p>
    <w:p w14:paraId="1B6D3593" w14:textId="77777777" w:rsidR="00706EAC" w:rsidRDefault="00000000">
      <w:pPr>
        <w:tabs>
          <w:tab w:val="left" w:pos="7730"/>
        </w:tabs>
        <w:spacing w:line="360" w:lineRule="auto"/>
        <w:ind w:firstLineChars="200" w:firstLine="420"/>
        <w:rPr>
          <w:rFonts w:ascii="宋体" w:hAnsi="宋体" w:cs="宋体" w:hint="eastAsia"/>
          <w:kern w:val="0"/>
          <w:sz w:val="21"/>
          <w:szCs w:val="21"/>
          <w:shd w:val="clear" w:color="auto" w:fill="FFFFFF"/>
        </w:rPr>
      </w:pPr>
      <w:r>
        <w:rPr>
          <w:rFonts w:ascii="宋体" w:hAnsi="宋体" w:cs="宋体" w:hint="eastAsia"/>
          <w:kern w:val="0"/>
          <w:sz w:val="21"/>
          <w:szCs w:val="21"/>
          <w:shd w:val="clear" w:color="auto" w:fill="FFFFFF"/>
        </w:rPr>
        <w:t>（5）参加政府采购活动前三年内，在经营活动中没有重大违法记录（提供参加本次政府采购活动前3年内在经营活动中没有</w:t>
      </w:r>
      <w:bookmarkStart w:id="18" w:name="OLE_LINK13"/>
      <w:r>
        <w:rPr>
          <w:rFonts w:ascii="宋体" w:hAnsi="宋体" w:cs="宋体" w:hint="eastAsia"/>
          <w:kern w:val="0"/>
          <w:sz w:val="21"/>
          <w:szCs w:val="21"/>
          <w:shd w:val="clear" w:color="auto" w:fill="FFFFFF"/>
        </w:rPr>
        <w:t>重大违法记录</w:t>
      </w:r>
      <w:bookmarkEnd w:id="18"/>
      <w:r>
        <w:rPr>
          <w:rFonts w:ascii="宋体" w:hAnsi="宋体" w:cs="宋体" w:hint="eastAsia"/>
          <w:kern w:val="0"/>
          <w:sz w:val="21"/>
          <w:szCs w:val="21"/>
          <w:shd w:val="clear" w:color="auto" w:fill="FFFFFF"/>
        </w:rPr>
        <w:t>的书面声明，格式附后）；</w:t>
      </w:r>
    </w:p>
    <w:p w14:paraId="2344383C" w14:textId="77777777" w:rsidR="00706EAC" w:rsidRDefault="00000000">
      <w:pPr>
        <w:pStyle w:val="2"/>
        <w:ind w:firstLine="422"/>
        <w:jc w:val="center"/>
        <w:rPr>
          <w:rFonts w:ascii="宋体" w:hAnsi="宋体" w:cs="宋体"/>
          <w:b/>
          <w:bCs/>
          <w:kern w:val="0"/>
          <w:szCs w:val="21"/>
          <w:lang w:val="zh-CN"/>
        </w:rPr>
      </w:pPr>
      <w:r>
        <w:rPr>
          <w:rFonts w:ascii="宋体" w:hAnsi="宋体" w:cs="宋体"/>
          <w:b/>
          <w:bCs/>
          <w:kern w:val="0"/>
          <w:szCs w:val="21"/>
          <w:lang w:val="zh-CN"/>
        </w:rPr>
        <w:t>无重大违法记录的声明格式</w:t>
      </w:r>
    </w:p>
    <w:p w14:paraId="47AD0CA9" w14:textId="77777777" w:rsidR="00706EAC" w:rsidRDefault="00000000">
      <w:pPr>
        <w:widowControl/>
        <w:spacing w:line="360" w:lineRule="auto"/>
        <w:rPr>
          <w:rFonts w:ascii="宋体" w:hAnsi="宋体" w:cs="宋体" w:hint="eastAsia"/>
          <w:kern w:val="0"/>
          <w:sz w:val="21"/>
          <w:szCs w:val="21"/>
          <w:lang w:val="zh-CN"/>
        </w:rPr>
      </w:pPr>
      <w:r>
        <w:rPr>
          <w:rFonts w:ascii="宋体" w:hAnsi="宋体" w:cs="宋体" w:hint="eastAsia"/>
          <w:kern w:val="0"/>
          <w:sz w:val="21"/>
          <w:szCs w:val="21"/>
          <w:lang w:val="zh-CN"/>
        </w:rPr>
        <w:t>致：</w:t>
      </w:r>
      <w:r>
        <w:rPr>
          <w:rFonts w:ascii="宋体" w:hAnsi="宋体" w:cs="宋体" w:hint="eastAsia"/>
          <w:bCs/>
          <w:kern w:val="0"/>
          <w:sz w:val="21"/>
          <w:szCs w:val="21"/>
          <w:lang w:val="zh-CN"/>
        </w:rPr>
        <w:t xml:space="preserve"> 南京中医药大学</w:t>
      </w:r>
    </w:p>
    <w:p w14:paraId="2217150B" w14:textId="77777777" w:rsidR="00706EAC" w:rsidRDefault="00000000">
      <w:pPr>
        <w:spacing w:line="360" w:lineRule="auto"/>
        <w:rPr>
          <w:rFonts w:ascii="宋体" w:hAnsi="宋体" w:cs="宋体" w:hint="eastAsia"/>
          <w:kern w:val="0"/>
          <w:sz w:val="21"/>
          <w:szCs w:val="21"/>
          <w:lang w:val="zh-CN"/>
        </w:rPr>
      </w:pPr>
      <w:r>
        <w:rPr>
          <w:rFonts w:ascii="宋体" w:hAnsi="宋体" w:cs="宋体" w:hint="eastAsia"/>
          <w:kern w:val="0"/>
          <w:sz w:val="21"/>
          <w:szCs w:val="21"/>
          <w:lang w:val="zh-CN"/>
        </w:rPr>
        <w:t xml:space="preserve">    我单位</w:t>
      </w:r>
      <w:r>
        <w:rPr>
          <w:rFonts w:ascii="宋体" w:hAnsi="宋体" w:cs="宋体" w:hint="eastAsia"/>
          <w:kern w:val="0"/>
          <w:sz w:val="21"/>
          <w:szCs w:val="21"/>
          <w:u w:val="single"/>
          <w:lang w:val="zh-CN"/>
        </w:rPr>
        <w:t xml:space="preserve">                       </w:t>
      </w:r>
      <w:r>
        <w:rPr>
          <w:rFonts w:ascii="宋体" w:hAnsi="宋体" w:cs="宋体" w:hint="eastAsia"/>
          <w:kern w:val="0"/>
          <w:sz w:val="21"/>
          <w:szCs w:val="21"/>
          <w:lang w:val="zh-CN"/>
        </w:rPr>
        <w:t>（供应商名称）郑重声明：</w:t>
      </w:r>
    </w:p>
    <w:p w14:paraId="6A8F1C69" w14:textId="77777777" w:rsidR="00706EAC" w:rsidRDefault="00000000">
      <w:pPr>
        <w:spacing w:line="360" w:lineRule="auto"/>
        <w:rPr>
          <w:rFonts w:ascii="宋体" w:hAnsi="宋体" w:cs="宋体" w:hint="eastAsia"/>
          <w:kern w:val="0"/>
          <w:sz w:val="21"/>
          <w:szCs w:val="21"/>
          <w:lang w:val="zh-CN"/>
        </w:rPr>
      </w:pPr>
      <w:r>
        <w:rPr>
          <w:rFonts w:ascii="宋体" w:hAnsi="宋体" w:cs="宋体" w:hint="eastAsia"/>
          <w:kern w:val="0"/>
          <w:sz w:val="21"/>
          <w:szCs w:val="21"/>
          <w:lang w:val="zh-CN"/>
        </w:rPr>
        <w:t xml:space="preserve">    参加采购活动前3年内在经营活动中</w:t>
      </w:r>
      <w:r>
        <w:rPr>
          <w:rFonts w:ascii="宋体" w:hAnsi="宋体" w:cs="宋体" w:hint="eastAsia"/>
          <w:kern w:val="0"/>
          <w:sz w:val="21"/>
          <w:szCs w:val="21"/>
          <w:u w:val="single"/>
          <w:lang w:val="zh-CN"/>
        </w:rPr>
        <w:t xml:space="preserve">        </w:t>
      </w:r>
      <w:r>
        <w:rPr>
          <w:rFonts w:ascii="宋体" w:hAnsi="宋体" w:cs="宋体" w:hint="eastAsia"/>
          <w:kern w:val="0"/>
          <w:sz w:val="21"/>
          <w:szCs w:val="21"/>
          <w:lang w:val="zh-CN"/>
        </w:rPr>
        <w:t>（在下划线上如实填写：有或没有）重大违法记录。</w:t>
      </w:r>
    </w:p>
    <w:p w14:paraId="0F41EB0C" w14:textId="77777777" w:rsidR="00706EAC" w:rsidRDefault="00000000">
      <w:pPr>
        <w:spacing w:line="360" w:lineRule="auto"/>
        <w:rPr>
          <w:rFonts w:ascii="宋体" w:hAnsi="宋体" w:cs="宋体" w:hint="eastAsia"/>
          <w:kern w:val="0"/>
          <w:sz w:val="21"/>
          <w:szCs w:val="21"/>
          <w:lang w:val="zh-CN"/>
        </w:rPr>
      </w:pPr>
      <w:r>
        <w:rPr>
          <w:rFonts w:ascii="宋体" w:hAnsi="宋体" w:cs="宋体" w:hint="eastAsia"/>
          <w:kern w:val="0"/>
          <w:sz w:val="21"/>
          <w:szCs w:val="21"/>
          <w:lang w:val="zh-CN"/>
        </w:rPr>
        <w:t xml:space="preserve">    （说明：重大违法记录，是指供应商因违法经营受到刑事处罚或者责令停产停业、吊销许可证或者执照、较大数额罚款等行政处罚。）</w:t>
      </w:r>
    </w:p>
    <w:p w14:paraId="2C88A299" w14:textId="77777777" w:rsidR="00706EAC" w:rsidRDefault="00000000">
      <w:pPr>
        <w:spacing w:line="360" w:lineRule="auto"/>
        <w:jc w:val="right"/>
        <w:rPr>
          <w:rFonts w:ascii="宋体" w:hAnsi="宋体" w:cs="宋体" w:hint="eastAsia"/>
          <w:kern w:val="0"/>
          <w:sz w:val="21"/>
          <w:szCs w:val="21"/>
          <w:lang w:val="zh-CN"/>
        </w:rPr>
      </w:pPr>
      <w:r>
        <w:rPr>
          <w:rFonts w:ascii="宋体" w:hAnsi="宋体" w:cs="宋体" w:hint="eastAsia"/>
          <w:kern w:val="0"/>
          <w:sz w:val="21"/>
          <w:szCs w:val="21"/>
          <w:lang w:val="zh-CN"/>
        </w:rPr>
        <w:lastRenderedPageBreak/>
        <w:t xml:space="preserve">                                      声明人：（公章）</w:t>
      </w:r>
    </w:p>
    <w:p w14:paraId="10D29EF4" w14:textId="77777777" w:rsidR="00706EAC" w:rsidRDefault="00000000">
      <w:pPr>
        <w:spacing w:line="360" w:lineRule="auto"/>
        <w:jc w:val="right"/>
        <w:rPr>
          <w:rFonts w:ascii="宋体" w:hAnsi="宋体" w:cs="宋体" w:hint="eastAsia"/>
          <w:kern w:val="0"/>
          <w:sz w:val="21"/>
          <w:szCs w:val="21"/>
          <w:lang w:val="zh-CN"/>
        </w:rPr>
      </w:pPr>
      <w:r>
        <w:rPr>
          <w:rFonts w:ascii="宋体" w:hAnsi="宋体" w:cs="宋体" w:hint="eastAsia"/>
          <w:kern w:val="0"/>
          <w:sz w:val="21"/>
          <w:szCs w:val="21"/>
          <w:lang w:val="zh-CN"/>
        </w:rPr>
        <w:t>日期：    年    月    日</w:t>
      </w:r>
    </w:p>
    <w:p w14:paraId="441294B7" w14:textId="77777777" w:rsidR="00706EAC" w:rsidRDefault="00706EAC">
      <w:pPr>
        <w:tabs>
          <w:tab w:val="left" w:pos="7730"/>
        </w:tabs>
        <w:spacing w:line="360" w:lineRule="auto"/>
        <w:rPr>
          <w:rFonts w:ascii="宋体" w:hAnsi="宋体" w:cs="宋体" w:hint="eastAsia"/>
          <w:kern w:val="0"/>
          <w:sz w:val="21"/>
          <w:szCs w:val="21"/>
          <w:shd w:val="clear" w:color="auto" w:fill="FFFFFF"/>
        </w:rPr>
      </w:pPr>
    </w:p>
    <w:p w14:paraId="2A7F5EB4" w14:textId="77777777" w:rsidR="00706EAC" w:rsidRDefault="00706EAC">
      <w:pPr>
        <w:widowControl/>
        <w:adjustRightInd w:val="0"/>
        <w:spacing w:line="360" w:lineRule="auto"/>
        <w:rPr>
          <w:rFonts w:ascii="黑体" w:eastAsia="黑体" w:hAnsi="黑体" w:cs="黑体" w:hint="eastAsia"/>
          <w:kern w:val="0"/>
          <w:sz w:val="21"/>
          <w:szCs w:val="21"/>
        </w:rPr>
      </w:pPr>
    </w:p>
    <w:p w14:paraId="51DD6712" w14:textId="77777777" w:rsidR="00706EAC" w:rsidRDefault="00706EAC">
      <w:pPr>
        <w:widowControl/>
        <w:adjustRightInd w:val="0"/>
        <w:spacing w:line="360" w:lineRule="auto"/>
        <w:jc w:val="center"/>
        <w:rPr>
          <w:rFonts w:ascii="宋体" w:hAnsi="宋体" w:hint="eastAsia"/>
          <w:b/>
          <w:sz w:val="30"/>
          <w:szCs w:val="30"/>
        </w:rPr>
      </w:pPr>
    </w:p>
    <w:p w14:paraId="3640CD06" w14:textId="77777777" w:rsidR="00706EAC" w:rsidRDefault="00000000">
      <w:pPr>
        <w:widowControl/>
        <w:adjustRightInd w:val="0"/>
        <w:spacing w:line="360" w:lineRule="auto"/>
        <w:jc w:val="center"/>
        <w:rPr>
          <w:rFonts w:ascii="宋体" w:hAnsi="宋体" w:hint="eastAsia"/>
          <w:b/>
          <w:sz w:val="30"/>
          <w:szCs w:val="30"/>
        </w:rPr>
      </w:pPr>
      <w:r>
        <w:rPr>
          <w:rFonts w:ascii="宋体" w:hAnsi="宋体" w:hint="eastAsia"/>
          <w:b/>
          <w:sz w:val="30"/>
          <w:szCs w:val="30"/>
        </w:rPr>
        <w:t>五、技术条款偏离表格式</w:t>
      </w:r>
    </w:p>
    <w:p w14:paraId="432CD8E6" w14:textId="77777777" w:rsidR="00706EAC" w:rsidRDefault="00706EAC">
      <w:pPr>
        <w:pStyle w:val="2"/>
        <w:rPr>
          <w:rFonts w:hint="default"/>
        </w:rPr>
      </w:pPr>
    </w:p>
    <w:p w14:paraId="112A9FE0" w14:textId="77777777" w:rsidR="00706EAC" w:rsidRDefault="00000000">
      <w:pPr>
        <w:jc w:val="center"/>
      </w:pPr>
      <w:r>
        <w:rPr>
          <w:rFonts w:hint="eastAsia"/>
        </w:rPr>
        <w:t>技术条款偏离表</w:t>
      </w:r>
    </w:p>
    <w:tbl>
      <w:tblPr>
        <w:tblW w:w="10350" w:type="dxa"/>
        <w:jc w:val="center"/>
        <w:tblLayout w:type="fixed"/>
        <w:tblCellMar>
          <w:left w:w="0" w:type="dxa"/>
          <w:right w:w="0" w:type="dxa"/>
        </w:tblCellMar>
        <w:tblLook w:val="04A0" w:firstRow="1" w:lastRow="0" w:firstColumn="1" w:lastColumn="0" w:noHBand="0" w:noVBand="1"/>
      </w:tblPr>
      <w:tblGrid>
        <w:gridCol w:w="765"/>
        <w:gridCol w:w="1620"/>
        <w:gridCol w:w="2700"/>
        <w:gridCol w:w="1483"/>
        <w:gridCol w:w="1321"/>
        <w:gridCol w:w="1170"/>
        <w:gridCol w:w="1291"/>
      </w:tblGrid>
      <w:tr w:rsidR="00706EAC" w14:paraId="2822C1D2" w14:textId="77777777">
        <w:trPr>
          <w:trHeight w:val="284"/>
          <w:jc w:val="center"/>
        </w:trPr>
        <w:tc>
          <w:tcPr>
            <w:tcW w:w="6568" w:type="dxa"/>
            <w:gridSpan w:val="4"/>
            <w:tcBorders>
              <w:top w:val="nil"/>
              <w:left w:val="nil"/>
              <w:bottom w:val="single" w:sz="4" w:space="0" w:color="auto"/>
              <w:right w:val="nil"/>
            </w:tcBorders>
            <w:vAlign w:val="center"/>
          </w:tcPr>
          <w:p w14:paraId="6F062ED3" w14:textId="77777777" w:rsidR="00706EAC" w:rsidRDefault="00000000">
            <w:pPr>
              <w:widowControl/>
              <w:adjustRightInd w:val="0"/>
              <w:spacing w:line="480" w:lineRule="auto"/>
              <w:jc w:val="left"/>
              <w:rPr>
                <w:rFonts w:ascii="宋体" w:hAnsi="宋体" w:cs="宋体" w:hint="eastAsia"/>
                <w:kern w:val="0"/>
                <w:sz w:val="21"/>
                <w:szCs w:val="21"/>
                <w:lang w:val="zh-CN"/>
              </w:rPr>
            </w:pPr>
            <w:r>
              <w:rPr>
                <w:rFonts w:ascii="宋体" w:hAnsi="宋体" w:cs="宋体" w:hint="eastAsia"/>
                <w:kern w:val="0"/>
                <w:sz w:val="21"/>
                <w:szCs w:val="21"/>
                <w:lang w:val="zh-CN"/>
              </w:rPr>
              <w:t>项目名称：</w:t>
            </w:r>
          </w:p>
        </w:tc>
        <w:tc>
          <w:tcPr>
            <w:tcW w:w="3782" w:type="dxa"/>
            <w:gridSpan w:val="3"/>
            <w:tcBorders>
              <w:top w:val="nil"/>
              <w:left w:val="nil"/>
              <w:bottom w:val="single" w:sz="4" w:space="0" w:color="auto"/>
              <w:right w:val="nil"/>
            </w:tcBorders>
            <w:vAlign w:val="center"/>
          </w:tcPr>
          <w:p w14:paraId="5B3F5813" w14:textId="77777777" w:rsidR="00706EAC" w:rsidRDefault="00000000">
            <w:pPr>
              <w:widowControl/>
              <w:adjustRightInd w:val="0"/>
              <w:spacing w:line="480" w:lineRule="auto"/>
              <w:jc w:val="left"/>
              <w:rPr>
                <w:rFonts w:ascii="宋体" w:hAnsi="宋体" w:cs="宋体" w:hint="eastAsia"/>
                <w:kern w:val="0"/>
                <w:sz w:val="21"/>
                <w:szCs w:val="21"/>
                <w:lang w:val="zh-CN"/>
              </w:rPr>
            </w:pPr>
            <w:r>
              <w:rPr>
                <w:rFonts w:ascii="宋体" w:hAnsi="宋体" w:cs="宋体" w:hint="eastAsia"/>
                <w:kern w:val="0"/>
                <w:sz w:val="21"/>
                <w:szCs w:val="21"/>
                <w:lang w:val="zh-CN"/>
              </w:rPr>
              <w:t>项目编号：</w:t>
            </w:r>
          </w:p>
        </w:tc>
      </w:tr>
      <w:tr w:rsidR="00706EAC" w14:paraId="338885F4" w14:textId="77777777">
        <w:trPr>
          <w:trHeight w:val="284"/>
          <w:jc w:val="center"/>
        </w:trPr>
        <w:tc>
          <w:tcPr>
            <w:tcW w:w="765" w:type="dxa"/>
            <w:tcBorders>
              <w:top w:val="single" w:sz="4" w:space="0" w:color="auto"/>
              <w:left w:val="single" w:sz="4" w:space="0" w:color="auto"/>
              <w:bottom w:val="single" w:sz="4" w:space="0" w:color="auto"/>
              <w:right w:val="single" w:sz="4" w:space="0" w:color="auto"/>
            </w:tcBorders>
            <w:vAlign w:val="center"/>
          </w:tcPr>
          <w:p w14:paraId="587264DD" w14:textId="77777777" w:rsidR="00706EAC" w:rsidRDefault="00000000">
            <w:pPr>
              <w:widowControl/>
              <w:adjustRightInd w:val="0"/>
              <w:spacing w:line="360" w:lineRule="auto"/>
              <w:jc w:val="center"/>
              <w:rPr>
                <w:rFonts w:ascii="宋体" w:hAnsi="宋体" w:cs="宋体" w:hint="eastAsia"/>
                <w:kern w:val="0"/>
                <w:sz w:val="21"/>
                <w:szCs w:val="21"/>
                <w:lang w:val="zh-CN"/>
              </w:rPr>
            </w:pPr>
            <w:r>
              <w:rPr>
                <w:rFonts w:ascii="宋体" w:hAnsi="宋体" w:cs="宋体" w:hint="eastAsia"/>
                <w:kern w:val="0"/>
                <w:sz w:val="21"/>
                <w:szCs w:val="21"/>
                <w:lang w:val="zh-CN"/>
              </w:rPr>
              <w:t>序号</w:t>
            </w:r>
          </w:p>
        </w:tc>
        <w:tc>
          <w:tcPr>
            <w:tcW w:w="1620" w:type="dxa"/>
            <w:tcBorders>
              <w:top w:val="single" w:sz="4" w:space="0" w:color="auto"/>
              <w:left w:val="single" w:sz="4" w:space="0" w:color="auto"/>
              <w:bottom w:val="single" w:sz="4" w:space="0" w:color="auto"/>
              <w:right w:val="single" w:sz="4" w:space="0" w:color="auto"/>
            </w:tcBorders>
            <w:vAlign w:val="center"/>
          </w:tcPr>
          <w:p w14:paraId="37944861" w14:textId="77777777" w:rsidR="00706EAC" w:rsidRDefault="00000000">
            <w:pPr>
              <w:widowControl/>
              <w:adjustRightInd w:val="0"/>
              <w:spacing w:line="360" w:lineRule="auto"/>
              <w:jc w:val="center"/>
              <w:rPr>
                <w:rFonts w:ascii="宋体" w:hAnsi="宋体" w:cs="宋体" w:hint="eastAsia"/>
                <w:kern w:val="0"/>
                <w:sz w:val="21"/>
                <w:szCs w:val="21"/>
                <w:lang w:val="zh-CN"/>
              </w:rPr>
            </w:pPr>
            <w:r>
              <w:rPr>
                <w:rFonts w:ascii="宋体" w:hAnsi="宋体" w:cs="宋体" w:hint="eastAsia"/>
                <w:kern w:val="0"/>
                <w:sz w:val="21"/>
                <w:szCs w:val="21"/>
                <w:lang w:val="zh-CN"/>
              </w:rPr>
              <w:t>遴选文件</w:t>
            </w:r>
          </w:p>
          <w:p w14:paraId="4EA97FC3" w14:textId="77777777" w:rsidR="00706EAC" w:rsidRDefault="00000000">
            <w:pPr>
              <w:widowControl/>
              <w:adjustRightInd w:val="0"/>
              <w:spacing w:line="360" w:lineRule="auto"/>
              <w:jc w:val="center"/>
              <w:rPr>
                <w:rFonts w:ascii="宋体" w:hAnsi="宋体" w:cs="宋体" w:hint="eastAsia"/>
                <w:kern w:val="0"/>
                <w:sz w:val="21"/>
                <w:szCs w:val="21"/>
                <w:lang w:val="zh-CN"/>
              </w:rPr>
            </w:pPr>
            <w:r>
              <w:rPr>
                <w:rFonts w:ascii="宋体" w:hAnsi="宋体" w:cs="宋体" w:hint="eastAsia"/>
                <w:kern w:val="0"/>
                <w:sz w:val="21"/>
                <w:szCs w:val="21"/>
                <w:lang w:val="zh-CN"/>
              </w:rPr>
              <w:t>条目号</w:t>
            </w:r>
          </w:p>
        </w:tc>
        <w:tc>
          <w:tcPr>
            <w:tcW w:w="2700" w:type="dxa"/>
            <w:tcBorders>
              <w:top w:val="single" w:sz="4" w:space="0" w:color="auto"/>
              <w:left w:val="single" w:sz="4" w:space="0" w:color="auto"/>
              <w:bottom w:val="single" w:sz="4" w:space="0" w:color="auto"/>
              <w:right w:val="single" w:sz="4" w:space="0" w:color="auto"/>
            </w:tcBorders>
            <w:vAlign w:val="center"/>
          </w:tcPr>
          <w:p w14:paraId="57974377" w14:textId="77777777" w:rsidR="00706EAC" w:rsidRDefault="00000000">
            <w:pPr>
              <w:widowControl/>
              <w:adjustRightInd w:val="0"/>
              <w:spacing w:line="360" w:lineRule="auto"/>
              <w:jc w:val="center"/>
              <w:rPr>
                <w:rFonts w:ascii="宋体" w:hAnsi="宋体" w:cs="宋体" w:hint="eastAsia"/>
                <w:kern w:val="0"/>
                <w:sz w:val="21"/>
                <w:szCs w:val="21"/>
                <w:lang w:val="zh-CN"/>
              </w:rPr>
            </w:pPr>
            <w:r>
              <w:rPr>
                <w:rFonts w:ascii="宋体" w:hAnsi="宋体" w:cs="宋体" w:hint="eastAsia"/>
                <w:kern w:val="0"/>
                <w:sz w:val="21"/>
                <w:szCs w:val="21"/>
                <w:lang w:val="zh-CN"/>
              </w:rPr>
              <w:t>采购项目要求提供的</w:t>
            </w:r>
          </w:p>
          <w:p w14:paraId="61040E16" w14:textId="77777777" w:rsidR="00706EAC" w:rsidRDefault="00000000">
            <w:pPr>
              <w:widowControl/>
              <w:adjustRightInd w:val="0"/>
              <w:spacing w:line="360" w:lineRule="auto"/>
              <w:jc w:val="center"/>
              <w:rPr>
                <w:rFonts w:ascii="宋体" w:hAnsi="宋体" w:cs="宋体" w:hint="eastAsia"/>
                <w:kern w:val="0"/>
                <w:sz w:val="21"/>
                <w:szCs w:val="21"/>
                <w:lang w:val="zh-CN"/>
              </w:rPr>
            </w:pPr>
            <w:r>
              <w:rPr>
                <w:rFonts w:ascii="宋体" w:hAnsi="宋体" w:cs="宋体" w:hint="eastAsia"/>
                <w:kern w:val="0"/>
                <w:sz w:val="21"/>
                <w:szCs w:val="21"/>
                <w:lang w:val="zh-CN"/>
              </w:rPr>
              <w:t>技术或服务要求</w:t>
            </w:r>
          </w:p>
        </w:tc>
        <w:tc>
          <w:tcPr>
            <w:tcW w:w="2804" w:type="dxa"/>
            <w:gridSpan w:val="2"/>
            <w:tcBorders>
              <w:top w:val="single" w:sz="4" w:space="0" w:color="auto"/>
              <w:left w:val="single" w:sz="4" w:space="0" w:color="auto"/>
              <w:bottom w:val="single" w:sz="4" w:space="0" w:color="auto"/>
              <w:right w:val="single" w:sz="4" w:space="0" w:color="auto"/>
            </w:tcBorders>
            <w:vAlign w:val="center"/>
          </w:tcPr>
          <w:p w14:paraId="739D445F" w14:textId="77777777" w:rsidR="00706EAC" w:rsidRDefault="00000000">
            <w:pPr>
              <w:widowControl/>
              <w:adjustRightInd w:val="0"/>
              <w:spacing w:line="360" w:lineRule="auto"/>
              <w:jc w:val="center"/>
              <w:rPr>
                <w:rFonts w:ascii="宋体" w:hAnsi="宋体" w:cs="宋体" w:hint="eastAsia"/>
                <w:kern w:val="0"/>
                <w:sz w:val="21"/>
                <w:szCs w:val="21"/>
                <w:lang w:val="zh-CN"/>
              </w:rPr>
            </w:pPr>
            <w:r>
              <w:rPr>
                <w:rFonts w:ascii="宋体" w:hAnsi="宋体" w:cs="宋体" w:hint="eastAsia"/>
                <w:kern w:val="0"/>
                <w:sz w:val="21"/>
                <w:szCs w:val="21"/>
                <w:lang w:val="zh-CN"/>
              </w:rPr>
              <w:t>响应</w:t>
            </w:r>
          </w:p>
        </w:tc>
        <w:tc>
          <w:tcPr>
            <w:tcW w:w="1170" w:type="dxa"/>
            <w:tcBorders>
              <w:top w:val="single" w:sz="4" w:space="0" w:color="auto"/>
              <w:left w:val="single" w:sz="4" w:space="0" w:color="auto"/>
              <w:bottom w:val="single" w:sz="4" w:space="0" w:color="auto"/>
              <w:right w:val="single" w:sz="4" w:space="0" w:color="auto"/>
            </w:tcBorders>
            <w:vAlign w:val="center"/>
          </w:tcPr>
          <w:p w14:paraId="7354DD4E" w14:textId="77777777" w:rsidR="00706EAC" w:rsidRDefault="00000000">
            <w:pPr>
              <w:widowControl/>
              <w:adjustRightInd w:val="0"/>
              <w:spacing w:line="360" w:lineRule="auto"/>
              <w:jc w:val="center"/>
              <w:rPr>
                <w:rFonts w:ascii="宋体" w:hAnsi="宋体" w:cs="宋体" w:hint="eastAsia"/>
                <w:kern w:val="0"/>
                <w:sz w:val="21"/>
                <w:szCs w:val="21"/>
              </w:rPr>
            </w:pPr>
            <w:r>
              <w:rPr>
                <w:rFonts w:ascii="宋体" w:hAnsi="宋体" w:cs="宋体" w:hint="eastAsia"/>
                <w:kern w:val="0"/>
                <w:sz w:val="21"/>
                <w:szCs w:val="21"/>
                <w:lang w:val="zh-CN"/>
              </w:rPr>
              <w:t>偏离</w:t>
            </w:r>
            <w:r>
              <w:rPr>
                <w:rFonts w:ascii="宋体" w:hAnsi="宋体" w:cs="宋体" w:hint="eastAsia"/>
                <w:kern w:val="0"/>
                <w:sz w:val="21"/>
                <w:szCs w:val="21"/>
              </w:rPr>
              <w:t>情况</w:t>
            </w:r>
          </w:p>
        </w:tc>
        <w:tc>
          <w:tcPr>
            <w:tcW w:w="1291" w:type="dxa"/>
            <w:tcBorders>
              <w:top w:val="single" w:sz="4" w:space="0" w:color="auto"/>
              <w:left w:val="single" w:sz="4" w:space="0" w:color="auto"/>
              <w:bottom w:val="single" w:sz="4" w:space="0" w:color="auto"/>
              <w:right w:val="single" w:sz="4" w:space="0" w:color="auto"/>
            </w:tcBorders>
            <w:vAlign w:val="center"/>
          </w:tcPr>
          <w:p w14:paraId="19BAEFA6" w14:textId="77777777" w:rsidR="00706EAC" w:rsidRDefault="00000000">
            <w:pPr>
              <w:widowControl/>
              <w:adjustRightInd w:val="0"/>
              <w:spacing w:line="360" w:lineRule="auto"/>
              <w:jc w:val="center"/>
              <w:rPr>
                <w:rFonts w:ascii="宋体" w:hAnsi="宋体" w:cs="宋体" w:hint="eastAsia"/>
                <w:kern w:val="0"/>
                <w:sz w:val="21"/>
                <w:szCs w:val="21"/>
              </w:rPr>
            </w:pPr>
            <w:r>
              <w:rPr>
                <w:rFonts w:ascii="宋体" w:hAnsi="宋体" w:cs="宋体" w:hint="eastAsia"/>
                <w:kern w:val="0"/>
                <w:sz w:val="21"/>
                <w:szCs w:val="21"/>
              </w:rPr>
              <w:t>备注</w:t>
            </w:r>
          </w:p>
        </w:tc>
      </w:tr>
      <w:tr w:rsidR="00706EAC" w14:paraId="115153D4" w14:textId="77777777">
        <w:trPr>
          <w:trHeight w:val="284"/>
          <w:jc w:val="center"/>
        </w:trPr>
        <w:tc>
          <w:tcPr>
            <w:tcW w:w="765" w:type="dxa"/>
            <w:tcBorders>
              <w:top w:val="single" w:sz="4" w:space="0" w:color="auto"/>
              <w:left w:val="single" w:sz="4" w:space="0" w:color="auto"/>
              <w:bottom w:val="single" w:sz="4" w:space="0" w:color="auto"/>
              <w:right w:val="single" w:sz="4" w:space="0" w:color="auto"/>
            </w:tcBorders>
            <w:vAlign w:val="center"/>
          </w:tcPr>
          <w:p w14:paraId="1787A288" w14:textId="77777777" w:rsidR="00706EAC" w:rsidRDefault="00706EAC">
            <w:pPr>
              <w:widowControl/>
              <w:adjustRightInd w:val="0"/>
              <w:spacing w:line="480" w:lineRule="auto"/>
              <w:jc w:val="center"/>
              <w:rPr>
                <w:rFonts w:ascii="宋体" w:hAnsi="宋体" w:cs="宋体" w:hint="eastAsia"/>
                <w:kern w:val="0"/>
                <w:sz w:val="21"/>
                <w:szCs w:val="21"/>
                <w:lang w:val="zh-CN"/>
              </w:rPr>
            </w:pPr>
          </w:p>
        </w:tc>
        <w:tc>
          <w:tcPr>
            <w:tcW w:w="1620" w:type="dxa"/>
            <w:tcBorders>
              <w:top w:val="single" w:sz="4" w:space="0" w:color="auto"/>
              <w:left w:val="single" w:sz="4" w:space="0" w:color="auto"/>
              <w:bottom w:val="single" w:sz="4" w:space="0" w:color="auto"/>
              <w:right w:val="single" w:sz="4" w:space="0" w:color="auto"/>
            </w:tcBorders>
            <w:vAlign w:val="center"/>
          </w:tcPr>
          <w:p w14:paraId="4972FA6C" w14:textId="77777777" w:rsidR="00706EAC" w:rsidRDefault="00706EAC">
            <w:pPr>
              <w:widowControl/>
              <w:adjustRightInd w:val="0"/>
              <w:spacing w:line="480" w:lineRule="auto"/>
              <w:jc w:val="center"/>
              <w:rPr>
                <w:rFonts w:ascii="宋体" w:hAnsi="宋体" w:cs="宋体" w:hint="eastAsia"/>
                <w:kern w:val="0"/>
                <w:sz w:val="21"/>
                <w:szCs w:val="21"/>
                <w:lang w:val="zh-CN"/>
              </w:rPr>
            </w:pPr>
          </w:p>
        </w:tc>
        <w:tc>
          <w:tcPr>
            <w:tcW w:w="2700" w:type="dxa"/>
            <w:tcBorders>
              <w:top w:val="single" w:sz="4" w:space="0" w:color="auto"/>
              <w:left w:val="single" w:sz="4" w:space="0" w:color="auto"/>
              <w:bottom w:val="single" w:sz="4" w:space="0" w:color="auto"/>
              <w:right w:val="single" w:sz="4" w:space="0" w:color="auto"/>
            </w:tcBorders>
            <w:vAlign w:val="center"/>
          </w:tcPr>
          <w:p w14:paraId="5AFDD1DB" w14:textId="77777777" w:rsidR="00706EAC" w:rsidRDefault="00706EAC">
            <w:pPr>
              <w:widowControl/>
              <w:adjustRightInd w:val="0"/>
              <w:spacing w:line="480" w:lineRule="auto"/>
              <w:jc w:val="center"/>
              <w:rPr>
                <w:rFonts w:ascii="宋体" w:hAnsi="宋体" w:cs="宋体" w:hint="eastAsia"/>
                <w:kern w:val="0"/>
                <w:sz w:val="21"/>
                <w:szCs w:val="21"/>
                <w:lang w:val="zh-CN"/>
              </w:rPr>
            </w:pPr>
          </w:p>
        </w:tc>
        <w:tc>
          <w:tcPr>
            <w:tcW w:w="2804" w:type="dxa"/>
            <w:gridSpan w:val="2"/>
            <w:tcBorders>
              <w:top w:val="single" w:sz="4" w:space="0" w:color="auto"/>
              <w:left w:val="single" w:sz="4" w:space="0" w:color="auto"/>
              <w:bottom w:val="single" w:sz="4" w:space="0" w:color="auto"/>
              <w:right w:val="single" w:sz="4" w:space="0" w:color="auto"/>
            </w:tcBorders>
            <w:vAlign w:val="center"/>
          </w:tcPr>
          <w:p w14:paraId="5668A97B" w14:textId="77777777" w:rsidR="00706EAC" w:rsidRDefault="00706EAC">
            <w:pPr>
              <w:widowControl/>
              <w:adjustRightInd w:val="0"/>
              <w:spacing w:line="480" w:lineRule="auto"/>
              <w:jc w:val="center"/>
              <w:rPr>
                <w:rFonts w:ascii="宋体" w:hAnsi="宋体" w:cs="宋体" w:hint="eastAsia"/>
                <w:kern w:val="0"/>
                <w:sz w:val="21"/>
                <w:szCs w:val="21"/>
                <w:lang w:val="zh-CN"/>
              </w:rPr>
            </w:pPr>
          </w:p>
        </w:tc>
        <w:tc>
          <w:tcPr>
            <w:tcW w:w="1170" w:type="dxa"/>
            <w:tcBorders>
              <w:top w:val="single" w:sz="4" w:space="0" w:color="auto"/>
              <w:left w:val="single" w:sz="4" w:space="0" w:color="auto"/>
              <w:bottom w:val="single" w:sz="4" w:space="0" w:color="auto"/>
              <w:right w:val="single" w:sz="4" w:space="0" w:color="auto"/>
            </w:tcBorders>
            <w:vAlign w:val="center"/>
          </w:tcPr>
          <w:p w14:paraId="083AB53E" w14:textId="77777777" w:rsidR="00706EAC" w:rsidRDefault="00706EAC">
            <w:pPr>
              <w:widowControl/>
              <w:adjustRightInd w:val="0"/>
              <w:spacing w:line="480" w:lineRule="auto"/>
              <w:jc w:val="center"/>
              <w:rPr>
                <w:rFonts w:ascii="宋体" w:hAnsi="宋体" w:cs="宋体" w:hint="eastAsia"/>
                <w:kern w:val="0"/>
                <w:sz w:val="21"/>
                <w:szCs w:val="21"/>
                <w:lang w:val="zh-CN"/>
              </w:rPr>
            </w:pPr>
          </w:p>
        </w:tc>
        <w:tc>
          <w:tcPr>
            <w:tcW w:w="1291" w:type="dxa"/>
            <w:tcBorders>
              <w:top w:val="single" w:sz="4" w:space="0" w:color="auto"/>
              <w:left w:val="single" w:sz="4" w:space="0" w:color="auto"/>
              <w:bottom w:val="single" w:sz="4" w:space="0" w:color="auto"/>
              <w:right w:val="single" w:sz="4" w:space="0" w:color="auto"/>
            </w:tcBorders>
            <w:vAlign w:val="center"/>
          </w:tcPr>
          <w:p w14:paraId="4F47D208" w14:textId="77777777" w:rsidR="00706EAC" w:rsidRDefault="00706EAC">
            <w:pPr>
              <w:widowControl/>
              <w:adjustRightInd w:val="0"/>
              <w:spacing w:line="480" w:lineRule="auto"/>
              <w:jc w:val="center"/>
              <w:rPr>
                <w:rFonts w:ascii="宋体" w:hAnsi="宋体" w:cs="宋体" w:hint="eastAsia"/>
                <w:kern w:val="0"/>
                <w:sz w:val="21"/>
                <w:szCs w:val="21"/>
                <w:lang w:val="zh-CN"/>
              </w:rPr>
            </w:pPr>
          </w:p>
        </w:tc>
      </w:tr>
      <w:tr w:rsidR="00706EAC" w14:paraId="73BF92CF" w14:textId="77777777">
        <w:trPr>
          <w:trHeight w:val="284"/>
          <w:jc w:val="center"/>
        </w:trPr>
        <w:tc>
          <w:tcPr>
            <w:tcW w:w="765" w:type="dxa"/>
            <w:tcBorders>
              <w:top w:val="single" w:sz="4" w:space="0" w:color="auto"/>
              <w:left w:val="single" w:sz="4" w:space="0" w:color="auto"/>
              <w:bottom w:val="single" w:sz="4" w:space="0" w:color="auto"/>
              <w:right w:val="single" w:sz="4" w:space="0" w:color="auto"/>
            </w:tcBorders>
            <w:vAlign w:val="center"/>
          </w:tcPr>
          <w:p w14:paraId="78099419" w14:textId="77777777" w:rsidR="00706EAC" w:rsidRDefault="00706EAC">
            <w:pPr>
              <w:widowControl/>
              <w:adjustRightInd w:val="0"/>
              <w:spacing w:line="480" w:lineRule="auto"/>
              <w:jc w:val="center"/>
              <w:rPr>
                <w:rFonts w:ascii="宋体" w:hAnsi="宋体" w:cs="宋体" w:hint="eastAsia"/>
                <w:kern w:val="0"/>
                <w:sz w:val="21"/>
                <w:szCs w:val="21"/>
                <w:lang w:val="zh-CN"/>
              </w:rPr>
            </w:pPr>
          </w:p>
        </w:tc>
        <w:tc>
          <w:tcPr>
            <w:tcW w:w="1620" w:type="dxa"/>
            <w:tcBorders>
              <w:top w:val="single" w:sz="4" w:space="0" w:color="auto"/>
              <w:left w:val="single" w:sz="4" w:space="0" w:color="auto"/>
              <w:bottom w:val="single" w:sz="4" w:space="0" w:color="auto"/>
              <w:right w:val="single" w:sz="4" w:space="0" w:color="auto"/>
            </w:tcBorders>
            <w:vAlign w:val="center"/>
          </w:tcPr>
          <w:p w14:paraId="22838A1B" w14:textId="77777777" w:rsidR="00706EAC" w:rsidRDefault="00706EAC">
            <w:pPr>
              <w:widowControl/>
              <w:adjustRightInd w:val="0"/>
              <w:spacing w:line="480" w:lineRule="auto"/>
              <w:jc w:val="center"/>
              <w:rPr>
                <w:rFonts w:ascii="宋体" w:hAnsi="宋体" w:cs="宋体" w:hint="eastAsia"/>
                <w:kern w:val="0"/>
                <w:sz w:val="21"/>
                <w:szCs w:val="21"/>
                <w:lang w:val="zh-CN"/>
              </w:rPr>
            </w:pPr>
          </w:p>
        </w:tc>
        <w:tc>
          <w:tcPr>
            <w:tcW w:w="2700" w:type="dxa"/>
            <w:tcBorders>
              <w:top w:val="single" w:sz="4" w:space="0" w:color="auto"/>
              <w:left w:val="single" w:sz="4" w:space="0" w:color="auto"/>
              <w:bottom w:val="single" w:sz="4" w:space="0" w:color="auto"/>
              <w:right w:val="single" w:sz="4" w:space="0" w:color="auto"/>
            </w:tcBorders>
            <w:vAlign w:val="center"/>
          </w:tcPr>
          <w:p w14:paraId="2B55ED93" w14:textId="77777777" w:rsidR="00706EAC" w:rsidRDefault="00706EAC">
            <w:pPr>
              <w:widowControl/>
              <w:adjustRightInd w:val="0"/>
              <w:spacing w:line="480" w:lineRule="auto"/>
              <w:jc w:val="center"/>
              <w:rPr>
                <w:rFonts w:ascii="宋体" w:hAnsi="宋体" w:cs="宋体" w:hint="eastAsia"/>
                <w:kern w:val="0"/>
                <w:sz w:val="21"/>
                <w:szCs w:val="21"/>
                <w:lang w:val="zh-CN"/>
              </w:rPr>
            </w:pPr>
          </w:p>
        </w:tc>
        <w:tc>
          <w:tcPr>
            <w:tcW w:w="2804" w:type="dxa"/>
            <w:gridSpan w:val="2"/>
            <w:tcBorders>
              <w:top w:val="single" w:sz="4" w:space="0" w:color="auto"/>
              <w:left w:val="single" w:sz="4" w:space="0" w:color="auto"/>
              <w:bottom w:val="single" w:sz="4" w:space="0" w:color="auto"/>
              <w:right w:val="single" w:sz="4" w:space="0" w:color="auto"/>
            </w:tcBorders>
            <w:vAlign w:val="center"/>
          </w:tcPr>
          <w:p w14:paraId="1A87E9FC" w14:textId="77777777" w:rsidR="00706EAC" w:rsidRDefault="00706EAC">
            <w:pPr>
              <w:widowControl/>
              <w:adjustRightInd w:val="0"/>
              <w:spacing w:line="480" w:lineRule="auto"/>
              <w:jc w:val="center"/>
              <w:rPr>
                <w:rFonts w:ascii="宋体" w:hAnsi="宋体" w:cs="宋体" w:hint="eastAsia"/>
                <w:kern w:val="0"/>
                <w:sz w:val="21"/>
                <w:szCs w:val="21"/>
                <w:lang w:val="zh-CN"/>
              </w:rPr>
            </w:pPr>
          </w:p>
        </w:tc>
        <w:tc>
          <w:tcPr>
            <w:tcW w:w="1170" w:type="dxa"/>
            <w:tcBorders>
              <w:top w:val="single" w:sz="4" w:space="0" w:color="auto"/>
              <w:left w:val="single" w:sz="4" w:space="0" w:color="auto"/>
              <w:bottom w:val="single" w:sz="4" w:space="0" w:color="auto"/>
              <w:right w:val="single" w:sz="4" w:space="0" w:color="auto"/>
            </w:tcBorders>
            <w:vAlign w:val="center"/>
          </w:tcPr>
          <w:p w14:paraId="6B282A42" w14:textId="77777777" w:rsidR="00706EAC" w:rsidRDefault="00706EAC">
            <w:pPr>
              <w:widowControl/>
              <w:adjustRightInd w:val="0"/>
              <w:spacing w:line="480" w:lineRule="auto"/>
              <w:jc w:val="center"/>
              <w:rPr>
                <w:rFonts w:ascii="宋体" w:hAnsi="宋体" w:cs="宋体" w:hint="eastAsia"/>
                <w:kern w:val="0"/>
                <w:sz w:val="21"/>
                <w:szCs w:val="21"/>
                <w:lang w:val="zh-CN"/>
              </w:rPr>
            </w:pPr>
          </w:p>
        </w:tc>
        <w:tc>
          <w:tcPr>
            <w:tcW w:w="1291" w:type="dxa"/>
            <w:tcBorders>
              <w:top w:val="single" w:sz="4" w:space="0" w:color="auto"/>
              <w:left w:val="single" w:sz="4" w:space="0" w:color="auto"/>
              <w:bottom w:val="single" w:sz="4" w:space="0" w:color="auto"/>
              <w:right w:val="single" w:sz="4" w:space="0" w:color="auto"/>
            </w:tcBorders>
            <w:vAlign w:val="center"/>
          </w:tcPr>
          <w:p w14:paraId="7EEA0B47" w14:textId="77777777" w:rsidR="00706EAC" w:rsidRDefault="00706EAC">
            <w:pPr>
              <w:widowControl/>
              <w:adjustRightInd w:val="0"/>
              <w:spacing w:line="480" w:lineRule="auto"/>
              <w:jc w:val="center"/>
              <w:rPr>
                <w:rFonts w:ascii="宋体" w:hAnsi="宋体" w:cs="宋体" w:hint="eastAsia"/>
                <w:kern w:val="0"/>
                <w:sz w:val="21"/>
                <w:szCs w:val="21"/>
                <w:lang w:val="zh-CN"/>
              </w:rPr>
            </w:pPr>
          </w:p>
        </w:tc>
      </w:tr>
      <w:tr w:rsidR="00706EAC" w14:paraId="40B658FF" w14:textId="77777777">
        <w:trPr>
          <w:trHeight w:val="284"/>
          <w:jc w:val="center"/>
        </w:trPr>
        <w:tc>
          <w:tcPr>
            <w:tcW w:w="765" w:type="dxa"/>
            <w:tcBorders>
              <w:top w:val="single" w:sz="4" w:space="0" w:color="auto"/>
              <w:left w:val="single" w:sz="4" w:space="0" w:color="auto"/>
              <w:bottom w:val="single" w:sz="4" w:space="0" w:color="auto"/>
              <w:right w:val="single" w:sz="4" w:space="0" w:color="auto"/>
            </w:tcBorders>
            <w:vAlign w:val="center"/>
          </w:tcPr>
          <w:p w14:paraId="176FFE52" w14:textId="77777777" w:rsidR="00706EAC" w:rsidRDefault="00706EAC">
            <w:pPr>
              <w:widowControl/>
              <w:adjustRightInd w:val="0"/>
              <w:spacing w:line="480" w:lineRule="auto"/>
              <w:jc w:val="center"/>
              <w:rPr>
                <w:rFonts w:ascii="宋体" w:hAnsi="宋体" w:cs="宋体" w:hint="eastAsia"/>
                <w:kern w:val="0"/>
                <w:sz w:val="21"/>
                <w:szCs w:val="21"/>
                <w:lang w:val="zh-CN"/>
              </w:rPr>
            </w:pPr>
          </w:p>
        </w:tc>
        <w:tc>
          <w:tcPr>
            <w:tcW w:w="1620" w:type="dxa"/>
            <w:tcBorders>
              <w:top w:val="single" w:sz="4" w:space="0" w:color="auto"/>
              <w:left w:val="single" w:sz="4" w:space="0" w:color="auto"/>
              <w:bottom w:val="single" w:sz="4" w:space="0" w:color="auto"/>
              <w:right w:val="single" w:sz="4" w:space="0" w:color="auto"/>
            </w:tcBorders>
            <w:vAlign w:val="center"/>
          </w:tcPr>
          <w:p w14:paraId="3E7C51A7" w14:textId="77777777" w:rsidR="00706EAC" w:rsidRDefault="00706EAC">
            <w:pPr>
              <w:widowControl/>
              <w:adjustRightInd w:val="0"/>
              <w:spacing w:line="480" w:lineRule="auto"/>
              <w:jc w:val="center"/>
              <w:rPr>
                <w:rFonts w:ascii="宋体" w:hAnsi="宋体" w:cs="宋体" w:hint="eastAsia"/>
                <w:kern w:val="0"/>
                <w:sz w:val="21"/>
                <w:szCs w:val="21"/>
                <w:lang w:val="zh-CN"/>
              </w:rPr>
            </w:pPr>
          </w:p>
        </w:tc>
        <w:tc>
          <w:tcPr>
            <w:tcW w:w="2700" w:type="dxa"/>
            <w:tcBorders>
              <w:top w:val="single" w:sz="4" w:space="0" w:color="auto"/>
              <w:left w:val="single" w:sz="4" w:space="0" w:color="auto"/>
              <w:bottom w:val="single" w:sz="4" w:space="0" w:color="auto"/>
              <w:right w:val="single" w:sz="4" w:space="0" w:color="auto"/>
            </w:tcBorders>
            <w:vAlign w:val="center"/>
          </w:tcPr>
          <w:p w14:paraId="4255408B" w14:textId="77777777" w:rsidR="00706EAC" w:rsidRDefault="00706EAC">
            <w:pPr>
              <w:widowControl/>
              <w:adjustRightInd w:val="0"/>
              <w:spacing w:line="480" w:lineRule="auto"/>
              <w:jc w:val="center"/>
              <w:rPr>
                <w:rFonts w:ascii="宋体" w:hAnsi="宋体" w:cs="宋体" w:hint="eastAsia"/>
                <w:kern w:val="0"/>
                <w:sz w:val="21"/>
                <w:szCs w:val="21"/>
                <w:lang w:val="zh-CN"/>
              </w:rPr>
            </w:pPr>
          </w:p>
        </w:tc>
        <w:tc>
          <w:tcPr>
            <w:tcW w:w="2804" w:type="dxa"/>
            <w:gridSpan w:val="2"/>
            <w:tcBorders>
              <w:top w:val="single" w:sz="4" w:space="0" w:color="auto"/>
              <w:left w:val="single" w:sz="4" w:space="0" w:color="auto"/>
              <w:bottom w:val="single" w:sz="4" w:space="0" w:color="auto"/>
              <w:right w:val="single" w:sz="4" w:space="0" w:color="auto"/>
            </w:tcBorders>
            <w:vAlign w:val="center"/>
          </w:tcPr>
          <w:p w14:paraId="5B99FC45" w14:textId="77777777" w:rsidR="00706EAC" w:rsidRDefault="00706EAC">
            <w:pPr>
              <w:widowControl/>
              <w:adjustRightInd w:val="0"/>
              <w:spacing w:line="480" w:lineRule="auto"/>
              <w:jc w:val="center"/>
              <w:rPr>
                <w:rFonts w:ascii="宋体" w:hAnsi="宋体" w:cs="宋体" w:hint="eastAsia"/>
                <w:kern w:val="0"/>
                <w:sz w:val="21"/>
                <w:szCs w:val="21"/>
                <w:lang w:val="zh-CN"/>
              </w:rPr>
            </w:pPr>
          </w:p>
        </w:tc>
        <w:tc>
          <w:tcPr>
            <w:tcW w:w="1170" w:type="dxa"/>
            <w:tcBorders>
              <w:top w:val="single" w:sz="4" w:space="0" w:color="auto"/>
              <w:left w:val="single" w:sz="4" w:space="0" w:color="auto"/>
              <w:bottom w:val="single" w:sz="4" w:space="0" w:color="auto"/>
              <w:right w:val="single" w:sz="4" w:space="0" w:color="auto"/>
            </w:tcBorders>
            <w:vAlign w:val="center"/>
          </w:tcPr>
          <w:p w14:paraId="3D6FD2DC" w14:textId="77777777" w:rsidR="00706EAC" w:rsidRDefault="00706EAC">
            <w:pPr>
              <w:widowControl/>
              <w:adjustRightInd w:val="0"/>
              <w:spacing w:line="480" w:lineRule="auto"/>
              <w:jc w:val="center"/>
              <w:rPr>
                <w:rFonts w:ascii="宋体" w:hAnsi="宋体" w:cs="宋体" w:hint="eastAsia"/>
                <w:kern w:val="0"/>
                <w:sz w:val="21"/>
                <w:szCs w:val="21"/>
                <w:lang w:val="zh-CN"/>
              </w:rPr>
            </w:pPr>
          </w:p>
        </w:tc>
        <w:tc>
          <w:tcPr>
            <w:tcW w:w="1291" w:type="dxa"/>
            <w:tcBorders>
              <w:top w:val="single" w:sz="4" w:space="0" w:color="auto"/>
              <w:left w:val="single" w:sz="4" w:space="0" w:color="auto"/>
              <w:bottom w:val="single" w:sz="4" w:space="0" w:color="auto"/>
              <w:right w:val="single" w:sz="4" w:space="0" w:color="auto"/>
            </w:tcBorders>
            <w:vAlign w:val="center"/>
          </w:tcPr>
          <w:p w14:paraId="05F91C11" w14:textId="77777777" w:rsidR="00706EAC" w:rsidRDefault="00706EAC">
            <w:pPr>
              <w:widowControl/>
              <w:adjustRightInd w:val="0"/>
              <w:spacing w:line="480" w:lineRule="auto"/>
              <w:jc w:val="center"/>
              <w:rPr>
                <w:rFonts w:ascii="宋体" w:hAnsi="宋体" w:cs="宋体" w:hint="eastAsia"/>
                <w:kern w:val="0"/>
                <w:sz w:val="21"/>
                <w:szCs w:val="21"/>
                <w:lang w:val="zh-CN"/>
              </w:rPr>
            </w:pPr>
          </w:p>
        </w:tc>
      </w:tr>
      <w:tr w:rsidR="00706EAC" w14:paraId="60ED2D08" w14:textId="77777777">
        <w:trPr>
          <w:trHeight w:val="284"/>
          <w:jc w:val="center"/>
        </w:trPr>
        <w:tc>
          <w:tcPr>
            <w:tcW w:w="765" w:type="dxa"/>
            <w:tcBorders>
              <w:top w:val="single" w:sz="4" w:space="0" w:color="auto"/>
              <w:left w:val="single" w:sz="4" w:space="0" w:color="auto"/>
              <w:bottom w:val="single" w:sz="4" w:space="0" w:color="auto"/>
              <w:right w:val="single" w:sz="4" w:space="0" w:color="auto"/>
            </w:tcBorders>
            <w:vAlign w:val="center"/>
          </w:tcPr>
          <w:p w14:paraId="2E80F78B" w14:textId="77777777" w:rsidR="00706EAC" w:rsidRDefault="00706EAC">
            <w:pPr>
              <w:widowControl/>
              <w:adjustRightInd w:val="0"/>
              <w:spacing w:line="480" w:lineRule="auto"/>
              <w:jc w:val="center"/>
              <w:rPr>
                <w:rFonts w:ascii="宋体" w:hAnsi="宋体" w:cs="宋体" w:hint="eastAsia"/>
                <w:kern w:val="0"/>
                <w:sz w:val="21"/>
                <w:szCs w:val="21"/>
                <w:lang w:val="zh-CN"/>
              </w:rPr>
            </w:pPr>
          </w:p>
        </w:tc>
        <w:tc>
          <w:tcPr>
            <w:tcW w:w="1620" w:type="dxa"/>
            <w:tcBorders>
              <w:top w:val="single" w:sz="4" w:space="0" w:color="auto"/>
              <w:left w:val="single" w:sz="4" w:space="0" w:color="auto"/>
              <w:bottom w:val="single" w:sz="4" w:space="0" w:color="auto"/>
              <w:right w:val="single" w:sz="4" w:space="0" w:color="auto"/>
            </w:tcBorders>
            <w:vAlign w:val="center"/>
          </w:tcPr>
          <w:p w14:paraId="24A55F39" w14:textId="77777777" w:rsidR="00706EAC" w:rsidRDefault="00706EAC">
            <w:pPr>
              <w:widowControl/>
              <w:adjustRightInd w:val="0"/>
              <w:spacing w:line="480" w:lineRule="auto"/>
              <w:jc w:val="center"/>
              <w:rPr>
                <w:rFonts w:ascii="宋体" w:hAnsi="宋体" w:cs="宋体" w:hint="eastAsia"/>
                <w:kern w:val="0"/>
                <w:sz w:val="21"/>
                <w:szCs w:val="21"/>
                <w:lang w:val="zh-CN"/>
              </w:rPr>
            </w:pPr>
          </w:p>
        </w:tc>
        <w:tc>
          <w:tcPr>
            <w:tcW w:w="2700" w:type="dxa"/>
            <w:tcBorders>
              <w:top w:val="single" w:sz="4" w:space="0" w:color="auto"/>
              <w:left w:val="single" w:sz="4" w:space="0" w:color="auto"/>
              <w:bottom w:val="single" w:sz="4" w:space="0" w:color="auto"/>
              <w:right w:val="single" w:sz="4" w:space="0" w:color="auto"/>
            </w:tcBorders>
            <w:vAlign w:val="center"/>
          </w:tcPr>
          <w:p w14:paraId="7742CB5F" w14:textId="77777777" w:rsidR="00706EAC" w:rsidRDefault="00706EAC">
            <w:pPr>
              <w:widowControl/>
              <w:adjustRightInd w:val="0"/>
              <w:spacing w:line="480" w:lineRule="auto"/>
              <w:jc w:val="center"/>
              <w:rPr>
                <w:rFonts w:ascii="宋体" w:hAnsi="宋体" w:cs="宋体" w:hint="eastAsia"/>
                <w:kern w:val="0"/>
                <w:sz w:val="21"/>
                <w:szCs w:val="21"/>
                <w:lang w:val="zh-CN"/>
              </w:rPr>
            </w:pPr>
          </w:p>
        </w:tc>
        <w:tc>
          <w:tcPr>
            <w:tcW w:w="2804" w:type="dxa"/>
            <w:gridSpan w:val="2"/>
            <w:tcBorders>
              <w:top w:val="single" w:sz="4" w:space="0" w:color="auto"/>
              <w:left w:val="single" w:sz="4" w:space="0" w:color="auto"/>
              <w:bottom w:val="single" w:sz="4" w:space="0" w:color="auto"/>
              <w:right w:val="single" w:sz="4" w:space="0" w:color="auto"/>
            </w:tcBorders>
            <w:vAlign w:val="center"/>
          </w:tcPr>
          <w:p w14:paraId="5880E828" w14:textId="77777777" w:rsidR="00706EAC" w:rsidRDefault="00706EAC">
            <w:pPr>
              <w:widowControl/>
              <w:adjustRightInd w:val="0"/>
              <w:spacing w:line="480" w:lineRule="auto"/>
              <w:jc w:val="center"/>
              <w:rPr>
                <w:rFonts w:ascii="宋体" w:hAnsi="宋体" w:cs="宋体" w:hint="eastAsia"/>
                <w:kern w:val="0"/>
                <w:sz w:val="21"/>
                <w:szCs w:val="21"/>
                <w:lang w:val="zh-CN"/>
              </w:rPr>
            </w:pPr>
          </w:p>
        </w:tc>
        <w:tc>
          <w:tcPr>
            <w:tcW w:w="1170" w:type="dxa"/>
            <w:tcBorders>
              <w:top w:val="single" w:sz="4" w:space="0" w:color="auto"/>
              <w:left w:val="single" w:sz="4" w:space="0" w:color="auto"/>
              <w:bottom w:val="single" w:sz="4" w:space="0" w:color="auto"/>
              <w:right w:val="single" w:sz="4" w:space="0" w:color="auto"/>
            </w:tcBorders>
            <w:vAlign w:val="center"/>
          </w:tcPr>
          <w:p w14:paraId="64572F0E" w14:textId="77777777" w:rsidR="00706EAC" w:rsidRDefault="00706EAC">
            <w:pPr>
              <w:widowControl/>
              <w:adjustRightInd w:val="0"/>
              <w:spacing w:line="480" w:lineRule="auto"/>
              <w:jc w:val="center"/>
              <w:rPr>
                <w:rFonts w:ascii="宋体" w:hAnsi="宋体" w:cs="宋体" w:hint="eastAsia"/>
                <w:kern w:val="0"/>
                <w:sz w:val="21"/>
                <w:szCs w:val="21"/>
                <w:lang w:val="zh-CN"/>
              </w:rPr>
            </w:pPr>
          </w:p>
        </w:tc>
        <w:tc>
          <w:tcPr>
            <w:tcW w:w="1291" w:type="dxa"/>
            <w:tcBorders>
              <w:top w:val="single" w:sz="4" w:space="0" w:color="auto"/>
              <w:left w:val="single" w:sz="4" w:space="0" w:color="auto"/>
              <w:bottom w:val="single" w:sz="4" w:space="0" w:color="auto"/>
              <w:right w:val="single" w:sz="4" w:space="0" w:color="auto"/>
            </w:tcBorders>
            <w:vAlign w:val="center"/>
          </w:tcPr>
          <w:p w14:paraId="7FB514D5" w14:textId="77777777" w:rsidR="00706EAC" w:rsidRDefault="00706EAC">
            <w:pPr>
              <w:widowControl/>
              <w:adjustRightInd w:val="0"/>
              <w:spacing w:line="480" w:lineRule="auto"/>
              <w:jc w:val="center"/>
              <w:rPr>
                <w:rFonts w:ascii="宋体" w:hAnsi="宋体" w:cs="宋体" w:hint="eastAsia"/>
                <w:kern w:val="0"/>
                <w:sz w:val="21"/>
                <w:szCs w:val="21"/>
                <w:lang w:val="zh-CN"/>
              </w:rPr>
            </w:pPr>
          </w:p>
        </w:tc>
      </w:tr>
      <w:tr w:rsidR="00706EAC" w14:paraId="2993D866" w14:textId="77777777">
        <w:trPr>
          <w:trHeight w:val="284"/>
          <w:jc w:val="center"/>
        </w:trPr>
        <w:tc>
          <w:tcPr>
            <w:tcW w:w="765" w:type="dxa"/>
            <w:tcBorders>
              <w:top w:val="single" w:sz="4" w:space="0" w:color="auto"/>
              <w:left w:val="single" w:sz="4" w:space="0" w:color="auto"/>
              <w:bottom w:val="single" w:sz="4" w:space="0" w:color="auto"/>
              <w:right w:val="single" w:sz="4" w:space="0" w:color="auto"/>
            </w:tcBorders>
            <w:vAlign w:val="center"/>
          </w:tcPr>
          <w:p w14:paraId="05E57D47" w14:textId="77777777" w:rsidR="00706EAC" w:rsidRDefault="00706EAC">
            <w:pPr>
              <w:widowControl/>
              <w:adjustRightInd w:val="0"/>
              <w:spacing w:line="480" w:lineRule="auto"/>
              <w:jc w:val="center"/>
              <w:rPr>
                <w:rFonts w:ascii="宋体" w:hAnsi="宋体" w:cs="宋体" w:hint="eastAsia"/>
                <w:kern w:val="0"/>
                <w:sz w:val="21"/>
                <w:szCs w:val="21"/>
                <w:lang w:val="zh-CN"/>
              </w:rPr>
            </w:pPr>
          </w:p>
        </w:tc>
        <w:tc>
          <w:tcPr>
            <w:tcW w:w="1620" w:type="dxa"/>
            <w:tcBorders>
              <w:top w:val="single" w:sz="4" w:space="0" w:color="auto"/>
              <w:left w:val="single" w:sz="4" w:space="0" w:color="auto"/>
              <w:bottom w:val="single" w:sz="4" w:space="0" w:color="auto"/>
              <w:right w:val="single" w:sz="4" w:space="0" w:color="auto"/>
            </w:tcBorders>
            <w:vAlign w:val="center"/>
          </w:tcPr>
          <w:p w14:paraId="5003B973" w14:textId="77777777" w:rsidR="00706EAC" w:rsidRDefault="00706EAC">
            <w:pPr>
              <w:widowControl/>
              <w:adjustRightInd w:val="0"/>
              <w:spacing w:line="480" w:lineRule="auto"/>
              <w:jc w:val="center"/>
              <w:rPr>
                <w:rFonts w:ascii="宋体" w:hAnsi="宋体" w:cs="宋体" w:hint="eastAsia"/>
                <w:kern w:val="0"/>
                <w:sz w:val="21"/>
                <w:szCs w:val="21"/>
                <w:lang w:val="zh-CN"/>
              </w:rPr>
            </w:pPr>
          </w:p>
        </w:tc>
        <w:tc>
          <w:tcPr>
            <w:tcW w:w="2700" w:type="dxa"/>
            <w:tcBorders>
              <w:top w:val="single" w:sz="4" w:space="0" w:color="auto"/>
              <w:left w:val="single" w:sz="4" w:space="0" w:color="auto"/>
              <w:bottom w:val="single" w:sz="4" w:space="0" w:color="auto"/>
              <w:right w:val="single" w:sz="4" w:space="0" w:color="auto"/>
            </w:tcBorders>
            <w:vAlign w:val="center"/>
          </w:tcPr>
          <w:p w14:paraId="39EE5482" w14:textId="77777777" w:rsidR="00706EAC" w:rsidRDefault="00706EAC">
            <w:pPr>
              <w:widowControl/>
              <w:adjustRightInd w:val="0"/>
              <w:spacing w:line="480" w:lineRule="auto"/>
              <w:jc w:val="center"/>
              <w:rPr>
                <w:rFonts w:ascii="宋体" w:hAnsi="宋体" w:cs="宋体" w:hint="eastAsia"/>
                <w:kern w:val="0"/>
                <w:sz w:val="21"/>
                <w:szCs w:val="21"/>
                <w:lang w:val="zh-CN"/>
              </w:rPr>
            </w:pPr>
          </w:p>
        </w:tc>
        <w:tc>
          <w:tcPr>
            <w:tcW w:w="2804" w:type="dxa"/>
            <w:gridSpan w:val="2"/>
            <w:tcBorders>
              <w:top w:val="single" w:sz="4" w:space="0" w:color="auto"/>
              <w:left w:val="single" w:sz="4" w:space="0" w:color="auto"/>
              <w:bottom w:val="single" w:sz="4" w:space="0" w:color="auto"/>
              <w:right w:val="single" w:sz="4" w:space="0" w:color="auto"/>
            </w:tcBorders>
            <w:vAlign w:val="center"/>
          </w:tcPr>
          <w:p w14:paraId="072CD001" w14:textId="77777777" w:rsidR="00706EAC" w:rsidRDefault="00706EAC">
            <w:pPr>
              <w:widowControl/>
              <w:adjustRightInd w:val="0"/>
              <w:spacing w:line="480" w:lineRule="auto"/>
              <w:jc w:val="center"/>
              <w:rPr>
                <w:rFonts w:ascii="宋体" w:hAnsi="宋体" w:cs="宋体" w:hint="eastAsia"/>
                <w:kern w:val="0"/>
                <w:sz w:val="21"/>
                <w:szCs w:val="21"/>
                <w:lang w:val="zh-CN"/>
              </w:rPr>
            </w:pPr>
          </w:p>
        </w:tc>
        <w:tc>
          <w:tcPr>
            <w:tcW w:w="1170" w:type="dxa"/>
            <w:tcBorders>
              <w:top w:val="single" w:sz="4" w:space="0" w:color="auto"/>
              <w:left w:val="single" w:sz="4" w:space="0" w:color="auto"/>
              <w:bottom w:val="single" w:sz="4" w:space="0" w:color="auto"/>
              <w:right w:val="single" w:sz="4" w:space="0" w:color="auto"/>
            </w:tcBorders>
            <w:vAlign w:val="center"/>
          </w:tcPr>
          <w:p w14:paraId="5D34627F" w14:textId="77777777" w:rsidR="00706EAC" w:rsidRDefault="00706EAC">
            <w:pPr>
              <w:widowControl/>
              <w:adjustRightInd w:val="0"/>
              <w:spacing w:line="480" w:lineRule="auto"/>
              <w:jc w:val="center"/>
              <w:rPr>
                <w:rFonts w:ascii="宋体" w:hAnsi="宋体" w:cs="宋体" w:hint="eastAsia"/>
                <w:kern w:val="0"/>
                <w:sz w:val="21"/>
                <w:szCs w:val="21"/>
                <w:lang w:val="zh-CN"/>
              </w:rPr>
            </w:pPr>
          </w:p>
        </w:tc>
        <w:tc>
          <w:tcPr>
            <w:tcW w:w="1291" w:type="dxa"/>
            <w:tcBorders>
              <w:top w:val="single" w:sz="4" w:space="0" w:color="auto"/>
              <w:left w:val="single" w:sz="4" w:space="0" w:color="auto"/>
              <w:bottom w:val="single" w:sz="4" w:space="0" w:color="auto"/>
              <w:right w:val="single" w:sz="4" w:space="0" w:color="auto"/>
            </w:tcBorders>
            <w:vAlign w:val="center"/>
          </w:tcPr>
          <w:p w14:paraId="3DB37B74" w14:textId="77777777" w:rsidR="00706EAC" w:rsidRDefault="00706EAC">
            <w:pPr>
              <w:widowControl/>
              <w:adjustRightInd w:val="0"/>
              <w:spacing w:line="480" w:lineRule="auto"/>
              <w:jc w:val="center"/>
              <w:rPr>
                <w:rFonts w:ascii="宋体" w:hAnsi="宋体" w:cs="宋体" w:hint="eastAsia"/>
                <w:kern w:val="0"/>
                <w:sz w:val="21"/>
                <w:szCs w:val="21"/>
                <w:lang w:val="zh-CN"/>
              </w:rPr>
            </w:pPr>
          </w:p>
        </w:tc>
      </w:tr>
      <w:tr w:rsidR="00706EAC" w14:paraId="502CCDF5" w14:textId="77777777">
        <w:trPr>
          <w:trHeight w:val="284"/>
          <w:jc w:val="center"/>
        </w:trPr>
        <w:tc>
          <w:tcPr>
            <w:tcW w:w="765" w:type="dxa"/>
            <w:tcBorders>
              <w:top w:val="single" w:sz="4" w:space="0" w:color="auto"/>
              <w:left w:val="single" w:sz="4" w:space="0" w:color="auto"/>
              <w:bottom w:val="single" w:sz="4" w:space="0" w:color="auto"/>
              <w:right w:val="single" w:sz="4" w:space="0" w:color="auto"/>
            </w:tcBorders>
            <w:vAlign w:val="center"/>
          </w:tcPr>
          <w:p w14:paraId="27E190EE" w14:textId="77777777" w:rsidR="00706EAC" w:rsidRDefault="00706EAC">
            <w:pPr>
              <w:widowControl/>
              <w:adjustRightInd w:val="0"/>
              <w:spacing w:line="480" w:lineRule="auto"/>
              <w:jc w:val="center"/>
              <w:rPr>
                <w:rFonts w:ascii="宋体" w:hAnsi="宋体" w:cs="宋体" w:hint="eastAsia"/>
                <w:kern w:val="0"/>
                <w:sz w:val="21"/>
                <w:szCs w:val="21"/>
                <w:lang w:val="zh-CN"/>
              </w:rPr>
            </w:pPr>
          </w:p>
        </w:tc>
        <w:tc>
          <w:tcPr>
            <w:tcW w:w="1620" w:type="dxa"/>
            <w:tcBorders>
              <w:top w:val="single" w:sz="4" w:space="0" w:color="auto"/>
              <w:left w:val="single" w:sz="4" w:space="0" w:color="auto"/>
              <w:bottom w:val="single" w:sz="4" w:space="0" w:color="auto"/>
              <w:right w:val="single" w:sz="4" w:space="0" w:color="auto"/>
            </w:tcBorders>
            <w:vAlign w:val="center"/>
          </w:tcPr>
          <w:p w14:paraId="1381C611" w14:textId="77777777" w:rsidR="00706EAC" w:rsidRDefault="00706EAC">
            <w:pPr>
              <w:widowControl/>
              <w:adjustRightInd w:val="0"/>
              <w:spacing w:line="480" w:lineRule="auto"/>
              <w:jc w:val="center"/>
              <w:rPr>
                <w:rFonts w:ascii="宋体" w:hAnsi="宋体" w:cs="宋体" w:hint="eastAsia"/>
                <w:kern w:val="0"/>
                <w:sz w:val="21"/>
                <w:szCs w:val="21"/>
                <w:lang w:val="zh-CN"/>
              </w:rPr>
            </w:pPr>
          </w:p>
        </w:tc>
        <w:tc>
          <w:tcPr>
            <w:tcW w:w="2700" w:type="dxa"/>
            <w:tcBorders>
              <w:top w:val="single" w:sz="4" w:space="0" w:color="auto"/>
              <w:left w:val="single" w:sz="4" w:space="0" w:color="auto"/>
              <w:bottom w:val="single" w:sz="4" w:space="0" w:color="auto"/>
              <w:right w:val="single" w:sz="4" w:space="0" w:color="auto"/>
            </w:tcBorders>
            <w:vAlign w:val="center"/>
          </w:tcPr>
          <w:p w14:paraId="74983837" w14:textId="77777777" w:rsidR="00706EAC" w:rsidRDefault="00706EAC">
            <w:pPr>
              <w:widowControl/>
              <w:adjustRightInd w:val="0"/>
              <w:spacing w:line="480" w:lineRule="auto"/>
              <w:jc w:val="center"/>
              <w:rPr>
                <w:rFonts w:ascii="宋体" w:hAnsi="宋体" w:cs="宋体" w:hint="eastAsia"/>
                <w:kern w:val="0"/>
                <w:sz w:val="21"/>
                <w:szCs w:val="21"/>
                <w:lang w:val="zh-CN"/>
              </w:rPr>
            </w:pPr>
          </w:p>
        </w:tc>
        <w:tc>
          <w:tcPr>
            <w:tcW w:w="2804" w:type="dxa"/>
            <w:gridSpan w:val="2"/>
            <w:tcBorders>
              <w:top w:val="single" w:sz="4" w:space="0" w:color="auto"/>
              <w:left w:val="single" w:sz="4" w:space="0" w:color="auto"/>
              <w:bottom w:val="single" w:sz="4" w:space="0" w:color="auto"/>
              <w:right w:val="single" w:sz="4" w:space="0" w:color="auto"/>
            </w:tcBorders>
            <w:vAlign w:val="center"/>
          </w:tcPr>
          <w:p w14:paraId="0EB17F1C" w14:textId="77777777" w:rsidR="00706EAC" w:rsidRDefault="00706EAC">
            <w:pPr>
              <w:widowControl/>
              <w:adjustRightInd w:val="0"/>
              <w:spacing w:line="480" w:lineRule="auto"/>
              <w:jc w:val="center"/>
              <w:rPr>
                <w:rFonts w:ascii="宋体" w:hAnsi="宋体" w:cs="宋体" w:hint="eastAsia"/>
                <w:kern w:val="0"/>
                <w:sz w:val="21"/>
                <w:szCs w:val="21"/>
                <w:lang w:val="zh-CN"/>
              </w:rPr>
            </w:pPr>
          </w:p>
        </w:tc>
        <w:tc>
          <w:tcPr>
            <w:tcW w:w="1170" w:type="dxa"/>
            <w:tcBorders>
              <w:top w:val="single" w:sz="4" w:space="0" w:color="auto"/>
              <w:left w:val="single" w:sz="4" w:space="0" w:color="auto"/>
              <w:bottom w:val="single" w:sz="4" w:space="0" w:color="auto"/>
              <w:right w:val="single" w:sz="4" w:space="0" w:color="auto"/>
            </w:tcBorders>
            <w:vAlign w:val="center"/>
          </w:tcPr>
          <w:p w14:paraId="4A6602A7" w14:textId="77777777" w:rsidR="00706EAC" w:rsidRDefault="00706EAC">
            <w:pPr>
              <w:widowControl/>
              <w:adjustRightInd w:val="0"/>
              <w:spacing w:line="480" w:lineRule="auto"/>
              <w:jc w:val="center"/>
              <w:rPr>
                <w:rFonts w:ascii="宋体" w:hAnsi="宋体" w:cs="宋体" w:hint="eastAsia"/>
                <w:kern w:val="0"/>
                <w:sz w:val="21"/>
                <w:szCs w:val="21"/>
                <w:lang w:val="zh-CN"/>
              </w:rPr>
            </w:pPr>
          </w:p>
        </w:tc>
        <w:tc>
          <w:tcPr>
            <w:tcW w:w="1291" w:type="dxa"/>
            <w:tcBorders>
              <w:top w:val="single" w:sz="4" w:space="0" w:color="auto"/>
              <w:left w:val="single" w:sz="4" w:space="0" w:color="auto"/>
              <w:bottom w:val="single" w:sz="4" w:space="0" w:color="auto"/>
              <w:right w:val="single" w:sz="4" w:space="0" w:color="auto"/>
            </w:tcBorders>
            <w:vAlign w:val="center"/>
          </w:tcPr>
          <w:p w14:paraId="4680A453" w14:textId="77777777" w:rsidR="00706EAC" w:rsidRDefault="00706EAC">
            <w:pPr>
              <w:widowControl/>
              <w:adjustRightInd w:val="0"/>
              <w:spacing w:line="480" w:lineRule="auto"/>
              <w:jc w:val="center"/>
              <w:rPr>
                <w:rFonts w:ascii="宋体" w:hAnsi="宋体" w:cs="宋体" w:hint="eastAsia"/>
                <w:kern w:val="0"/>
                <w:sz w:val="21"/>
                <w:szCs w:val="21"/>
                <w:lang w:val="zh-CN"/>
              </w:rPr>
            </w:pPr>
          </w:p>
        </w:tc>
      </w:tr>
      <w:tr w:rsidR="00706EAC" w14:paraId="340537B3" w14:textId="77777777">
        <w:trPr>
          <w:trHeight w:val="284"/>
          <w:jc w:val="center"/>
        </w:trPr>
        <w:tc>
          <w:tcPr>
            <w:tcW w:w="765" w:type="dxa"/>
            <w:tcBorders>
              <w:top w:val="single" w:sz="4" w:space="0" w:color="auto"/>
              <w:left w:val="single" w:sz="4" w:space="0" w:color="auto"/>
              <w:bottom w:val="single" w:sz="4" w:space="0" w:color="auto"/>
              <w:right w:val="single" w:sz="4" w:space="0" w:color="auto"/>
            </w:tcBorders>
            <w:vAlign w:val="center"/>
          </w:tcPr>
          <w:p w14:paraId="61E6069F" w14:textId="77777777" w:rsidR="00706EAC" w:rsidRDefault="00706EAC">
            <w:pPr>
              <w:widowControl/>
              <w:adjustRightInd w:val="0"/>
              <w:spacing w:line="480" w:lineRule="auto"/>
              <w:jc w:val="center"/>
              <w:rPr>
                <w:rFonts w:ascii="宋体" w:hAnsi="宋体" w:cs="宋体" w:hint="eastAsia"/>
                <w:kern w:val="0"/>
                <w:sz w:val="21"/>
                <w:szCs w:val="21"/>
                <w:lang w:val="zh-CN"/>
              </w:rPr>
            </w:pPr>
          </w:p>
        </w:tc>
        <w:tc>
          <w:tcPr>
            <w:tcW w:w="1620" w:type="dxa"/>
            <w:tcBorders>
              <w:top w:val="single" w:sz="4" w:space="0" w:color="auto"/>
              <w:left w:val="single" w:sz="4" w:space="0" w:color="auto"/>
              <w:bottom w:val="single" w:sz="4" w:space="0" w:color="auto"/>
              <w:right w:val="single" w:sz="4" w:space="0" w:color="auto"/>
            </w:tcBorders>
            <w:vAlign w:val="center"/>
          </w:tcPr>
          <w:p w14:paraId="5098DAB3" w14:textId="77777777" w:rsidR="00706EAC" w:rsidRDefault="00706EAC">
            <w:pPr>
              <w:widowControl/>
              <w:adjustRightInd w:val="0"/>
              <w:spacing w:line="480" w:lineRule="auto"/>
              <w:jc w:val="center"/>
              <w:rPr>
                <w:rFonts w:ascii="宋体" w:hAnsi="宋体" w:cs="宋体" w:hint="eastAsia"/>
                <w:kern w:val="0"/>
                <w:sz w:val="21"/>
                <w:szCs w:val="21"/>
                <w:lang w:val="zh-CN"/>
              </w:rPr>
            </w:pPr>
          </w:p>
        </w:tc>
        <w:tc>
          <w:tcPr>
            <w:tcW w:w="2700" w:type="dxa"/>
            <w:tcBorders>
              <w:top w:val="single" w:sz="4" w:space="0" w:color="auto"/>
              <w:left w:val="single" w:sz="4" w:space="0" w:color="auto"/>
              <w:bottom w:val="single" w:sz="4" w:space="0" w:color="auto"/>
              <w:right w:val="single" w:sz="4" w:space="0" w:color="auto"/>
            </w:tcBorders>
            <w:vAlign w:val="center"/>
          </w:tcPr>
          <w:p w14:paraId="130AF62C" w14:textId="77777777" w:rsidR="00706EAC" w:rsidRDefault="00706EAC">
            <w:pPr>
              <w:widowControl/>
              <w:adjustRightInd w:val="0"/>
              <w:spacing w:line="480" w:lineRule="auto"/>
              <w:jc w:val="center"/>
              <w:rPr>
                <w:rFonts w:ascii="宋体" w:hAnsi="宋体" w:cs="宋体" w:hint="eastAsia"/>
                <w:kern w:val="0"/>
                <w:sz w:val="21"/>
                <w:szCs w:val="21"/>
                <w:lang w:val="zh-CN"/>
              </w:rPr>
            </w:pPr>
          </w:p>
        </w:tc>
        <w:tc>
          <w:tcPr>
            <w:tcW w:w="2804" w:type="dxa"/>
            <w:gridSpan w:val="2"/>
            <w:tcBorders>
              <w:top w:val="single" w:sz="4" w:space="0" w:color="auto"/>
              <w:left w:val="single" w:sz="4" w:space="0" w:color="auto"/>
              <w:bottom w:val="single" w:sz="4" w:space="0" w:color="auto"/>
              <w:right w:val="single" w:sz="4" w:space="0" w:color="auto"/>
            </w:tcBorders>
            <w:vAlign w:val="center"/>
          </w:tcPr>
          <w:p w14:paraId="2692B41A" w14:textId="77777777" w:rsidR="00706EAC" w:rsidRDefault="00706EAC">
            <w:pPr>
              <w:widowControl/>
              <w:adjustRightInd w:val="0"/>
              <w:spacing w:line="480" w:lineRule="auto"/>
              <w:jc w:val="center"/>
              <w:rPr>
                <w:rFonts w:ascii="宋体" w:hAnsi="宋体" w:cs="宋体" w:hint="eastAsia"/>
                <w:kern w:val="0"/>
                <w:sz w:val="21"/>
                <w:szCs w:val="21"/>
                <w:lang w:val="zh-CN"/>
              </w:rPr>
            </w:pPr>
          </w:p>
        </w:tc>
        <w:tc>
          <w:tcPr>
            <w:tcW w:w="1170" w:type="dxa"/>
            <w:tcBorders>
              <w:top w:val="single" w:sz="4" w:space="0" w:color="auto"/>
              <w:left w:val="single" w:sz="4" w:space="0" w:color="auto"/>
              <w:bottom w:val="single" w:sz="4" w:space="0" w:color="auto"/>
              <w:right w:val="single" w:sz="4" w:space="0" w:color="auto"/>
            </w:tcBorders>
            <w:vAlign w:val="center"/>
          </w:tcPr>
          <w:p w14:paraId="6514132C" w14:textId="77777777" w:rsidR="00706EAC" w:rsidRDefault="00706EAC">
            <w:pPr>
              <w:widowControl/>
              <w:adjustRightInd w:val="0"/>
              <w:spacing w:line="480" w:lineRule="auto"/>
              <w:jc w:val="center"/>
              <w:rPr>
                <w:rFonts w:ascii="宋体" w:hAnsi="宋体" w:cs="宋体" w:hint="eastAsia"/>
                <w:kern w:val="0"/>
                <w:sz w:val="21"/>
                <w:szCs w:val="21"/>
                <w:lang w:val="zh-CN"/>
              </w:rPr>
            </w:pPr>
          </w:p>
        </w:tc>
        <w:tc>
          <w:tcPr>
            <w:tcW w:w="1291" w:type="dxa"/>
            <w:tcBorders>
              <w:top w:val="single" w:sz="4" w:space="0" w:color="auto"/>
              <w:left w:val="single" w:sz="4" w:space="0" w:color="auto"/>
              <w:bottom w:val="single" w:sz="4" w:space="0" w:color="auto"/>
              <w:right w:val="single" w:sz="4" w:space="0" w:color="auto"/>
            </w:tcBorders>
            <w:vAlign w:val="center"/>
          </w:tcPr>
          <w:p w14:paraId="4E3074FF" w14:textId="77777777" w:rsidR="00706EAC" w:rsidRDefault="00706EAC">
            <w:pPr>
              <w:widowControl/>
              <w:adjustRightInd w:val="0"/>
              <w:spacing w:line="480" w:lineRule="auto"/>
              <w:jc w:val="center"/>
              <w:rPr>
                <w:rFonts w:ascii="宋体" w:hAnsi="宋体" w:cs="宋体" w:hint="eastAsia"/>
                <w:kern w:val="0"/>
                <w:sz w:val="21"/>
                <w:szCs w:val="21"/>
                <w:lang w:val="zh-CN"/>
              </w:rPr>
            </w:pPr>
          </w:p>
        </w:tc>
      </w:tr>
    </w:tbl>
    <w:p w14:paraId="05069C9B" w14:textId="77777777" w:rsidR="00706EAC" w:rsidRDefault="00000000">
      <w:pPr>
        <w:widowControl/>
        <w:adjustRightInd w:val="0"/>
        <w:spacing w:line="360" w:lineRule="auto"/>
        <w:jc w:val="left"/>
        <w:rPr>
          <w:rFonts w:ascii="宋体" w:hAnsi="宋体" w:cs="宋体" w:hint="eastAsia"/>
          <w:kern w:val="0"/>
          <w:sz w:val="21"/>
          <w:szCs w:val="21"/>
          <w:lang w:val="zh-CN"/>
        </w:rPr>
      </w:pPr>
      <w:r>
        <w:rPr>
          <w:rFonts w:ascii="宋体" w:hAnsi="宋体" w:cs="宋体" w:hint="eastAsia"/>
          <w:kern w:val="0"/>
          <w:sz w:val="21"/>
          <w:szCs w:val="21"/>
          <w:lang w:val="zh-CN"/>
        </w:rPr>
        <w:t>说明：</w:t>
      </w:r>
    </w:p>
    <w:p w14:paraId="69B2869A" w14:textId="77777777" w:rsidR="00706EAC" w:rsidRDefault="00000000">
      <w:pPr>
        <w:widowControl/>
        <w:adjustRightInd w:val="0"/>
        <w:spacing w:line="360" w:lineRule="auto"/>
        <w:ind w:firstLineChars="200" w:firstLine="420"/>
        <w:jc w:val="left"/>
        <w:rPr>
          <w:rFonts w:ascii="宋体" w:hAnsi="宋体" w:cs="宋体" w:hint="eastAsia"/>
          <w:kern w:val="0"/>
          <w:sz w:val="21"/>
          <w:szCs w:val="21"/>
          <w:lang w:val="zh-CN"/>
        </w:rPr>
      </w:pPr>
      <w:r>
        <w:rPr>
          <w:rFonts w:ascii="宋体" w:hAnsi="宋体" w:cs="宋体" w:hint="eastAsia"/>
          <w:kern w:val="0"/>
          <w:sz w:val="21"/>
          <w:szCs w:val="21"/>
        </w:rPr>
        <w:t>1、</w:t>
      </w:r>
      <w:r>
        <w:rPr>
          <w:rFonts w:ascii="宋体" w:hAnsi="宋体" w:cs="宋体" w:hint="eastAsia"/>
          <w:kern w:val="0"/>
          <w:sz w:val="21"/>
          <w:szCs w:val="21"/>
          <w:lang w:val="zh-CN"/>
        </w:rPr>
        <w:t>如果行数不够，请自行增加。</w:t>
      </w:r>
    </w:p>
    <w:p w14:paraId="00E2A6CE" w14:textId="77777777" w:rsidR="00706EAC" w:rsidRDefault="00000000">
      <w:pPr>
        <w:widowControl/>
        <w:adjustRightInd w:val="0"/>
        <w:spacing w:line="360" w:lineRule="auto"/>
        <w:ind w:firstLineChars="200" w:firstLine="420"/>
        <w:jc w:val="left"/>
        <w:rPr>
          <w:rFonts w:ascii="宋体" w:hAnsi="宋体" w:cs="宋体" w:hint="eastAsia"/>
          <w:kern w:val="0"/>
          <w:sz w:val="21"/>
          <w:szCs w:val="21"/>
          <w:lang w:val="zh-CN"/>
        </w:rPr>
      </w:pPr>
      <w:r>
        <w:rPr>
          <w:rFonts w:ascii="宋体" w:hAnsi="宋体" w:cs="宋体" w:hint="eastAsia"/>
          <w:kern w:val="0"/>
          <w:sz w:val="21"/>
          <w:szCs w:val="21"/>
        </w:rPr>
        <w:t>2、所有偏离必须在本表中列出，未在本偏离表中列出偏离，将视为供应商已完全接受遴选文件要求。如完全无偏离，也无其他说明，可在本表第一行填写“全部无偏离”。</w:t>
      </w:r>
    </w:p>
    <w:p w14:paraId="1225CCAF" w14:textId="77777777" w:rsidR="00706EAC" w:rsidRDefault="00706EAC">
      <w:pPr>
        <w:widowControl/>
        <w:adjustRightInd w:val="0"/>
        <w:spacing w:line="360" w:lineRule="auto"/>
        <w:ind w:firstLineChars="200" w:firstLine="420"/>
        <w:jc w:val="left"/>
        <w:rPr>
          <w:rFonts w:ascii="宋体" w:hAnsi="宋体" w:cs="宋体" w:hint="eastAsia"/>
          <w:kern w:val="0"/>
          <w:sz w:val="21"/>
          <w:szCs w:val="21"/>
          <w:lang w:val="zh-CN"/>
        </w:rPr>
      </w:pPr>
    </w:p>
    <w:p w14:paraId="4F2A109E" w14:textId="77777777" w:rsidR="00706EAC" w:rsidRDefault="00000000">
      <w:pPr>
        <w:widowControl/>
        <w:adjustRightInd w:val="0"/>
        <w:spacing w:line="360" w:lineRule="auto"/>
        <w:ind w:firstLineChars="200" w:firstLine="420"/>
        <w:jc w:val="left"/>
        <w:rPr>
          <w:rFonts w:ascii="宋体" w:hAnsi="宋体" w:cs="宋体" w:hint="eastAsia"/>
          <w:kern w:val="0"/>
          <w:sz w:val="21"/>
          <w:szCs w:val="21"/>
          <w:lang w:val="zh-CN"/>
        </w:rPr>
      </w:pPr>
      <w:r>
        <w:rPr>
          <w:rFonts w:ascii="宋体" w:hAnsi="宋体" w:cs="宋体" w:hint="eastAsia"/>
          <w:kern w:val="0"/>
          <w:sz w:val="21"/>
          <w:szCs w:val="21"/>
          <w:lang w:val="zh-CN"/>
        </w:rPr>
        <w:t>供应商名称：</w:t>
      </w:r>
      <w:r>
        <w:rPr>
          <w:rFonts w:ascii="宋体" w:hAnsi="宋体" w:cs="宋体" w:hint="eastAsia"/>
          <w:kern w:val="0"/>
          <w:sz w:val="21"/>
          <w:szCs w:val="21"/>
          <w:u w:val="single"/>
          <w:lang w:val="zh-CN"/>
        </w:rPr>
        <w:t xml:space="preserve">           </w:t>
      </w:r>
      <w:r>
        <w:rPr>
          <w:rFonts w:ascii="宋体" w:hAnsi="宋体" w:cs="宋体" w:hint="eastAsia"/>
          <w:kern w:val="0"/>
          <w:sz w:val="21"/>
          <w:szCs w:val="21"/>
          <w:u w:val="single"/>
        </w:rPr>
        <w:t xml:space="preserve">                  </w:t>
      </w:r>
      <w:r>
        <w:rPr>
          <w:rFonts w:ascii="宋体" w:hAnsi="宋体" w:cs="宋体" w:hint="eastAsia"/>
          <w:kern w:val="0"/>
          <w:sz w:val="21"/>
          <w:szCs w:val="21"/>
          <w:u w:val="single"/>
          <w:lang w:val="zh-CN"/>
        </w:rPr>
        <w:t xml:space="preserve">        </w:t>
      </w:r>
      <w:r>
        <w:rPr>
          <w:rFonts w:ascii="宋体" w:hAnsi="宋体" w:cs="宋体" w:hint="eastAsia"/>
          <w:kern w:val="0"/>
          <w:sz w:val="21"/>
          <w:szCs w:val="21"/>
          <w:lang w:val="zh-CN"/>
        </w:rPr>
        <w:t>（盖章）</w:t>
      </w:r>
    </w:p>
    <w:p w14:paraId="0DB62498" w14:textId="77777777" w:rsidR="00706EAC" w:rsidRDefault="00706EAC">
      <w:pPr>
        <w:rPr>
          <w:sz w:val="32"/>
        </w:rPr>
      </w:pPr>
    </w:p>
    <w:p w14:paraId="20B0772B" w14:textId="77777777" w:rsidR="00706EAC" w:rsidRDefault="00000000">
      <w:pPr>
        <w:pStyle w:val="2"/>
        <w:ind w:firstLineChars="0" w:firstLine="0"/>
        <w:rPr>
          <w:rFonts w:hint="default"/>
        </w:rPr>
      </w:pPr>
      <w:r>
        <w:rPr>
          <w:rFonts w:hint="default"/>
        </w:rPr>
        <w:br w:type="page"/>
      </w:r>
    </w:p>
    <w:p w14:paraId="363C8133" w14:textId="77777777" w:rsidR="00706EAC" w:rsidRDefault="00000000">
      <w:pPr>
        <w:jc w:val="center"/>
        <w:rPr>
          <w:rFonts w:ascii="宋体" w:hAnsi="宋体" w:hint="eastAsia"/>
          <w:b/>
          <w:bCs/>
          <w:sz w:val="30"/>
          <w:szCs w:val="30"/>
        </w:rPr>
      </w:pPr>
      <w:r>
        <w:rPr>
          <w:rFonts w:ascii="宋体" w:hAnsi="宋体" w:hint="eastAsia"/>
          <w:b/>
          <w:bCs/>
          <w:sz w:val="30"/>
          <w:szCs w:val="30"/>
        </w:rPr>
        <w:lastRenderedPageBreak/>
        <w:t>六、供应商类似业绩情况表格式</w:t>
      </w:r>
    </w:p>
    <w:p w14:paraId="4A354C28" w14:textId="77777777" w:rsidR="00706EAC" w:rsidRDefault="00000000">
      <w:pPr>
        <w:autoSpaceDE w:val="0"/>
        <w:autoSpaceDN w:val="0"/>
        <w:adjustRightInd w:val="0"/>
        <w:spacing w:line="480" w:lineRule="auto"/>
        <w:jc w:val="center"/>
        <w:rPr>
          <w:rFonts w:ascii="宋体" w:hAnsi="宋体" w:cs="宋体" w:hint="eastAsia"/>
          <w:bCs/>
          <w:kern w:val="0"/>
          <w:lang w:val="zh-CN"/>
        </w:rPr>
      </w:pPr>
      <w:r>
        <w:rPr>
          <w:rFonts w:ascii="宋体" w:hAnsi="宋体" w:cs="宋体" w:hint="eastAsia"/>
          <w:bCs/>
          <w:kern w:val="0"/>
          <w:lang w:val="zh-CN"/>
        </w:rPr>
        <w:t>供应商类似业绩情况表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
        <w:gridCol w:w="2310"/>
        <w:gridCol w:w="2257"/>
        <w:gridCol w:w="1255"/>
        <w:gridCol w:w="1418"/>
        <w:gridCol w:w="1134"/>
        <w:gridCol w:w="969"/>
      </w:tblGrid>
      <w:tr w:rsidR="00706EAC" w14:paraId="00D41D61" w14:textId="77777777">
        <w:trPr>
          <w:jc w:val="center"/>
        </w:trPr>
        <w:tc>
          <w:tcPr>
            <w:tcW w:w="733" w:type="dxa"/>
            <w:vAlign w:val="center"/>
          </w:tcPr>
          <w:p w14:paraId="79B77112" w14:textId="77777777" w:rsidR="00706EAC" w:rsidRDefault="00000000">
            <w:pPr>
              <w:spacing w:line="360" w:lineRule="auto"/>
              <w:jc w:val="center"/>
              <w:rPr>
                <w:rFonts w:ascii="宋体" w:hAnsi="宋体" w:cs="宋体" w:hint="eastAsia"/>
                <w:kern w:val="0"/>
                <w:sz w:val="21"/>
                <w:szCs w:val="21"/>
                <w:lang w:val="zh-CN"/>
              </w:rPr>
            </w:pPr>
            <w:r>
              <w:rPr>
                <w:rFonts w:ascii="宋体" w:hAnsi="宋体" w:cs="宋体" w:hint="eastAsia"/>
                <w:kern w:val="0"/>
                <w:sz w:val="21"/>
                <w:szCs w:val="21"/>
                <w:lang w:val="zh-CN"/>
              </w:rPr>
              <w:t>序号</w:t>
            </w:r>
          </w:p>
        </w:tc>
        <w:tc>
          <w:tcPr>
            <w:tcW w:w="2310" w:type="dxa"/>
            <w:vAlign w:val="center"/>
          </w:tcPr>
          <w:p w14:paraId="0D79B7E1" w14:textId="77777777" w:rsidR="00706EAC" w:rsidRDefault="00000000">
            <w:pPr>
              <w:spacing w:line="360" w:lineRule="auto"/>
              <w:jc w:val="center"/>
              <w:rPr>
                <w:rFonts w:ascii="宋体" w:hAnsi="宋体" w:cs="宋体" w:hint="eastAsia"/>
                <w:kern w:val="0"/>
                <w:sz w:val="21"/>
                <w:szCs w:val="21"/>
                <w:lang w:val="zh-CN"/>
              </w:rPr>
            </w:pPr>
            <w:r>
              <w:rPr>
                <w:rFonts w:ascii="宋体" w:hAnsi="宋体" w:cs="宋体" w:hint="eastAsia"/>
                <w:kern w:val="0"/>
                <w:sz w:val="21"/>
                <w:szCs w:val="21"/>
                <w:lang w:val="zh-CN"/>
              </w:rPr>
              <w:t>项目名称</w:t>
            </w:r>
          </w:p>
        </w:tc>
        <w:tc>
          <w:tcPr>
            <w:tcW w:w="2257" w:type="dxa"/>
            <w:vAlign w:val="center"/>
          </w:tcPr>
          <w:p w14:paraId="118FDB6D" w14:textId="77777777" w:rsidR="00706EAC" w:rsidRDefault="00000000">
            <w:pPr>
              <w:spacing w:line="360" w:lineRule="auto"/>
              <w:jc w:val="center"/>
              <w:rPr>
                <w:rFonts w:ascii="宋体" w:hAnsi="宋体" w:cs="宋体" w:hint="eastAsia"/>
                <w:kern w:val="0"/>
                <w:sz w:val="21"/>
                <w:szCs w:val="21"/>
                <w:lang w:val="zh-CN"/>
              </w:rPr>
            </w:pPr>
            <w:r>
              <w:rPr>
                <w:rFonts w:ascii="宋体" w:hAnsi="宋体" w:cs="宋体" w:hint="eastAsia"/>
                <w:kern w:val="0"/>
                <w:sz w:val="21"/>
                <w:szCs w:val="21"/>
                <w:lang w:val="zh-CN"/>
              </w:rPr>
              <w:t>采购单位</w:t>
            </w:r>
          </w:p>
        </w:tc>
        <w:tc>
          <w:tcPr>
            <w:tcW w:w="1255" w:type="dxa"/>
            <w:vAlign w:val="center"/>
          </w:tcPr>
          <w:p w14:paraId="56E1B046" w14:textId="77777777" w:rsidR="00706EAC" w:rsidRDefault="00000000">
            <w:pPr>
              <w:spacing w:line="360" w:lineRule="auto"/>
              <w:jc w:val="center"/>
              <w:rPr>
                <w:rFonts w:ascii="宋体" w:hAnsi="宋体" w:cs="宋体" w:hint="eastAsia"/>
                <w:kern w:val="0"/>
                <w:sz w:val="21"/>
                <w:szCs w:val="21"/>
              </w:rPr>
            </w:pPr>
            <w:r>
              <w:rPr>
                <w:rFonts w:ascii="宋体" w:hAnsi="宋体" w:cs="宋体" w:hint="eastAsia"/>
                <w:kern w:val="0"/>
                <w:sz w:val="21"/>
                <w:szCs w:val="21"/>
              </w:rPr>
              <w:t>合同内容</w:t>
            </w:r>
          </w:p>
        </w:tc>
        <w:tc>
          <w:tcPr>
            <w:tcW w:w="1418" w:type="dxa"/>
          </w:tcPr>
          <w:p w14:paraId="2B3458CE" w14:textId="77777777" w:rsidR="00706EAC" w:rsidRDefault="00000000">
            <w:pPr>
              <w:spacing w:line="360" w:lineRule="auto"/>
              <w:jc w:val="center"/>
              <w:rPr>
                <w:rFonts w:ascii="宋体" w:hAnsi="宋体" w:cs="宋体" w:hint="eastAsia"/>
                <w:kern w:val="0"/>
                <w:sz w:val="21"/>
                <w:szCs w:val="21"/>
                <w:lang w:val="zh-CN"/>
              </w:rPr>
            </w:pPr>
            <w:r>
              <w:rPr>
                <w:rFonts w:ascii="宋体" w:hAnsi="宋体" w:cs="宋体" w:hint="eastAsia"/>
                <w:kern w:val="0"/>
                <w:sz w:val="21"/>
                <w:szCs w:val="21"/>
                <w:lang w:val="zh-CN"/>
              </w:rPr>
              <w:t>合同签定</w:t>
            </w:r>
          </w:p>
          <w:p w14:paraId="123F957B" w14:textId="77777777" w:rsidR="00706EAC" w:rsidRDefault="00000000">
            <w:pPr>
              <w:spacing w:line="360" w:lineRule="auto"/>
              <w:jc w:val="center"/>
              <w:rPr>
                <w:rFonts w:ascii="宋体" w:hAnsi="宋体" w:cs="宋体" w:hint="eastAsia"/>
                <w:kern w:val="0"/>
                <w:sz w:val="21"/>
                <w:szCs w:val="21"/>
                <w:lang w:val="zh-CN"/>
              </w:rPr>
            </w:pPr>
            <w:r>
              <w:rPr>
                <w:rFonts w:ascii="宋体" w:hAnsi="宋体" w:cs="宋体" w:hint="eastAsia"/>
                <w:kern w:val="0"/>
                <w:sz w:val="21"/>
                <w:szCs w:val="21"/>
                <w:lang w:val="zh-CN"/>
              </w:rPr>
              <w:t>时间</w:t>
            </w:r>
          </w:p>
        </w:tc>
        <w:tc>
          <w:tcPr>
            <w:tcW w:w="1134" w:type="dxa"/>
          </w:tcPr>
          <w:p w14:paraId="2C563D77" w14:textId="77777777" w:rsidR="00706EAC" w:rsidRDefault="00000000">
            <w:pPr>
              <w:spacing w:line="360" w:lineRule="auto"/>
              <w:jc w:val="center"/>
              <w:rPr>
                <w:rFonts w:ascii="宋体" w:hAnsi="宋体" w:cs="宋体" w:hint="eastAsia"/>
                <w:kern w:val="0"/>
                <w:sz w:val="21"/>
                <w:szCs w:val="21"/>
                <w:lang w:val="zh-CN"/>
              </w:rPr>
            </w:pPr>
            <w:r>
              <w:rPr>
                <w:rFonts w:ascii="宋体" w:hAnsi="宋体" w:cs="宋体" w:hint="eastAsia"/>
                <w:kern w:val="0"/>
                <w:sz w:val="21"/>
                <w:szCs w:val="21"/>
                <w:lang w:val="zh-CN"/>
              </w:rPr>
              <w:t>联系人及电话</w:t>
            </w:r>
          </w:p>
        </w:tc>
        <w:tc>
          <w:tcPr>
            <w:tcW w:w="969" w:type="dxa"/>
            <w:vAlign w:val="center"/>
          </w:tcPr>
          <w:p w14:paraId="0380D766" w14:textId="77777777" w:rsidR="00706EAC" w:rsidRDefault="00000000">
            <w:pPr>
              <w:spacing w:line="360" w:lineRule="auto"/>
              <w:jc w:val="center"/>
              <w:rPr>
                <w:rFonts w:ascii="宋体" w:hAnsi="宋体" w:cs="宋体" w:hint="eastAsia"/>
                <w:kern w:val="0"/>
                <w:sz w:val="21"/>
                <w:szCs w:val="21"/>
                <w:lang w:val="zh-CN"/>
              </w:rPr>
            </w:pPr>
            <w:r>
              <w:rPr>
                <w:rFonts w:ascii="宋体" w:hAnsi="宋体" w:cs="宋体" w:hint="eastAsia"/>
                <w:kern w:val="0"/>
                <w:sz w:val="21"/>
                <w:szCs w:val="21"/>
                <w:lang w:val="zh-CN"/>
              </w:rPr>
              <w:t>备注</w:t>
            </w:r>
          </w:p>
        </w:tc>
      </w:tr>
      <w:tr w:rsidR="00706EAC" w14:paraId="3EFC51DF" w14:textId="77777777">
        <w:trPr>
          <w:jc w:val="center"/>
        </w:trPr>
        <w:tc>
          <w:tcPr>
            <w:tcW w:w="733" w:type="dxa"/>
          </w:tcPr>
          <w:p w14:paraId="6477C3FD" w14:textId="77777777" w:rsidR="00706EAC" w:rsidRDefault="00706EAC">
            <w:pPr>
              <w:spacing w:line="480" w:lineRule="auto"/>
              <w:jc w:val="center"/>
              <w:rPr>
                <w:rFonts w:ascii="宋体" w:hAnsi="宋体" w:cs="宋体" w:hint="eastAsia"/>
                <w:kern w:val="0"/>
                <w:sz w:val="21"/>
                <w:szCs w:val="21"/>
                <w:lang w:val="zh-CN"/>
              </w:rPr>
            </w:pPr>
          </w:p>
        </w:tc>
        <w:tc>
          <w:tcPr>
            <w:tcW w:w="2310" w:type="dxa"/>
          </w:tcPr>
          <w:p w14:paraId="61A6B220" w14:textId="77777777" w:rsidR="00706EAC" w:rsidRDefault="00706EAC">
            <w:pPr>
              <w:spacing w:line="480" w:lineRule="auto"/>
              <w:jc w:val="center"/>
              <w:rPr>
                <w:rFonts w:ascii="宋体" w:hAnsi="宋体" w:cs="宋体" w:hint="eastAsia"/>
                <w:kern w:val="0"/>
                <w:sz w:val="21"/>
                <w:szCs w:val="21"/>
                <w:lang w:val="zh-CN"/>
              </w:rPr>
            </w:pPr>
          </w:p>
        </w:tc>
        <w:tc>
          <w:tcPr>
            <w:tcW w:w="2257" w:type="dxa"/>
          </w:tcPr>
          <w:p w14:paraId="530C6C89" w14:textId="77777777" w:rsidR="00706EAC" w:rsidRDefault="00706EAC">
            <w:pPr>
              <w:spacing w:line="480" w:lineRule="auto"/>
              <w:ind w:firstLineChars="50" w:firstLine="105"/>
              <w:jc w:val="center"/>
              <w:rPr>
                <w:rFonts w:ascii="宋体" w:hAnsi="宋体" w:cs="宋体" w:hint="eastAsia"/>
                <w:kern w:val="0"/>
                <w:sz w:val="21"/>
                <w:szCs w:val="21"/>
                <w:lang w:val="zh-CN"/>
              </w:rPr>
            </w:pPr>
          </w:p>
        </w:tc>
        <w:tc>
          <w:tcPr>
            <w:tcW w:w="1255" w:type="dxa"/>
          </w:tcPr>
          <w:p w14:paraId="1EACA7BA" w14:textId="77777777" w:rsidR="00706EAC" w:rsidRDefault="00706EAC">
            <w:pPr>
              <w:spacing w:line="480" w:lineRule="auto"/>
              <w:jc w:val="center"/>
              <w:rPr>
                <w:rFonts w:ascii="宋体" w:hAnsi="宋体" w:cs="宋体" w:hint="eastAsia"/>
                <w:kern w:val="0"/>
                <w:sz w:val="21"/>
                <w:szCs w:val="21"/>
                <w:lang w:val="zh-CN"/>
              </w:rPr>
            </w:pPr>
          </w:p>
        </w:tc>
        <w:tc>
          <w:tcPr>
            <w:tcW w:w="1418" w:type="dxa"/>
          </w:tcPr>
          <w:p w14:paraId="60AB49E2" w14:textId="77777777" w:rsidR="00706EAC" w:rsidRDefault="00706EAC">
            <w:pPr>
              <w:spacing w:line="480" w:lineRule="auto"/>
              <w:jc w:val="center"/>
              <w:rPr>
                <w:rFonts w:ascii="宋体" w:hAnsi="宋体" w:cs="宋体" w:hint="eastAsia"/>
                <w:kern w:val="0"/>
                <w:sz w:val="21"/>
                <w:szCs w:val="21"/>
                <w:lang w:val="zh-CN"/>
              </w:rPr>
            </w:pPr>
          </w:p>
        </w:tc>
        <w:tc>
          <w:tcPr>
            <w:tcW w:w="1134" w:type="dxa"/>
          </w:tcPr>
          <w:p w14:paraId="263E4F9A" w14:textId="77777777" w:rsidR="00706EAC" w:rsidRDefault="00706EAC">
            <w:pPr>
              <w:spacing w:line="480" w:lineRule="auto"/>
              <w:jc w:val="center"/>
              <w:rPr>
                <w:rFonts w:ascii="宋体" w:hAnsi="宋体" w:cs="宋体" w:hint="eastAsia"/>
                <w:kern w:val="0"/>
                <w:sz w:val="21"/>
                <w:szCs w:val="21"/>
                <w:lang w:val="zh-CN"/>
              </w:rPr>
            </w:pPr>
          </w:p>
        </w:tc>
        <w:tc>
          <w:tcPr>
            <w:tcW w:w="969" w:type="dxa"/>
          </w:tcPr>
          <w:p w14:paraId="3F807B05" w14:textId="77777777" w:rsidR="00706EAC" w:rsidRDefault="00706EAC">
            <w:pPr>
              <w:spacing w:line="480" w:lineRule="auto"/>
              <w:jc w:val="center"/>
              <w:rPr>
                <w:rFonts w:ascii="宋体" w:hAnsi="宋体" w:cs="宋体" w:hint="eastAsia"/>
                <w:kern w:val="0"/>
                <w:sz w:val="21"/>
                <w:szCs w:val="21"/>
                <w:lang w:val="zh-CN"/>
              </w:rPr>
            </w:pPr>
          </w:p>
        </w:tc>
      </w:tr>
      <w:tr w:rsidR="00706EAC" w14:paraId="757D9BA5" w14:textId="77777777">
        <w:trPr>
          <w:jc w:val="center"/>
        </w:trPr>
        <w:tc>
          <w:tcPr>
            <w:tcW w:w="733" w:type="dxa"/>
          </w:tcPr>
          <w:p w14:paraId="70DDB6CB" w14:textId="77777777" w:rsidR="00706EAC" w:rsidRDefault="00706EAC">
            <w:pPr>
              <w:spacing w:line="480" w:lineRule="auto"/>
              <w:jc w:val="center"/>
              <w:rPr>
                <w:rFonts w:ascii="宋体" w:hAnsi="宋体" w:cs="宋体" w:hint="eastAsia"/>
                <w:kern w:val="0"/>
                <w:sz w:val="21"/>
                <w:szCs w:val="21"/>
                <w:lang w:val="zh-CN"/>
              </w:rPr>
            </w:pPr>
          </w:p>
        </w:tc>
        <w:tc>
          <w:tcPr>
            <w:tcW w:w="2310" w:type="dxa"/>
          </w:tcPr>
          <w:p w14:paraId="04BA8156" w14:textId="77777777" w:rsidR="00706EAC" w:rsidRDefault="00706EAC">
            <w:pPr>
              <w:spacing w:line="480" w:lineRule="auto"/>
              <w:jc w:val="center"/>
              <w:rPr>
                <w:rFonts w:ascii="宋体" w:hAnsi="宋体" w:cs="宋体" w:hint="eastAsia"/>
                <w:kern w:val="0"/>
                <w:sz w:val="21"/>
                <w:szCs w:val="21"/>
                <w:lang w:val="zh-CN"/>
              </w:rPr>
            </w:pPr>
          </w:p>
        </w:tc>
        <w:tc>
          <w:tcPr>
            <w:tcW w:w="2257" w:type="dxa"/>
          </w:tcPr>
          <w:p w14:paraId="02006FD3" w14:textId="77777777" w:rsidR="00706EAC" w:rsidRDefault="00706EAC">
            <w:pPr>
              <w:spacing w:line="480" w:lineRule="auto"/>
              <w:jc w:val="center"/>
              <w:rPr>
                <w:rFonts w:ascii="宋体" w:hAnsi="宋体" w:cs="宋体" w:hint="eastAsia"/>
                <w:kern w:val="0"/>
                <w:sz w:val="21"/>
                <w:szCs w:val="21"/>
                <w:lang w:val="zh-CN"/>
              </w:rPr>
            </w:pPr>
          </w:p>
        </w:tc>
        <w:tc>
          <w:tcPr>
            <w:tcW w:w="1255" w:type="dxa"/>
          </w:tcPr>
          <w:p w14:paraId="65CEB23D" w14:textId="77777777" w:rsidR="00706EAC" w:rsidRDefault="00706EAC">
            <w:pPr>
              <w:spacing w:line="480" w:lineRule="auto"/>
              <w:jc w:val="center"/>
              <w:rPr>
                <w:rFonts w:ascii="宋体" w:hAnsi="宋体" w:cs="宋体" w:hint="eastAsia"/>
                <w:kern w:val="0"/>
                <w:sz w:val="21"/>
                <w:szCs w:val="21"/>
                <w:lang w:val="zh-CN"/>
              </w:rPr>
            </w:pPr>
          </w:p>
        </w:tc>
        <w:tc>
          <w:tcPr>
            <w:tcW w:w="1418" w:type="dxa"/>
          </w:tcPr>
          <w:p w14:paraId="4598BE08" w14:textId="77777777" w:rsidR="00706EAC" w:rsidRDefault="00706EAC">
            <w:pPr>
              <w:spacing w:line="480" w:lineRule="auto"/>
              <w:jc w:val="center"/>
              <w:rPr>
                <w:rFonts w:ascii="宋体" w:hAnsi="宋体" w:cs="宋体" w:hint="eastAsia"/>
                <w:kern w:val="0"/>
                <w:sz w:val="21"/>
                <w:szCs w:val="21"/>
                <w:lang w:val="zh-CN"/>
              </w:rPr>
            </w:pPr>
          </w:p>
        </w:tc>
        <w:tc>
          <w:tcPr>
            <w:tcW w:w="1134" w:type="dxa"/>
          </w:tcPr>
          <w:p w14:paraId="0FBF0AA8" w14:textId="77777777" w:rsidR="00706EAC" w:rsidRDefault="00706EAC">
            <w:pPr>
              <w:spacing w:line="480" w:lineRule="auto"/>
              <w:jc w:val="center"/>
              <w:rPr>
                <w:rFonts w:ascii="宋体" w:hAnsi="宋体" w:cs="宋体" w:hint="eastAsia"/>
                <w:kern w:val="0"/>
                <w:sz w:val="21"/>
                <w:szCs w:val="21"/>
                <w:lang w:val="zh-CN"/>
              </w:rPr>
            </w:pPr>
          </w:p>
        </w:tc>
        <w:tc>
          <w:tcPr>
            <w:tcW w:w="969" w:type="dxa"/>
          </w:tcPr>
          <w:p w14:paraId="2F088907" w14:textId="77777777" w:rsidR="00706EAC" w:rsidRDefault="00706EAC">
            <w:pPr>
              <w:spacing w:line="480" w:lineRule="auto"/>
              <w:jc w:val="center"/>
              <w:rPr>
                <w:rFonts w:ascii="宋体" w:hAnsi="宋体" w:cs="宋体" w:hint="eastAsia"/>
                <w:kern w:val="0"/>
                <w:sz w:val="21"/>
                <w:szCs w:val="21"/>
                <w:lang w:val="zh-CN"/>
              </w:rPr>
            </w:pPr>
          </w:p>
        </w:tc>
      </w:tr>
      <w:tr w:rsidR="00706EAC" w14:paraId="0ED108DE" w14:textId="77777777">
        <w:trPr>
          <w:jc w:val="center"/>
        </w:trPr>
        <w:tc>
          <w:tcPr>
            <w:tcW w:w="733" w:type="dxa"/>
          </w:tcPr>
          <w:p w14:paraId="6EC8FB6E" w14:textId="77777777" w:rsidR="00706EAC" w:rsidRDefault="00706EAC">
            <w:pPr>
              <w:spacing w:line="480" w:lineRule="auto"/>
              <w:jc w:val="center"/>
              <w:rPr>
                <w:rFonts w:ascii="宋体" w:hAnsi="宋体" w:cs="宋体" w:hint="eastAsia"/>
                <w:kern w:val="0"/>
                <w:sz w:val="21"/>
                <w:szCs w:val="21"/>
                <w:lang w:val="zh-CN"/>
              </w:rPr>
            </w:pPr>
          </w:p>
        </w:tc>
        <w:tc>
          <w:tcPr>
            <w:tcW w:w="2310" w:type="dxa"/>
          </w:tcPr>
          <w:p w14:paraId="2F6299C8" w14:textId="77777777" w:rsidR="00706EAC" w:rsidRDefault="00706EAC">
            <w:pPr>
              <w:spacing w:line="480" w:lineRule="auto"/>
              <w:jc w:val="center"/>
              <w:rPr>
                <w:rFonts w:ascii="宋体" w:hAnsi="宋体" w:cs="宋体" w:hint="eastAsia"/>
                <w:kern w:val="0"/>
                <w:sz w:val="21"/>
                <w:szCs w:val="21"/>
                <w:lang w:val="zh-CN"/>
              </w:rPr>
            </w:pPr>
          </w:p>
        </w:tc>
        <w:tc>
          <w:tcPr>
            <w:tcW w:w="2257" w:type="dxa"/>
          </w:tcPr>
          <w:p w14:paraId="74B25A01" w14:textId="77777777" w:rsidR="00706EAC" w:rsidRDefault="00706EAC">
            <w:pPr>
              <w:spacing w:line="480" w:lineRule="auto"/>
              <w:jc w:val="center"/>
              <w:rPr>
                <w:rFonts w:ascii="宋体" w:hAnsi="宋体" w:cs="宋体" w:hint="eastAsia"/>
                <w:kern w:val="0"/>
                <w:sz w:val="21"/>
                <w:szCs w:val="21"/>
                <w:lang w:val="zh-CN"/>
              </w:rPr>
            </w:pPr>
          </w:p>
        </w:tc>
        <w:tc>
          <w:tcPr>
            <w:tcW w:w="1255" w:type="dxa"/>
          </w:tcPr>
          <w:p w14:paraId="7933DC16" w14:textId="77777777" w:rsidR="00706EAC" w:rsidRDefault="00706EAC">
            <w:pPr>
              <w:spacing w:line="480" w:lineRule="auto"/>
              <w:jc w:val="center"/>
              <w:rPr>
                <w:rFonts w:ascii="宋体" w:hAnsi="宋体" w:cs="宋体" w:hint="eastAsia"/>
                <w:kern w:val="0"/>
                <w:sz w:val="21"/>
                <w:szCs w:val="21"/>
                <w:lang w:val="zh-CN"/>
              </w:rPr>
            </w:pPr>
          </w:p>
        </w:tc>
        <w:tc>
          <w:tcPr>
            <w:tcW w:w="1418" w:type="dxa"/>
          </w:tcPr>
          <w:p w14:paraId="558F1E6B" w14:textId="77777777" w:rsidR="00706EAC" w:rsidRDefault="00706EAC">
            <w:pPr>
              <w:spacing w:line="480" w:lineRule="auto"/>
              <w:jc w:val="center"/>
              <w:rPr>
                <w:rFonts w:ascii="宋体" w:hAnsi="宋体" w:cs="宋体" w:hint="eastAsia"/>
                <w:kern w:val="0"/>
                <w:sz w:val="21"/>
                <w:szCs w:val="21"/>
                <w:lang w:val="zh-CN"/>
              </w:rPr>
            </w:pPr>
          </w:p>
        </w:tc>
        <w:tc>
          <w:tcPr>
            <w:tcW w:w="1134" w:type="dxa"/>
          </w:tcPr>
          <w:p w14:paraId="6E8ED465" w14:textId="77777777" w:rsidR="00706EAC" w:rsidRDefault="00706EAC">
            <w:pPr>
              <w:spacing w:line="480" w:lineRule="auto"/>
              <w:jc w:val="center"/>
              <w:rPr>
                <w:rFonts w:ascii="宋体" w:hAnsi="宋体" w:cs="宋体" w:hint="eastAsia"/>
                <w:kern w:val="0"/>
                <w:sz w:val="21"/>
                <w:szCs w:val="21"/>
                <w:lang w:val="zh-CN"/>
              </w:rPr>
            </w:pPr>
          </w:p>
        </w:tc>
        <w:tc>
          <w:tcPr>
            <w:tcW w:w="969" w:type="dxa"/>
          </w:tcPr>
          <w:p w14:paraId="78772B9C" w14:textId="77777777" w:rsidR="00706EAC" w:rsidRDefault="00706EAC">
            <w:pPr>
              <w:spacing w:line="480" w:lineRule="auto"/>
              <w:jc w:val="center"/>
              <w:rPr>
                <w:rFonts w:ascii="宋体" w:hAnsi="宋体" w:cs="宋体" w:hint="eastAsia"/>
                <w:kern w:val="0"/>
                <w:sz w:val="21"/>
                <w:szCs w:val="21"/>
                <w:lang w:val="zh-CN"/>
              </w:rPr>
            </w:pPr>
          </w:p>
        </w:tc>
      </w:tr>
      <w:tr w:rsidR="00706EAC" w14:paraId="62DC14F6" w14:textId="77777777">
        <w:trPr>
          <w:jc w:val="center"/>
        </w:trPr>
        <w:tc>
          <w:tcPr>
            <w:tcW w:w="733" w:type="dxa"/>
          </w:tcPr>
          <w:p w14:paraId="044DF69B" w14:textId="77777777" w:rsidR="00706EAC" w:rsidRDefault="00706EAC">
            <w:pPr>
              <w:spacing w:line="480" w:lineRule="auto"/>
              <w:jc w:val="center"/>
              <w:rPr>
                <w:rFonts w:ascii="宋体" w:hAnsi="宋体" w:cs="宋体" w:hint="eastAsia"/>
                <w:kern w:val="0"/>
                <w:sz w:val="21"/>
                <w:szCs w:val="21"/>
                <w:lang w:val="zh-CN"/>
              </w:rPr>
            </w:pPr>
          </w:p>
        </w:tc>
        <w:tc>
          <w:tcPr>
            <w:tcW w:w="2310" w:type="dxa"/>
          </w:tcPr>
          <w:p w14:paraId="3DFA5680" w14:textId="77777777" w:rsidR="00706EAC" w:rsidRDefault="00706EAC">
            <w:pPr>
              <w:spacing w:line="480" w:lineRule="auto"/>
              <w:jc w:val="center"/>
              <w:rPr>
                <w:rFonts w:ascii="宋体" w:hAnsi="宋体" w:cs="宋体" w:hint="eastAsia"/>
                <w:kern w:val="0"/>
                <w:sz w:val="21"/>
                <w:szCs w:val="21"/>
                <w:lang w:val="zh-CN"/>
              </w:rPr>
            </w:pPr>
          </w:p>
        </w:tc>
        <w:tc>
          <w:tcPr>
            <w:tcW w:w="2257" w:type="dxa"/>
          </w:tcPr>
          <w:p w14:paraId="47D53D33" w14:textId="77777777" w:rsidR="00706EAC" w:rsidRDefault="00706EAC">
            <w:pPr>
              <w:spacing w:line="480" w:lineRule="auto"/>
              <w:jc w:val="center"/>
              <w:rPr>
                <w:rFonts w:ascii="宋体" w:hAnsi="宋体" w:cs="宋体" w:hint="eastAsia"/>
                <w:kern w:val="0"/>
                <w:sz w:val="21"/>
                <w:szCs w:val="21"/>
                <w:lang w:val="zh-CN"/>
              </w:rPr>
            </w:pPr>
          </w:p>
        </w:tc>
        <w:tc>
          <w:tcPr>
            <w:tcW w:w="1255" w:type="dxa"/>
          </w:tcPr>
          <w:p w14:paraId="5A99990E" w14:textId="77777777" w:rsidR="00706EAC" w:rsidRDefault="00706EAC">
            <w:pPr>
              <w:spacing w:line="480" w:lineRule="auto"/>
              <w:jc w:val="center"/>
              <w:rPr>
                <w:rFonts w:ascii="宋体" w:hAnsi="宋体" w:cs="宋体" w:hint="eastAsia"/>
                <w:kern w:val="0"/>
                <w:sz w:val="21"/>
                <w:szCs w:val="21"/>
                <w:lang w:val="zh-CN"/>
              </w:rPr>
            </w:pPr>
          </w:p>
        </w:tc>
        <w:tc>
          <w:tcPr>
            <w:tcW w:w="1418" w:type="dxa"/>
          </w:tcPr>
          <w:p w14:paraId="51918B85" w14:textId="77777777" w:rsidR="00706EAC" w:rsidRDefault="00706EAC">
            <w:pPr>
              <w:spacing w:line="480" w:lineRule="auto"/>
              <w:jc w:val="center"/>
              <w:rPr>
                <w:rFonts w:ascii="宋体" w:hAnsi="宋体" w:cs="宋体" w:hint="eastAsia"/>
                <w:kern w:val="0"/>
                <w:sz w:val="21"/>
                <w:szCs w:val="21"/>
                <w:lang w:val="zh-CN"/>
              </w:rPr>
            </w:pPr>
          </w:p>
        </w:tc>
        <w:tc>
          <w:tcPr>
            <w:tcW w:w="1134" w:type="dxa"/>
          </w:tcPr>
          <w:p w14:paraId="57A25A90" w14:textId="77777777" w:rsidR="00706EAC" w:rsidRDefault="00706EAC">
            <w:pPr>
              <w:spacing w:line="480" w:lineRule="auto"/>
              <w:jc w:val="center"/>
              <w:rPr>
                <w:rFonts w:ascii="宋体" w:hAnsi="宋体" w:cs="宋体" w:hint="eastAsia"/>
                <w:kern w:val="0"/>
                <w:sz w:val="21"/>
                <w:szCs w:val="21"/>
                <w:lang w:val="zh-CN"/>
              </w:rPr>
            </w:pPr>
          </w:p>
        </w:tc>
        <w:tc>
          <w:tcPr>
            <w:tcW w:w="969" w:type="dxa"/>
          </w:tcPr>
          <w:p w14:paraId="0A7919B6" w14:textId="77777777" w:rsidR="00706EAC" w:rsidRDefault="00706EAC">
            <w:pPr>
              <w:spacing w:line="480" w:lineRule="auto"/>
              <w:jc w:val="center"/>
              <w:rPr>
                <w:rFonts w:ascii="宋体" w:hAnsi="宋体" w:cs="宋体" w:hint="eastAsia"/>
                <w:kern w:val="0"/>
                <w:sz w:val="21"/>
                <w:szCs w:val="21"/>
                <w:lang w:val="zh-CN"/>
              </w:rPr>
            </w:pPr>
          </w:p>
        </w:tc>
      </w:tr>
    </w:tbl>
    <w:p w14:paraId="301D03E6" w14:textId="77777777" w:rsidR="00706EAC" w:rsidRDefault="00000000">
      <w:pPr>
        <w:autoSpaceDE w:val="0"/>
        <w:autoSpaceDN w:val="0"/>
        <w:adjustRightInd w:val="0"/>
        <w:spacing w:line="480" w:lineRule="auto"/>
        <w:rPr>
          <w:rFonts w:ascii="宋体" w:hAnsi="宋体" w:cs="宋体" w:hint="eastAsia"/>
          <w:bCs/>
          <w:kern w:val="0"/>
          <w:sz w:val="21"/>
          <w:szCs w:val="21"/>
          <w:lang w:val="zh-CN"/>
        </w:rPr>
      </w:pPr>
      <w:r>
        <w:rPr>
          <w:rFonts w:ascii="宋体" w:hAnsi="宋体" w:cs="宋体" w:hint="eastAsia"/>
          <w:bCs/>
          <w:kern w:val="0"/>
          <w:sz w:val="21"/>
          <w:szCs w:val="21"/>
          <w:lang w:val="zh-CN"/>
        </w:rPr>
        <w:t>说明：</w:t>
      </w:r>
      <w:r>
        <w:rPr>
          <w:rFonts w:ascii="宋体" w:hAnsi="宋体" w:cs="宋体" w:hint="eastAsia"/>
          <w:bCs/>
          <w:kern w:val="0"/>
          <w:sz w:val="21"/>
          <w:szCs w:val="21"/>
        </w:rPr>
        <w:t>1、</w:t>
      </w:r>
      <w:r>
        <w:rPr>
          <w:rFonts w:ascii="宋体" w:hAnsi="宋体" w:cs="宋体" w:hint="eastAsia"/>
          <w:bCs/>
          <w:kern w:val="0"/>
          <w:sz w:val="21"/>
          <w:szCs w:val="21"/>
          <w:lang w:val="zh-CN"/>
        </w:rPr>
        <w:t>供应商根据本格式要求如实填写业绩情况表，并附业绩合同复印件。</w:t>
      </w:r>
    </w:p>
    <w:p w14:paraId="642B62EC" w14:textId="77777777" w:rsidR="00706EAC" w:rsidRDefault="00000000">
      <w:pPr>
        <w:autoSpaceDE w:val="0"/>
        <w:autoSpaceDN w:val="0"/>
        <w:adjustRightInd w:val="0"/>
        <w:spacing w:line="480" w:lineRule="auto"/>
        <w:rPr>
          <w:rFonts w:ascii="宋体" w:hAnsi="宋体" w:cs="宋体" w:hint="eastAsia"/>
          <w:bCs/>
          <w:kern w:val="0"/>
          <w:sz w:val="21"/>
          <w:szCs w:val="21"/>
        </w:rPr>
      </w:pPr>
      <w:r>
        <w:rPr>
          <w:rFonts w:ascii="宋体" w:hAnsi="宋体" w:cs="宋体" w:hint="eastAsia"/>
          <w:bCs/>
          <w:kern w:val="0"/>
          <w:sz w:val="21"/>
          <w:szCs w:val="21"/>
        </w:rPr>
        <w:t xml:space="preserve">      2、</w:t>
      </w:r>
      <w:r>
        <w:rPr>
          <w:rFonts w:ascii="宋体" w:hAnsi="宋体" w:cs="宋体" w:hint="eastAsia"/>
          <w:kern w:val="0"/>
          <w:sz w:val="21"/>
          <w:szCs w:val="21"/>
          <w:lang w:val="zh-CN"/>
        </w:rPr>
        <w:t>如果行数不够，请自行增加。</w:t>
      </w:r>
    </w:p>
    <w:p w14:paraId="6F7EE5CD" w14:textId="77777777" w:rsidR="00706EAC" w:rsidRDefault="00706EAC">
      <w:pPr>
        <w:widowControl/>
        <w:adjustRightInd w:val="0"/>
        <w:spacing w:line="480" w:lineRule="auto"/>
        <w:jc w:val="left"/>
        <w:rPr>
          <w:rFonts w:ascii="宋体" w:hAnsi="宋体" w:cs="宋体" w:hint="eastAsia"/>
          <w:bCs/>
          <w:kern w:val="0"/>
          <w:sz w:val="21"/>
          <w:szCs w:val="21"/>
          <w:lang w:val="zh-CN"/>
        </w:rPr>
      </w:pPr>
    </w:p>
    <w:p w14:paraId="03F6D450" w14:textId="77777777" w:rsidR="00706EAC" w:rsidRDefault="00000000">
      <w:pPr>
        <w:widowControl/>
        <w:adjustRightInd w:val="0"/>
        <w:spacing w:line="480" w:lineRule="auto"/>
        <w:jc w:val="left"/>
        <w:rPr>
          <w:rFonts w:ascii="宋体" w:hAnsi="宋体" w:cs="宋体" w:hint="eastAsia"/>
          <w:bCs/>
          <w:kern w:val="0"/>
          <w:sz w:val="21"/>
          <w:szCs w:val="21"/>
          <w:lang w:val="zh-CN"/>
        </w:rPr>
      </w:pPr>
      <w:r>
        <w:rPr>
          <w:rFonts w:ascii="宋体" w:hAnsi="宋体" w:cs="宋体" w:hint="eastAsia"/>
          <w:bCs/>
          <w:kern w:val="0"/>
          <w:sz w:val="21"/>
          <w:szCs w:val="21"/>
          <w:lang w:val="zh-CN"/>
        </w:rPr>
        <w:t>供应商名称：</w:t>
      </w:r>
      <w:r>
        <w:rPr>
          <w:rFonts w:ascii="宋体" w:hAnsi="宋体" w:cs="宋体" w:hint="eastAsia"/>
          <w:bCs/>
          <w:kern w:val="0"/>
          <w:sz w:val="21"/>
          <w:szCs w:val="21"/>
          <w:u w:val="single"/>
          <w:lang w:val="zh-CN"/>
        </w:rPr>
        <w:t></w:t>
      </w:r>
      <w:r>
        <w:rPr>
          <w:rFonts w:ascii="宋体" w:hAnsi="宋体" w:cs="宋体" w:hint="eastAsia"/>
          <w:bCs/>
          <w:kern w:val="0"/>
          <w:sz w:val="21"/>
          <w:szCs w:val="21"/>
          <w:u w:val="single"/>
          <w:lang w:val="zh-CN"/>
        </w:rPr>
        <w:t></w:t>
      </w:r>
      <w:r>
        <w:rPr>
          <w:rFonts w:ascii="宋体" w:hAnsi="宋体" w:cs="宋体" w:hint="eastAsia"/>
          <w:bCs/>
          <w:kern w:val="0"/>
          <w:sz w:val="21"/>
          <w:szCs w:val="21"/>
          <w:u w:val="single"/>
          <w:lang w:val="zh-CN"/>
        </w:rPr>
        <w:t></w:t>
      </w:r>
      <w:r>
        <w:rPr>
          <w:rFonts w:ascii="宋体" w:hAnsi="宋体" w:cs="宋体" w:hint="eastAsia"/>
          <w:bCs/>
          <w:kern w:val="0"/>
          <w:sz w:val="21"/>
          <w:szCs w:val="21"/>
          <w:u w:val="single"/>
          <w:lang w:val="zh-CN"/>
        </w:rPr>
        <w:t></w:t>
      </w:r>
      <w:r>
        <w:rPr>
          <w:rFonts w:ascii="宋体" w:hAnsi="宋体" w:cs="宋体" w:hint="eastAsia"/>
          <w:bCs/>
          <w:kern w:val="0"/>
          <w:sz w:val="21"/>
          <w:szCs w:val="21"/>
          <w:u w:val="single"/>
          <w:lang w:val="zh-CN"/>
        </w:rPr>
        <w:t></w:t>
      </w:r>
      <w:r>
        <w:rPr>
          <w:rFonts w:ascii="宋体" w:hAnsi="宋体" w:cs="宋体" w:hint="eastAsia"/>
          <w:bCs/>
          <w:kern w:val="0"/>
          <w:sz w:val="21"/>
          <w:szCs w:val="21"/>
          <w:u w:val="single"/>
          <w:lang w:val="zh-CN"/>
        </w:rPr>
        <w:t></w:t>
      </w:r>
      <w:r>
        <w:rPr>
          <w:rFonts w:ascii="宋体" w:hAnsi="宋体" w:cs="宋体" w:hint="eastAsia"/>
          <w:bCs/>
          <w:kern w:val="0"/>
          <w:sz w:val="21"/>
          <w:szCs w:val="21"/>
          <w:u w:val="single"/>
          <w:lang w:val="zh-CN"/>
        </w:rPr>
        <w:t></w:t>
      </w:r>
      <w:r>
        <w:rPr>
          <w:rFonts w:ascii="宋体" w:hAnsi="宋体" w:cs="宋体" w:hint="eastAsia"/>
          <w:bCs/>
          <w:kern w:val="0"/>
          <w:sz w:val="21"/>
          <w:szCs w:val="21"/>
          <w:u w:val="single"/>
          <w:lang w:val="zh-CN"/>
        </w:rPr>
        <w:t></w:t>
      </w:r>
      <w:r>
        <w:rPr>
          <w:rFonts w:ascii="宋体" w:hAnsi="宋体" w:cs="宋体" w:hint="eastAsia"/>
          <w:bCs/>
          <w:kern w:val="0"/>
          <w:sz w:val="21"/>
          <w:szCs w:val="21"/>
          <w:u w:val="single"/>
          <w:lang w:val="zh-CN"/>
        </w:rPr>
        <w:t></w:t>
      </w:r>
      <w:r>
        <w:rPr>
          <w:rFonts w:ascii="宋体" w:hAnsi="宋体" w:cs="宋体" w:hint="eastAsia"/>
          <w:bCs/>
          <w:kern w:val="0"/>
          <w:sz w:val="21"/>
          <w:szCs w:val="21"/>
          <w:u w:val="single"/>
          <w:lang w:val="zh-CN"/>
        </w:rPr>
        <w:t></w:t>
      </w:r>
      <w:r>
        <w:rPr>
          <w:rFonts w:ascii="宋体" w:hAnsi="宋体" w:cs="宋体" w:hint="eastAsia"/>
          <w:bCs/>
          <w:kern w:val="0"/>
          <w:sz w:val="21"/>
          <w:szCs w:val="21"/>
          <w:u w:val="single"/>
          <w:lang w:val="zh-CN"/>
        </w:rPr>
        <w:t></w:t>
      </w:r>
      <w:r>
        <w:rPr>
          <w:rFonts w:ascii="宋体" w:hAnsi="宋体" w:cs="宋体" w:hint="eastAsia"/>
          <w:bCs/>
          <w:kern w:val="0"/>
          <w:sz w:val="21"/>
          <w:szCs w:val="21"/>
          <w:u w:val="single"/>
          <w:lang w:val="zh-CN"/>
        </w:rPr>
        <w:t></w:t>
      </w:r>
      <w:r>
        <w:rPr>
          <w:rFonts w:ascii="宋体" w:hAnsi="宋体" w:cs="宋体" w:hint="eastAsia"/>
          <w:bCs/>
          <w:kern w:val="0"/>
          <w:sz w:val="21"/>
          <w:szCs w:val="21"/>
          <w:u w:val="single"/>
          <w:lang w:val="zh-CN"/>
        </w:rPr>
        <w:t></w:t>
      </w:r>
      <w:r>
        <w:rPr>
          <w:rFonts w:ascii="宋体" w:hAnsi="宋体" w:cs="宋体" w:hint="eastAsia"/>
          <w:bCs/>
          <w:kern w:val="0"/>
          <w:sz w:val="21"/>
          <w:szCs w:val="21"/>
          <w:u w:val="single"/>
          <w:lang w:val="zh-CN"/>
        </w:rPr>
        <w:t></w:t>
      </w:r>
      <w:r>
        <w:rPr>
          <w:rFonts w:ascii="宋体" w:hAnsi="宋体" w:cs="宋体" w:hint="eastAsia"/>
          <w:bCs/>
          <w:kern w:val="0"/>
          <w:sz w:val="21"/>
          <w:szCs w:val="21"/>
          <w:u w:val="single"/>
          <w:lang w:val="zh-CN"/>
        </w:rPr>
        <w:t></w:t>
      </w:r>
      <w:r>
        <w:rPr>
          <w:rFonts w:ascii="宋体" w:hAnsi="宋体" w:cs="宋体" w:hint="eastAsia"/>
          <w:bCs/>
          <w:kern w:val="0"/>
          <w:sz w:val="21"/>
          <w:szCs w:val="21"/>
          <w:u w:val="single"/>
          <w:lang w:val="zh-CN"/>
        </w:rPr>
        <w:t></w:t>
      </w:r>
      <w:r>
        <w:rPr>
          <w:rFonts w:ascii="宋体" w:hAnsi="宋体" w:cs="宋体" w:hint="eastAsia"/>
          <w:bCs/>
          <w:kern w:val="0"/>
          <w:sz w:val="21"/>
          <w:szCs w:val="21"/>
          <w:u w:val="single"/>
          <w:lang w:val="zh-CN"/>
        </w:rPr>
        <w:t></w:t>
      </w:r>
      <w:r>
        <w:rPr>
          <w:rFonts w:ascii="宋体" w:hAnsi="宋体" w:cs="宋体" w:hint="eastAsia"/>
          <w:bCs/>
          <w:kern w:val="0"/>
          <w:sz w:val="21"/>
          <w:szCs w:val="21"/>
          <w:u w:val="single"/>
          <w:lang w:val="zh-CN"/>
        </w:rPr>
        <w:t></w:t>
      </w:r>
      <w:r>
        <w:rPr>
          <w:rFonts w:ascii="宋体" w:hAnsi="宋体" w:cs="宋体" w:hint="eastAsia"/>
          <w:bCs/>
          <w:kern w:val="0"/>
          <w:sz w:val="21"/>
          <w:szCs w:val="21"/>
          <w:u w:val="single"/>
          <w:lang w:val="zh-CN"/>
        </w:rPr>
        <w:t></w:t>
      </w:r>
      <w:r>
        <w:rPr>
          <w:rFonts w:ascii="宋体" w:hAnsi="宋体" w:cs="宋体" w:hint="eastAsia"/>
          <w:bCs/>
          <w:kern w:val="0"/>
          <w:sz w:val="21"/>
          <w:szCs w:val="21"/>
          <w:lang w:val="zh-CN"/>
        </w:rPr>
        <w:t>（盖章）</w:t>
      </w:r>
    </w:p>
    <w:p w14:paraId="1201F753" w14:textId="77777777" w:rsidR="00706EAC" w:rsidRDefault="00706EAC">
      <w:pPr>
        <w:pStyle w:val="2"/>
        <w:rPr>
          <w:rFonts w:hint="default"/>
          <w:lang w:val="zh-CN"/>
        </w:rPr>
      </w:pPr>
    </w:p>
    <w:p w14:paraId="11B171E2" w14:textId="77777777" w:rsidR="00706EAC" w:rsidRDefault="00706EAC">
      <w:pPr>
        <w:rPr>
          <w:lang w:val="zh-CN"/>
        </w:rPr>
      </w:pPr>
    </w:p>
    <w:p w14:paraId="23365295" w14:textId="77777777" w:rsidR="00706EAC" w:rsidRDefault="00706EAC">
      <w:pPr>
        <w:widowControl/>
        <w:adjustRightInd w:val="0"/>
        <w:spacing w:line="480" w:lineRule="auto"/>
        <w:jc w:val="left"/>
        <w:rPr>
          <w:rFonts w:ascii="宋体" w:hAnsi="宋体" w:cs="宋体" w:hint="eastAsia"/>
          <w:b/>
          <w:bCs/>
          <w:kern w:val="0"/>
          <w:sz w:val="21"/>
          <w:szCs w:val="21"/>
        </w:rPr>
      </w:pPr>
      <w:bookmarkStart w:id="19" w:name="OLE_LINK12"/>
    </w:p>
    <w:p w14:paraId="760AF604" w14:textId="77777777" w:rsidR="00706EAC" w:rsidRDefault="00706EAC">
      <w:pPr>
        <w:widowControl/>
        <w:adjustRightInd w:val="0"/>
        <w:spacing w:line="480" w:lineRule="auto"/>
        <w:jc w:val="left"/>
        <w:rPr>
          <w:rFonts w:ascii="宋体" w:hAnsi="宋体" w:cs="宋体" w:hint="eastAsia"/>
          <w:b/>
          <w:bCs/>
          <w:kern w:val="0"/>
          <w:sz w:val="21"/>
          <w:szCs w:val="21"/>
        </w:rPr>
      </w:pPr>
    </w:p>
    <w:p w14:paraId="61C5AE2C" w14:textId="77777777" w:rsidR="00706EAC" w:rsidRDefault="00000000">
      <w:pPr>
        <w:spacing w:line="360" w:lineRule="auto"/>
        <w:ind w:firstLineChars="200" w:firstLine="602"/>
        <w:jc w:val="center"/>
        <w:rPr>
          <w:rFonts w:ascii="宋体" w:hAnsi="宋体" w:hint="eastAsia"/>
          <w:b/>
          <w:bCs/>
          <w:sz w:val="30"/>
          <w:szCs w:val="30"/>
        </w:rPr>
      </w:pPr>
      <w:r>
        <w:rPr>
          <w:rFonts w:ascii="宋体" w:hAnsi="宋体" w:hint="eastAsia"/>
          <w:b/>
          <w:bCs/>
          <w:sz w:val="30"/>
          <w:szCs w:val="30"/>
        </w:rPr>
        <w:t>七、服务方案</w:t>
      </w:r>
    </w:p>
    <w:p w14:paraId="77B7A892" w14:textId="77777777" w:rsidR="00706EAC" w:rsidRDefault="00706EAC">
      <w:pPr>
        <w:spacing w:line="360" w:lineRule="auto"/>
        <w:rPr>
          <w:rFonts w:ascii="黑体" w:eastAsia="黑体" w:hAnsi="黑体" w:cs="黑体" w:hint="eastAsia"/>
          <w:bCs/>
          <w:kern w:val="0"/>
          <w:sz w:val="28"/>
          <w:szCs w:val="28"/>
        </w:rPr>
      </w:pPr>
    </w:p>
    <w:p w14:paraId="5BCADA08" w14:textId="77777777" w:rsidR="00706EAC" w:rsidRDefault="00706EAC">
      <w:pPr>
        <w:spacing w:line="360" w:lineRule="auto"/>
        <w:rPr>
          <w:rFonts w:ascii="黑体" w:eastAsia="黑体" w:hAnsi="黑体" w:cs="黑体" w:hint="eastAsia"/>
          <w:bCs/>
          <w:kern w:val="0"/>
          <w:sz w:val="28"/>
          <w:szCs w:val="28"/>
        </w:rPr>
      </w:pPr>
    </w:p>
    <w:p w14:paraId="101B3B74" w14:textId="77777777" w:rsidR="00706EAC" w:rsidRDefault="00706EAC">
      <w:pPr>
        <w:spacing w:line="360" w:lineRule="auto"/>
        <w:rPr>
          <w:rFonts w:ascii="黑体" w:eastAsia="黑体" w:hAnsi="黑体" w:cs="黑体" w:hint="eastAsia"/>
          <w:bCs/>
          <w:kern w:val="0"/>
          <w:sz w:val="28"/>
          <w:szCs w:val="28"/>
        </w:rPr>
      </w:pPr>
    </w:p>
    <w:p w14:paraId="18D24F9B" w14:textId="77777777" w:rsidR="00706EAC" w:rsidRDefault="00000000">
      <w:pPr>
        <w:spacing w:line="360" w:lineRule="auto"/>
        <w:ind w:firstLineChars="200" w:firstLine="602"/>
        <w:jc w:val="center"/>
        <w:rPr>
          <w:rFonts w:ascii="宋体" w:hAnsi="宋体" w:hint="eastAsia"/>
          <w:b/>
          <w:bCs/>
          <w:sz w:val="30"/>
          <w:szCs w:val="30"/>
        </w:rPr>
      </w:pPr>
      <w:r>
        <w:rPr>
          <w:rFonts w:ascii="宋体" w:hAnsi="宋体" w:hint="eastAsia"/>
          <w:b/>
          <w:bCs/>
          <w:sz w:val="30"/>
          <w:szCs w:val="30"/>
        </w:rPr>
        <w:t>八、供应商认为需要提供的其他证明材料</w:t>
      </w:r>
      <w:bookmarkEnd w:id="19"/>
    </w:p>
    <w:p w14:paraId="6CF148C4" w14:textId="77777777" w:rsidR="00706EAC" w:rsidRDefault="00000000">
      <w:pPr>
        <w:spacing w:line="360" w:lineRule="auto"/>
        <w:ind w:firstLineChars="200" w:firstLine="602"/>
        <w:jc w:val="left"/>
        <w:rPr>
          <w:rFonts w:ascii="宋体" w:hAnsi="宋体" w:hint="eastAsia"/>
          <w:b/>
          <w:bCs/>
          <w:sz w:val="30"/>
          <w:szCs w:val="30"/>
        </w:rPr>
      </w:pPr>
      <w:r>
        <w:rPr>
          <w:rFonts w:ascii="宋体" w:hAnsi="宋体" w:hint="eastAsia"/>
          <w:b/>
          <w:bCs/>
          <w:sz w:val="30"/>
          <w:szCs w:val="30"/>
        </w:rPr>
        <w:br w:type="page"/>
      </w:r>
    </w:p>
    <w:p w14:paraId="5B770E54" w14:textId="77777777" w:rsidR="00706EAC" w:rsidRDefault="00000000">
      <w:pPr>
        <w:spacing w:line="360" w:lineRule="auto"/>
        <w:rPr>
          <w:sz w:val="28"/>
          <w:szCs w:val="28"/>
        </w:rPr>
      </w:pPr>
      <w:r>
        <w:rPr>
          <w:rFonts w:hint="eastAsia"/>
          <w:sz w:val="28"/>
          <w:szCs w:val="28"/>
        </w:rPr>
        <w:lastRenderedPageBreak/>
        <w:t>附件：</w:t>
      </w:r>
    </w:p>
    <w:p w14:paraId="54C7C5B1" w14:textId="77777777" w:rsidR="00706EAC" w:rsidRDefault="00000000">
      <w:pPr>
        <w:spacing w:line="360" w:lineRule="auto"/>
        <w:jc w:val="center"/>
        <w:rPr>
          <w:b/>
          <w:bCs/>
          <w:sz w:val="30"/>
          <w:szCs w:val="30"/>
        </w:rPr>
      </w:pPr>
      <w:r>
        <w:rPr>
          <w:rFonts w:hint="eastAsia"/>
          <w:b/>
          <w:bCs/>
          <w:sz w:val="30"/>
          <w:szCs w:val="30"/>
        </w:rPr>
        <w:t>门禁主机和超时报警设备技术参数需求</w:t>
      </w:r>
    </w:p>
    <w:tbl>
      <w:tblPr>
        <w:tblStyle w:val="af1"/>
        <w:tblW w:w="10343" w:type="dxa"/>
        <w:jc w:val="center"/>
        <w:tblLook w:val="04A0" w:firstRow="1" w:lastRow="0" w:firstColumn="1" w:lastColumn="0" w:noHBand="0" w:noVBand="1"/>
      </w:tblPr>
      <w:tblGrid>
        <w:gridCol w:w="1413"/>
        <w:gridCol w:w="8930"/>
      </w:tblGrid>
      <w:tr w:rsidR="00706EAC" w14:paraId="530EDFDB" w14:textId="77777777">
        <w:trPr>
          <w:trHeight w:val="441"/>
          <w:jc w:val="center"/>
        </w:trPr>
        <w:tc>
          <w:tcPr>
            <w:tcW w:w="1413" w:type="dxa"/>
            <w:vAlign w:val="center"/>
          </w:tcPr>
          <w:p w14:paraId="1A14A86D" w14:textId="77777777" w:rsidR="00706EAC" w:rsidRDefault="00000000">
            <w:pPr>
              <w:pStyle w:val="2"/>
              <w:ind w:firstLineChars="0" w:firstLine="0"/>
              <w:jc w:val="center"/>
              <w:rPr>
                <w:rFonts w:hint="default"/>
                <w:b/>
                <w:bCs/>
                <w:sz w:val="24"/>
                <w:szCs w:val="32"/>
              </w:rPr>
            </w:pPr>
            <w:r>
              <w:rPr>
                <w:b/>
                <w:bCs/>
                <w:sz w:val="24"/>
                <w:szCs w:val="32"/>
              </w:rPr>
              <w:t>名称</w:t>
            </w:r>
          </w:p>
        </w:tc>
        <w:tc>
          <w:tcPr>
            <w:tcW w:w="8930" w:type="dxa"/>
            <w:vAlign w:val="center"/>
          </w:tcPr>
          <w:p w14:paraId="258E13C6" w14:textId="77777777" w:rsidR="00706EAC" w:rsidRDefault="00000000">
            <w:pPr>
              <w:pStyle w:val="2"/>
              <w:ind w:firstLineChars="0" w:firstLine="0"/>
              <w:jc w:val="center"/>
              <w:rPr>
                <w:rFonts w:hint="default"/>
                <w:b/>
                <w:bCs/>
                <w:sz w:val="24"/>
                <w:szCs w:val="32"/>
              </w:rPr>
            </w:pPr>
            <w:r>
              <w:rPr>
                <w:b/>
                <w:bCs/>
                <w:sz w:val="24"/>
                <w:szCs w:val="32"/>
              </w:rPr>
              <w:t>参数要求</w:t>
            </w:r>
          </w:p>
        </w:tc>
      </w:tr>
      <w:tr w:rsidR="00706EAC" w14:paraId="165F0889" w14:textId="77777777">
        <w:trPr>
          <w:jc w:val="center"/>
        </w:trPr>
        <w:tc>
          <w:tcPr>
            <w:tcW w:w="1413" w:type="dxa"/>
            <w:vAlign w:val="center"/>
          </w:tcPr>
          <w:p w14:paraId="7CAEB044" w14:textId="77777777" w:rsidR="00706EAC" w:rsidRDefault="00000000">
            <w:pPr>
              <w:spacing w:line="360" w:lineRule="auto"/>
              <w:jc w:val="center"/>
              <w:rPr>
                <w:szCs w:val="32"/>
              </w:rPr>
            </w:pPr>
            <w:r>
              <w:rPr>
                <w:rFonts w:hint="eastAsia"/>
                <w:szCs w:val="32"/>
              </w:rPr>
              <w:t>基础要求</w:t>
            </w:r>
          </w:p>
        </w:tc>
        <w:tc>
          <w:tcPr>
            <w:tcW w:w="8930" w:type="dxa"/>
          </w:tcPr>
          <w:p w14:paraId="7E429AA3" w14:textId="77777777" w:rsidR="00706EAC" w:rsidRDefault="00000000">
            <w:pPr>
              <w:pStyle w:val="af5"/>
              <w:numPr>
                <w:ilvl w:val="0"/>
                <w:numId w:val="1"/>
              </w:numPr>
              <w:spacing w:line="360" w:lineRule="auto"/>
              <w:ind w:firstLineChars="0"/>
              <w:rPr>
                <w:rFonts w:ascii="宋体" w:hAnsi="宋体" w:hint="eastAsia"/>
                <w:szCs w:val="21"/>
              </w:rPr>
            </w:pPr>
            <w:r>
              <w:rPr>
                <w:rFonts w:hint="eastAsia"/>
                <w:kern w:val="0"/>
              </w:rPr>
              <w:t>▲</w:t>
            </w:r>
            <w:r>
              <w:rPr>
                <w:rFonts w:ascii="宋体" w:hAnsi="宋体" w:hint="eastAsia"/>
                <w:szCs w:val="21"/>
              </w:rPr>
              <w:t>门禁一体机软件和服务层软件开发代码</w:t>
            </w:r>
            <w:bookmarkStart w:id="20" w:name="OLE_LINK17"/>
            <w:r>
              <w:rPr>
                <w:rFonts w:ascii="宋体" w:hAnsi="宋体" w:hint="eastAsia"/>
                <w:szCs w:val="21"/>
              </w:rPr>
              <w:t>架构</w:t>
            </w:r>
            <w:bookmarkEnd w:id="20"/>
            <w:r>
              <w:rPr>
                <w:rFonts w:ascii="宋体" w:hAnsi="宋体" w:hint="eastAsia"/>
                <w:szCs w:val="21"/>
              </w:rPr>
              <w:t>须遵循学校信息化中心统一架构标准，服务层程序需要与学校身份信息系统进行对接开发，实现服务层、应用层、终端机一体化管理，门禁一体机需兼容识别校园卡、电子校园卡二维码、人脸识别的功能。</w:t>
            </w:r>
          </w:p>
          <w:p w14:paraId="3BF29EE3" w14:textId="77777777" w:rsidR="00706EAC" w:rsidRDefault="00000000">
            <w:pPr>
              <w:pStyle w:val="af5"/>
              <w:numPr>
                <w:ilvl w:val="0"/>
                <w:numId w:val="1"/>
              </w:numPr>
              <w:spacing w:line="360" w:lineRule="auto"/>
              <w:ind w:firstLineChars="0"/>
              <w:rPr>
                <w:rFonts w:ascii="宋体" w:hAnsi="宋体" w:hint="eastAsia"/>
                <w:szCs w:val="21"/>
              </w:rPr>
            </w:pPr>
            <w:r>
              <w:rPr>
                <w:rFonts w:hint="eastAsia"/>
                <w:kern w:val="0"/>
              </w:rPr>
              <w:t>▲</w:t>
            </w:r>
            <w:r>
              <w:rPr>
                <w:rFonts w:ascii="宋体" w:hAnsi="宋体" w:hint="eastAsia"/>
                <w:szCs w:val="21"/>
              </w:rPr>
              <w:t>能够支持在线、离线状态下的自动切换与识别，在固定时间内未关门具有声光警示功能。</w:t>
            </w:r>
          </w:p>
          <w:p w14:paraId="40256483" w14:textId="77777777" w:rsidR="00706EAC" w:rsidRDefault="00000000">
            <w:pPr>
              <w:pStyle w:val="af5"/>
              <w:numPr>
                <w:ilvl w:val="0"/>
                <w:numId w:val="1"/>
              </w:numPr>
              <w:spacing w:line="360" w:lineRule="auto"/>
              <w:ind w:firstLineChars="0"/>
              <w:rPr>
                <w:rFonts w:ascii="宋体" w:hAnsi="宋体" w:hint="eastAsia"/>
                <w:szCs w:val="21"/>
              </w:rPr>
            </w:pPr>
            <w:r>
              <w:rPr>
                <w:rFonts w:hint="eastAsia"/>
                <w:kern w:val="0"/>
              </w:rPr>
              <w:t>▲</w:t>
            </w:r>
            <w:r>
              <w:rPr>
                <w:rFonts w:ascii="宋体" w:hAnsi="宋体" w:hint="eastAsia"/>
                <w:szCs w:val="21"/>
              </w:rPr>
              <w:t>所有身份信息都与学校身份信息同步，工具语言使用JAVA，服务器部署在学校校园网内。</w:t>
            </w:r>
          </w:p>
          <w:p w14:paraId="54AD2D7E" w14:textId="77777777" w:rsidR="00706EAC" w:rsidRDefault="00000000">
            <w:pPr>
              <w:pStyle w:val="af5"/>
              <w:numPr>
                <w:ilvl w:val="0"/>
                <w:numId w:val="1"/>
              </w:numPr>
              <w:spacing w:line="360" w:lineRule="auto"/>
              <w:ind w:firstLineChars="0"/>
              <w:rPr>
                <w:rFonts w:ascii="宋体" w:hAnsi="宋体" w:hint="eastAsia"/>
                <w:szCs w:val="21"/>
              </w:rPr>
            </w:pPr>
            <w:r>
              <w:rPr>
                <w:rFonts w:hint="eastAsia"/>
                <w:kern w:val="0"/>
              </w:rPr>
              <w:t>▲</w:t>
            </w:r>
            <w:r>
              <w:rPr>
                <w:rFonts w:ascii="宋体" w:hAnsi="宋体" w:hint="eastAsia"/>
                <w:szCs w:val="21"/>
              </w:rPr>
              <w:t>用户操作平台采用BS架构，管理员在操作权限时可以对全校身份信息可以按照学号、班级、院系等条件进行索引查询并可以在网上定义用户的权限，并支持网上门禁权限的流转申请操作。</w:t>
            </w:r>
          </w:p>
        </w:tc>
      </w:tr>
      <w:tr w:rsidR="00706EAC" w14:paraId="22041BC2" w14:textId="77777777">
        <w:trPr>
          <w:jc w:val="center"/>
        </w:trPr>
        <w:tc>
          <w:tcPr>
            <w:tcW w:w="1413" w:type="dxa"/>
            <w:vAlign w:val="center"/>
          </w:tcPr>
          <w:p w14:paraId="56D72C16" w14:textId="77777777" w:rsidR="00706EAC" w:rsidRDefault="00000000">
            <w:pPr>
              <w:pStyle w:val="2"/>
              <w:ind w:firstLineChars="0" w:firstLine="0"/>
              <w:jc w:val="center"/>
              <w:rPr>
                <w:rFonts w:hint="default"/>
                <w:sz w:val="24"/>
                <w:szCs w:val="32"/>
              </w:rPr>
            </w:pPr>
            <w:r>
              <w:rPr>
                <w:sz w:val="24"/>
                <w:szCs w:val="32"/>
              </w:rPr>
              <w:t>软件要求</w:t>
            </w:r>
          </w:p>
        </w:tc>
        <w:tc>
          <w:tcPr>
            <w:tcW w:w="8930" w:type="dxa"/>
          </w:tcPr>
          <w:p w14:paraId="5081D849" w14:textId="77777777" w:rsidR="00706EAC" w:rsidRDefault="00000000">
            <w:pPr>
              <w:spacing w:line="360" w:lineRule="auto"/>
              <w:rPr>
                <w:rFonts w:ascii="宋体" w:hAnsi="宋体" w:hint="eastAsia"/>
                <w:szCs w:val="21"/>
              </w:rPr>
            </w:pPr>
            <w:r>
              <w:rPr>
                <w:rFonts w:ascii="宋体" w:hAnsi="宋体" w:hint="eastAsia"/>
                <w:szCs w:val="21"/>
              </w:rPr>
              <w:t>1、</w:t>
            </w:r>
            <w:r>
              <w:rPr>
                <w:rFonts w:ascii="宋体" w:hAnsi="宋体"/>
                <w:szCs w:val="21"/>
              </w:rPr>
              <w:t>B/S</w:t>
            </w:r>
            <w:r>
              <w:rPr>
                <w:rFonts w:ascii="宋体" w:hAnsi="宋体" w:hint="eastAsia"/>
                <w:szCs w:val="21"/>
              </w:rPr>
              <w:t>架构：系统设计采用</w:t>
            </w:r>
            <w:r>
              <w:rPr>
                <w:rFonts w:ascii="宋体" w:hAnsi="宋体"/>
                <w:szCs w:val="21"/>
              </w:rPr>
              <w:t>B/S</w:t>
            </w:r>
            <w:r>
              <w:rPr>
                <w:rFonts w:ascii="宋体" w:hAnsi="宋体" w:hint="eastAsia"/>
                <w:szCs w:val="21"/>
              </w:rPr>
              <w:t>架构，无需安装客户端，通过浏览器用户就可以完成配置、设置、查询、控制等所有操作。并可支持更多用户同时在线。</w:t>
            </w:r>
          </w:p>
          <w:p w14:paraId="20533B8B" w14:textId="77777777" w:rsidR="00706EAC" w:rsidRDefault="00000000">
            <w:pPr>
              <w:spacing w:line="360" w:lineRule="auto"/>
              <w:rPr>
                <w:rFonts w:ascii="宋体" w:hAnsi="宋体" w:hint="eastAsia"/>
                <w:szCs w:val="21"/>
              </w:rPr>
            </w:pPr>
            <w:r>
              <w:rPr>
                <w:rFonts w:ascii="宋体" w:hAnsi="宋体" w:hint="eastAsia"/>
                <w:szCs w:val="21"/>
              </w:rPr>
              <w:t>2、软件功能参数</w:t>
            </w:r>
          </w:p>
          <w:p w14:paraId="342000DD" w14:textId="77777777" w:rsidR="00706EAC" w:rsidRDefault="00000000">
            <w:pPr>
              <w:numPr>
                <w:ilvl w:val="0"/>
                <w:numId w:val="2"/>
              </w:numPr>
              <w:spacing w:line="360" w:lineRule="auto"/>
              <w:rPr>
                <w:rFonts w:ascii="宋体" w:hAnsi="宋体" w:hint="eastAsia"/>
                <w:szCs w:val="21"/>
              </w:rPr>
            </w:pPr>
            <w:r>
              <w:rPr>
                <w:rFonts w:ascii="宋体" w:hAnsi="宋体" w:hint="eastAsia"/>
                <w:szCs w:val="21"/>
              </w:rPr>
              <w:t>用户管理</w:t>
            </w:r>
          </w:p>
          <w:p w14:paraId="4ACDEF0F" w14:textId="77777777" w:rsidR="00706EAC" w:rsidRDefault="00000000">
            <w:pPr>
              <w:numPr>
                <w:ilvl w:val="0"/>
                <w:numId w:val="2"/>
              </w:numPr>
              <w:spacing w:line="360" w:lineRule="auto"/>
              <w:rPr>
                <w:rFonts w:ascii="宋体" w:hAnsi="宋体" w:hint="eastAsia"/>
                <w:szCs w:val="21"/>
              </w:rPr>
            </w:pPr>
            <w:r>
              <w:rPr>
                <w:rFonts w:ascii="宋体" w:hAnsi="宋体" w:hint="eastAsia"/>
                <w:szCs w:val="21"/>
              </w:rPr>
              <w:t>部门设置</w:t>
            </w:r>
          </w:p>
          <w:p w14:paraId="5958E4F2" w14:textId="77777777" w:rsidR="00706EAC" w:rsidRDefault="00000000">
            <w:pPr>
              <w:numPr>
                <w:ilvl w:val="0"/>
                <w:numId w:val="2"/>
              </w:numPr>
              <w:spacing w:line="360" w:lineRule="auto"/>
              <w:rPr>
                <w:rFonts w:ascii="宋体" w:hAnsi="宋体" w:hint="eastAsia"/>
                <w:szCs w:val="21"/>
              </w:rPr>
            </w:pPr>
            <w:r>
              <w:rPr>
                <w:rFonts w:ascii="宋体" w:hAnsi="宋体" w:hint="eastAsia"/>
                <w:szCs w:val="21"/>
              </w:rPr>
              <w:t>用户管理</w:t>
            </w:r>
          </w:p>
          <w:p w14:paraId="4253F13B" w14:textId="77777777" w:rsidR="00706EAC" w:rsidRDefault="00000000">
            <w:pPr>
              <w:numPr>
                <w:ilvl w:val="0"/>
                <w:numId w:val="2"/>
              </w:numPr>
              <w:spacing w:line="360" w:lineRule="auto"/>
              <w:rPr>
                <w:rFonts w:ascii="宋体" w:hAnsi="宋体" w:hint="eastAsia"/>
                <w:szCs w:val="21"/>
              </w:rPr>
            </w:pPr>
            <w:r>
              <w:rPr>
                <w:rFonts w:ascii="宋体" w:hAnsi="宋体" w:hint="eastAsia"/>
                <w:szCs w:val="21"/>
              </w:rPr>
              <w:t xml:space="preserve">用户数据批量导入 </w:t>
            </w:r>
          </w:p>
          <w:p w14:paraId="295A2BB1" w14:textId="77777777" w:rsidR="00706EAC" w:rsidRDefault="00000000">
            <w:pPr>
              <w:numPr>
                <w:ilvl w:val="0"/>
                <w:numId w:val="2"/>
              </w:numPr>
              <w:spacing w:line="360" w:lineRule="auto"/>
              <w:rPr>
                <w:rFonts w:ascii="宋体" w:hAnsi="宋体" w:hint="eastAsia"/>
                <w:szCs w:val="21"/>
              </w:rPr>
            </w:pPr>
            <w:r>
              <w:rPr>
                <w:rFonts w:ascii="宋体" w:hAnsi="宋体" w:hint="eastAsia"/>
                <w:szCs w:val="21"/>
              </w:rPr>
              <w:t>用户数据批量更新</w:t>
            </w:r>
          </w:p>
          <w:p w14:paraId="034AF52E" w14:textId="77777777" w:rsidR="00706EAC" w:rsidRDefault="00000000">
            <w:pPr>
              <w:numPr>
                <w:ilvl w:val="0"/>
                <w:numId w:val="2"/>
              </w:numPr>
              <w:spacing w:line="360" w:lineRule="auto"/>
              <w:rPr>
                <w:rFonts w:ascii="宋体" w:hAnsi="宋体" w:hint="eastAsia"/>
                <w:szCs w:val="21"/>
              </w:rPr>
            </w:pPr>
            <w:r>
              <w:rPr>
                <w:rFonts w:ascii="宋体" w:hAnsi="宋体" w:hint="eastAsia"/>
                <w:szCs w:val="21"/>
              </w:rPr>
              <w:t>卡务报表</w:t>
            </w:r>
          </w:p>
          <w:p w14:paraId="6DAC8AF3" w14:textId="77777777" w:rsidR="00706EAC" w:rsidRDefault="00000000">
            <w:pPr>
              <w:numPr>
                <w:ilvl w:val="0"/>
                <w:numId w:val="2"/>
              </w:numPr>
              <w:spacing w:line="360" w:lineRule="auto"/>
              <w:rPr>
                <w:rFonts w:ascii="宋体" w:hAnsi="宋体" w:hint="eastAsia"/>
                <w:szCs w:val="21"/>
              </w:rPr>
            </w:pPr>
            <w:r>
              <w:rPr>
                <w:rFonts w:ascii="宋体" w:hAnsi="宋体" w:hint="eastAsia"/>
                <w:szCs w:val="21"/>
              </w:rPr>
              <w:t>个人卡务明细</w:t>
            </w:r>
          </w:p>
          <w:p w14:paraId="0F5B70B0" w14:textId="77777777" w:rsidR="00706EAC" w:rsidRDefault="00000000">
            <w:pPr>
              <w:numPr>
                <w:ilvl w:val="0"/>
                <w:numId w:val="2"/>
              </w:numPr>
              <w:spacing w:line="360" w:lineRule="auto"/>
              <w:rPr>
                <w:rFonts w:ascii="宋体" w:hAnsi="宋体" w:hint="eastAsia"/>
                <w:szCs w:val="21"/>
              </w:rPr>
            </w:pPr>
            <w:r>
              <w:rPr>
                <w:rFonts w:ascii="宋体" w:hAnsi="宋体" w:hint="eastAsia"/>
                <w:szCs w:val="21"/>
              </w:rPr>
              <w:t>用户参数设置</w:t>
            </w:r>
          </w:p>
          <w:p w14:paraId="41FEC36A" w14:textId="77777777" w:rsidR="00706EAC" w:rsidRDefault="00000000">
            <w:pPr>
              <w:numPr>
                <w:ilvl w:val="0"/>
                <w:numId w:val="2"/>
              </w:numPr>
              <w:spacing w:line="360" w:lineRule="auto"/>
              <w:rPr>
                <w:rFonts w:ascii="宋体" w:hAnsi="宋体" w:hint="eastAsia"/>
                <w:szCs w:val="21"/>
              </w:rPr>
            </w:pPr>
            <w:r>
              <w:rPr>
                <w:rFonts w:ascii="宋体" w:hAnsi="宋体" w:hint="eastAsia"/>
                <w:szCs w:val="21"/>
              </w:rPr>
              <w:t>门禁系统日常</w:t>
            </w:r>
          </w:p>
          <w:p w14:paraId="659B8B2D" w14:textId="77777777" w:rsidR="00706EAC" w:rsidRDefault="00000000">
            <w:pPr>
              <w:numPr>
                <w:ilvl w:val="0"/>
                <w:numId w:val="2"/>
              </w:numPr>
              <w:spacing w:line="360" w:lineRule="auto"/>
              <w:rPr>
                <w:rFonts w:ascii="宋体" w:hAnsi="宋体" w:hint="eastAsia"/>
                <w:szCs w:val="21"/>
              </w:rPr>
            </w:pPr>
            <w:r>
              <w:rPr>
                <w:rFonts w:hint="eastAsia"/>
                <w:kern w:val="0"/>
              </w:rPr>
              <w:t>●</w:t>
            </w:r>
            <w:r>
              <w:rPr>
                <w:rFonts w:ascii="宋体" w:hAnsi="宋体" w:hint="eastAsia"/>
                <w:szCs w:val="21"/>
              </w:rPr>
              <w:t>门禁权限批量设置</w:t>
            </w:r>
          </w:p>
          <w:p w14:paraId="1B373D1A" w14:textId="77777777" w:rsidR="00706EAC" w:rsidRDefault="00000000">
            <w:pPr>
              <w:numPr>
                <w:ilvl w:val="0"/>
                <w:numId w:val="2"/>
              </w:numPr>
              <w:spacing w:line="360" w:lineRule="auto"/>
              <w:rPr>
                <w:rFonts w:ascii="宋体" w:hAnsi="宋体" w:hint="eastAsia"/>
                <w:szCs w:val="21"/>
              </w:rPr>
            </w:pPr>
            <w:r>
              <w:rPr>
                <w:rFonts w:hint="eastAsia"/>
                <w:kern w:val="0"/>
              </w:rPr>
              <w:t>●</w:t>
            </w:r>
            <w:r>
              <w:rPr>
                <w:rFonts w:ascii="宋体" w:hAnsi="宋体" w:hint="eastAsia"/>
                <w:szCs w:val="21"/>
              </w:rPr>
              <w:t>用户门禁权限查询</w:t>
            </w:r>
          </w:p>
          <w:p w14:paraId="312FDCAC" w14:textId="77777777" w:rsidR="00706EAC" w:rsidRDefault="00000000">
            <w:pPr>
              <w:numPr>
                <w:ilvl w:val="0"/>
                <w:numId w:val="2"/>
              </w:numPr>
              <w:spacing w:line="360" w:lineRule="auto"/>
              <w:rPr>
                <w:rFonts w:ascii="宋体" w:hAnsi="宋体" w:hint="eastAsia"/>
                <w:szCs w:val="21"/>
              </w:rPr>
            </w:pPr>
            <w:r>
              <w:rPr>
                <w:rFonts w:ascii="宋体" w:hAnsi="宋体" w:hint="eastAsia"/>
                <w:szCs w:val="21"/>
              </w:rPr>
              <w:lastRenderedPageBreak/>
              <w:t>门禁白名单查询</w:t>
            </w:r>
          </w:p>
          <w:p w14:paraId="14317E3D" w14:textId="77777777" w:rsidR="00706EAC" w:rsidRDefault="00000000">
            <w:pPr>
              <w:numPr>
                <w:ilvl w:val="0"/>
                <w:numId w:val="2"/>
              </w:numPr>
              <w:spacing w:line="360" w:lineRule="auto"/>
              <w:rPr>
                <w:rFonts w:ascii="宋体" w:hAnsi="宋体" w:hint="eastAsia"/>
                <w:szCs w:val="21"/>
              </w:rPr>
            </w:pPr>
            <w:r>
              <w:rPr>
                <w:rFonts w:hint="eastAsia"/>
                <w:kern w:val="0"/>
              </w:rPr>
              <w:t>●</w:t>
            </w:r>
            <w:r>
              <w:rPr>
                <w:rFonts w:ascii="宋体" w:hAnsi="宋体" w:hint="eastAsia"/>
                <w:szCs w:val="21"/>
              </w:rPr>
              <w:t>门禁系统报表</w:t>
            </w:r>
          </w:p>
          <w:p w14:paraId="49C4B623" w14:textId="77777777" w:rsidR="00706EAC" w:rsidRDefault="00000000">
            <w:pPr>
              <w:numPr>
                <w:ilvl w:val="0"/>
                <w:numId w:val="2"/>
              </w:numPr>
              <w:spacing w:line="360" w:lineRule="auto"/>
              <w:rPr>
                <w:rFonts w:ascii="宋体" w:hAnsi="宋体" w:hint="eastAsia"/>
                <w:szCs w:val="21"/>
              </w:rPr>
            </w:pPr>
            <w:r>
              <w:rPr>
                <w:rFonts w:hint="eastAsia"/>
                <w:kern w:val="0"/>
              </w:rPr>
              <w:t>●</w:t>
            </w:r>
            <w:r>
              <w:rPr>
                <w:rFonts w:ascii="宋体" w:hAnsi="宋体" w:hint="eastAsia"/>
                <w:szCs w:val="21"/>
              </w:rPr>
              <w:t>用户刷卡明细</w:t>
            </w:r>
          </w:p>
          <w:p w14:paraId="1A8C3D9A" w14:textId="77777777" w:rsidR="00706EAC" w:rsidRDefault="00000000">
            <w:pPr>
              <w:numPr>
                <w:ilvl w:val="0"/>
                <w:numId w:val="2"/>
              </w:numPr>
              <w:spacing w:line="360" w:lineRule="auto"/>
              <w:rPr>
                <w:rFonts w:ascii="宋体" w:hAnsi="宋体" w:hint="eastAsia"/>
                <w:szCs w:val="21"/>
              </w:rPr>
            </w:pPr>
            <w:r>
              <w:rPr>
                <w:rFonts w:ascii="宋体" w:hAnsi="宋体" w:hint="eastAsia"/>
                <w:szCs w:val="21"/>
              </w:rPr>
              <w:t>部门刷卡明细</w:t>
            </w:r>
          </w:p>
          <w:p w14:paraId="1123EB1B" w14:textId="77777777" w:rsidR="00706EAC" w:rsidRDefault="00000000">
            <w:pPr>
              <w:numPr>
                <w:ilvl w:val="0"/>
                <w:numId w:val="2"/>
              </w:numPr>
              <w:spacing w:line="360" w:lineRule="auto"/>
              <w:rPr>
                <w:rFonts w:ascii="宋体" w:hAnsi="宋体" w:hint="eastAsia"/>
                <w:szCs w:val="21"/>
              </w:rPr>
            </w:pPr>
            <w:r>
              <w:rPr>
                <w:rFonts w:hint="eastAsia"/>
                <w:kern w:val="0"/>
              </w:rPr>
              <w:t>●</w:t>
            </w:r>
            <w:r>
              <w:rPr>
                <w:rFonts w:ascii="宋体" w:hAnsi="宋体" w:hint="eastAsia"/>
                <w:szCs w:val="21"/>
              </w:rPr>
              <w:t>区域刷卡明细</w:t>
            </w:r>
          </w:p>
          <w:p w14:paraId="29FF1A17" w14:textId="77777777" w:rsidR="00706EAC" w:rsidRDefault="00000000">
            <w:pPr>
              <w:numPr>
                <w:ilvl w:val="0"/>
                <w:numId w:val="2"/>
              </w:numPr>
              <w:spacing w:line="360" w:lineRule="auto"/>
              <w:rPr>
                <w:rFonts w:ascii="宋体" w:hAnsi="宋体" w:hint="eastAsia"/>
                <w:szCs w:val="21"/>
              </w:rPr>
            </w:pPr>
            <w:r>
              <w:rPr>
                <w:rFonts w:ascii="宋体" w:hAnsi="宋体" w:hint="eastAsia"/>
                <w:szCs w:val="21"/>
              </w:rPr>
              <w:t>门禁权限修改日志</w:t>
            </w:r>
          </w:p>
          <w:p w14:paraId="3A98AF6F" w14:textId="77777777" w:rsidR="00706EAC" w:rsidRDefault="00000000">
            <w:pPr>
              <w:numPr>
                <w:ilvl w:val="0"/>
                <w:numId w:val="2"/>
              </w:numPr>
              <w:spacing w:line="360" w:lineRule="auto"/>
              <w:rPr>
                <w:rFonts w:ascii="宋体" w:hAnsi="宋体" w:hint="eastAsia"/>
                <w:szCs w:val="21"/>
              </w:rPr>
            </w:pPr>
            <w:r>
              <w:rPr>
                <w:rFonts w:ascii="宋体" w:hAnsi="宋体" w:hint="eastAsia"/>
                <w:szCs w:val="21"/>
              </w:rPr>
              <w:t>白名单下发日志</w:t>
            </w:r>
          </w:p>
          <w:p w14:paraId="0E8F0F51" w14:textId="77777777" w:rsidR="00706EAC" w:rsidRDefault="00000000">
            <w:pPr>
              <w:numPr>
                <w:ilvl w:val="0"/>
                <w:numId w:val="2"/>
              </w:numPr>
              <w:spacing w:line="360" w:lineRule="auto"/>
              <w:rPr>
                <w:rFonts w:ascii="宋体" w:hAnsi="宋体" w:hint="eastAsia"/>
                <w:szCs w:val="21"/>
              </w:rPr>
            </w:pPr>
            <w:r>
              <w:rPr>
                <w:rFonts w:hint="eastAsia"/>
                <w:kern w:val="0"/>
              </w:rPr>
              <w:t>●</w:t>
            </w:r>
            <w:r>
              <w:rPr>
                <w:rFonts w:ascii="宋体" w:hAnsi="宋体" w:hint="eastAsia"/>
                <w:szCs w:val="21"/>
              </w:rPr>
              <w:t>门禁系统设置</w:t>
            </w:r>
          </w:p>
          <w:p w14:paraId="214B4FAC" w14:textId="77777777" w:rsidR="00706EAC" w:rsidRDefault="00000000">
            <w:pPr>
              <w:numPr>
                <w:ilvl w:val="0"/>
                <w:numId w:val="2"/>
              </w:numPr>
              <w:spacing w:line="360" w:lineRule="auto"/>
              <w:rPr>
                <w:rFonts w:ascii="宋体" w:hAnsi="宋体" w:hint="eastAsia"/>
                <w:szCs w:val="21"/>
              </w:rPr>
            </w:pPr>
            <w:r>
              <w:rPr>
                <w:rFonts w:ascii="宋体" w:hAnsi="宋体" w:hint="eastAsia"/>
                <w:szCs w:val="21"/>
              </w:rPr>
              <w:t>门禁区域管理</w:t>
            </w:r>
          </w:p>
          <w:p w14:paraId="613C4AA1" w14:textId="77777777" w:rsidR="00706EAC" w:rsidRDefault="00000000">
            <w:pPr>
              <w:numPr>
                <w:ilvl w:val="0"/>
                <w:numId w:val="2"/>
              </w:numPr>
              <w:spacing w:line="360" w:lineRule="auto"/>
              <w:rPr>
                <w:rFonts w:ascii="宋体" w:hAnsi="宋体" w:hint="eastAsia"/>
                <w:szCs w:val="21"/>
              </w:rPr>
            </w:pPr>
            <w:r>
              <w:rPr>
                <w:rFonts w:ascii="宋体" w:hAnsi="宋体" w:hint="eastAsia"/>
                <w:szCs w:val="21"/>
              </w:rPr>
              <w:t>门禁时段设置</w:t>
            </w:r>
          </w:p>
          <w:p w14:paraId="6107F7D3" w14:textId="77777777" w:rsidR="00706EAC" w:rsidRDefault="00000000">
            <w:pPr>
              <w:numPr>
                <w:ilvl w:val="0"/>
                <w:numId w:val="2"/>
              </w:numPr>
              <w:spacing w:line="360" w:lineRule="auto"/>
              <w:rPr>
                <w:rFonts w:ascii="宋体" w:hAnsi="宋体" w:hint="eastAsia"/>
                <w:szCs w:val="21"/>
              </w:rPr>
            </w:pPr>
            <w:r>
              <w:rPr>
                <w:rFonts w:ascii="宋体" w:hAnsi="宋体" w:hint="eastAsia"/>
                <w:szCs w:val="21"/>
              </w:rPr>
              <w:t>星期时段设置</w:t>
            </w:r>
          </w:p>
          <w:p w14:paraId="09BB44BA" w14:textId="77777777" w:rsidR="00706EAC" w:rsidRDefault="00000000">
            <w:pPr>
              <w:numPr>
                <w:ilvl w:val="0"/>
                <w:numId w:val="2"/>
              </w:numPr>
              <w:spacing w:line="360" w:lineRule="auto"/>
              <w:rPr>
                <w:rFonts w:ascii="宋体" w:hAnsi="宋体" w:hint="eastAsia"/>
                <w:szCs w:val="21"/>
              </w:rPr>
            </w:pPr>
            <w:r>
              <w:rPr>
                <w:rFonts w:hint="eastAsia"/>
                <w:kern w:val="0"/>
              </w:rPr>
              <w:t>●</w:t>
            </w:r>
            <w:r>
              <w:rPr>
                <w:rFonts w:ascii="宋体" w:hAnsi="宋体" w:hint="eastAsia"/>
                <w:szCs w:val="21"/>
              </w:rPr>
              <w:t>门禁控制器权限设置</w:t>
            </w:r>
          </w:p>
          <w:p w14:paraId="70485CB3" w14:textId="77777777" w:rsidR="00706EAC" w:rsidRDefault="00000000">
            <w:pPr>
              <w:numPr>
                <w:ilvl w:val="0"/>
                <w:numId w:val="2"/>
              </w:numPr>
              <w:spacing w:line="360" w:lineRule="auto"/>
              <w:rPr>
                <w:rFonts w:ascii="宋体" w:hAnsi="宋体" w:hint="eastAsia"/>
                <w:szCs w:val="21"/>
              </w:rPr>
            </w:pPr>
            <w:r>
              <w:rPr>
                <w:rFonts w:ascii="宋体" w:hAnsi="宋体" w:hint="eastAsia"/>
                <w:szCs w:val="21"/>
              </w:rPr>
              <w:t>门禁权限组设置</w:t>
            </w:r>
          </w:p>
          <w:p w14:paraId="231923A8" w14:textId="77777777" w:rsidR="00706EAC" w:rsidRDefault="00000000">
            <w:pPr>
              <w:numPr>
                <w:ilvl w:val="0"/>
                <w:numId w:val="2"/>
              </w:numPr>
              <w:spacing w:line="360" w:lineRule="auto"/>
              <w:rPr>
                <w:rFonts w:ascii="宋体" w:hAnsi="宋体" w:hint="eastAsia"/>
                <w:szCs w:val="21"/>
              </w:rPr>
            </w:pPr>
            <w:r>
              <w:rPr>
                <w:rFonts w:ascii="宋体" w:hAnsi="宋体" w:hint="eastAsia"/>
                <w:szCs w:val="21"/>
              </w:rPr>
              <w:t>平台监控</w:t>
            </w:r>
          </w:p>
          <w:p w14:paraId="1679BBC6" w14:textId="77777777" w:rsidR="00706EAC" w:rsidRDefault="00000000">
            <w:pPr>
              <w:numPr>
                <w:ilvl w:val="0"/>
                <w:numId w:val="2"/>
              </w:numPr>
              <w:spacing w:line="360" w:lineRule="auto"/>
              <w:rPr>
                <w:rFonts w:ascii="宋体" w:hAnsi="宋体" w:hint="eastAsia"/>
                <w:szCs w:val="21"/>
              </w:rPr>
            </w:pPr>
            <w:r>
              <w:rPr>
                <w:rFonts w:ascii="宋体" w:hAnsi="宋体" w:hint="eastAsia"/>
                <w:szCs w:val="21"/>
              </w:rPr>
              <w:t>系统日志查询</w:t>
            </w:r>
          </w:p>
          <w:p w14:paraId="5725694E" w14:textId="77777777" w:rsidR="00706EAC" w:rsidRDefault="00000000">
            <w:pPr>
              <w:numPr>
                <w:ilvl w:val="0"/>
                <w:numId w:val="2"/>
              </w:numPr>
              <w:spacing w:line="360" w:lineRule="auto"/>
              <w:rPr>
                <w:rFonts w:ascii="宋体" w:hAnsi="宋体" w:hint="eastAsia"/>
                <w:szCs w:val="21"/>
              </w:rPr>
            </w:pPr>
            <w:r>
              <w:rPr>
                <w:rFonts w:ascii="宋体" w:hAnsi="宋体" w:hint="eastAsia"/>
                <w:szCs w:val="21"/>
              </w:rPr>
              <w:t>设备监控</w:t>
            </w:r>
          </w:p>
          <w:p w14:paraId="5145AF06" w14:textId="77777777" w:rsidR="00706EAC" w:rsidRDefault="00000000">
            <w:pPr>
              <w:numPr>
                <w:ilvl w:val="0"/>
                <w:numId w:val="2"/>
              </w:numPr>
              <w:spacing w:line="360" w:lineRule="auto"/>
              <w:rPr>
                <w:rFonts w:ascii="宋体" w:hAnsi="宋体" w:hint="eastAsia"/>
                <w:szCs w:val="21"/>
              </w:rPr>
            </w:pPr>
            <w:r>
              <w:rPr>
                <w:rFonts w:ascii="宋体" w:hAnsi="宋体" w:hint="eastAsia"/>
                <w:szCs w:val="21"/>
              </w:rPr>
              <w:t>监控设置</w:t>
            </w:r>
          </w:p>
          <w:p w14:paraId="79586346" w14:textId="77777777" w:rsidR="00706EAC" w:rsidRDefault="00000000">
            <w:pPr>
              <w:numPr>
                <w:ilvl w:val="0"/>
                <w:numId w:val="2"/>
              </w:numPr>
              <w:spacing w:line="360" w:lineRule="auto"/>
              <w:rPr>
                <w:rFonts w:ascii="宋体" w:hAnsi="宋体" w:hint="eastAsia"/>
                <w:szCs w:val="21"/>
              </w:rPr>
            </w:pPr>
            <w:r>
              <w:rPr>
                <w:rFonts w:ascii="宋体" w:hAnsi="宋体" w:hint="eastAsia"/>
                <w:szCs w:val="21"/>
              </w:rPr>
              <w:t>上位机监控设置</w:t>
            </w:r>
          </w:p>
          <w:p w14:paraId="4EE57C6D" w14:textId="77777777" w:rsidR="00706EAC" w:rsidRDefault="00000000">
            <w:pPr>
              <w:numPr>
                <w:ilvl w:val="0"/>
                <w:numId w:val="2"/>
              </w:numPr>
              <w:spacing w:line="360" w:lineRule="auto"/>
              <w:rPr>
                <w:rFonts w:ascii="宋体" w:hAnsi="宋体" w:hint="eastAsia"/>
                <w:szCs w:val="21"/>
              </w:rPr>
            </w:pPr>
            <w:r>
              <w:rPr>
                <w:rFonts w:ascii="宋体" w:hAnsi="宋体" w:hint="eastAsia"/>
                <w:szCs w:val="21"/>
              </w:rPr>
              <w:t>终端机监控设置</w:t>
            </w:r>
          </w:p>
          <w:p w14:paraId="54E32F26" w14:textId="77777777" w:rsidR="00706EAC" w:rsidRDefault="00000000">
            <w:pPr>
              <w:numPr>
                <w:ilvl w:val="0"/>
                <w:numId w:val="2"/>
              </w:numPr>
              <w:spacing w:line="360" w:lineRule="auto"/>
              <w:rPr>
                <w:rFonts w:ascii="宋体" w:hAnsi="宋体" w:hint="eastAsia"/>
                <w:szCs w:val="21"/>
              </w:rPr>
            </w:pPr>
            <w:r>
              <w:rPr>
                <w:rFonts w:ascii="宋体" w:hAnsi="宋体" w:hint="eastAsia"/>
                <w:szCs w:val="21"/>
              </w:rPr>
              <w:t>平台设置</w:t>
            </w:r>
          </w:p>
          <w:p w14:paraId="2A949E92" w14:textId="77777777" w:rsidR="00706EAC" w:rsidRDefault="00000000">
            <w:pPr>
              <w:numPr>
                <w:ilvl w:val="0"/>
                <w:numId w:val="2"/>
              </w:numPr>
              <w:spacing w:line="360" w:lineRule="auto"/>
              <w:rPr>
                <w:rFonts w:ascii="宋体" w:hAnsi="宋体" w:hint="eastAsia"/>
                <w:szCs w:val="21"/>
              </w:rPr>
            </w:pPr>
            <w:r>
              <w:rPr>
                <w:rFonts w:ascii="宋体" w:hAnsi="宋体" w:hint="eastAsia"/>
                <w:szCs w:val="21"/>
              </w:rPr>
              <w:t>操作员角色与权限设置</w:t>
            </w:r>
          </w:p>
          <w:p w14:paraId="229411BF" w14:textId="77777777" w:rsidR="00706EAC" w:rsidRDefault="00000000">
            <w:pPr>
              <w:numPr>
                <w:ilvl w:val="0"/>
                <w:numId w:val="2"/>
              </w:numPr>
              <w:spacing w:line="360" w:lineRule="auto"/>
              <w:rPr>
                <w:rFonts w:ascii="宋体" w:hAnsi="宋体" w:hint="eastAsia"/>
                <w:szCs w:val="21"/>
              </w:rPr>
            </w:pPr>
            <w:r>
              <w:rPr>
                <w:rFonts w:ascii="宋体" w:hAnsi="宋体" w:hint="eastAsia"/>
                <w:szCs w:val="21"/>
              </w:rPr>
              <w:t>操作员设置</w:t>
            </w:r>
          </w:p>
          <w:p w14:paraId="25798389" w14:textId="77777777" w:rsidR="00706EAC" w:rsidRDefault="00000000">
            <w:pPr>
              <w:numPr>
                <w:ilvl w:val="0"/>
                <w:numId w:val="2"/>
              </w:numPr>
              <w:spacing w:line="360" w:lineRule="auto"/>
              <w:rPr>
                <w:rFonts w:ascii="宋体" w:hAnsi="宋体" w:hint="eastAsia"/>
                <w:szCs w:val="21"/>
              </w:rPr>
            </w:pPr>
            <w:r>
              <w:rPr>
                <w:rFonts w:ascii="宋体" w:hAnsi="宋体" w:hint="eastAsia"/>
                <w:szCs w:val="21"/>
              </w:rPr>
              <w:t>上位机管理</w:t>
            </w:r>
          </w:p>
          <w:p w14:paraId="41B7EC9F" w14:textId="77777777" w:rsidR="00706EAC" w:rsidRDefault="00000000">
            <w:pPr>
              <w:numPr>
                <w:ilvl w:val="0"/>
                <w:numId w:val="2"/>
              </w:numPr>
              <w:spacing w:line="360" w:lineRule="auto"/>
              <w:rPr>
                <w:rFonts w:ascii="宋体" w:hAnsi="宋体" w:hint="eastAsia"/>
                <w:szCs w:val="21"/>
              </w:rPr>
            </w:pPr>
            <w:r>
              <w:rPr>
                <w:rFonts w:ascii="宋体" w:hAnsi="宋体" w:hint="eastAsia"/>
                <w:szCs w:val="21"/>
              </w:rPr>
              <w:t>终端机管理</w:t>
            </w:r>
          </w:p>
          <w:p w14:paraId="17C32A4D" w14:textId="77777777" w:rsidR="00706EAC" w:rsidRDefault="00000000">
            <w:pPr>
              <w:numPr>
                <w:ilvl w:val="0"/>
                <w:numId w:val="2"/>
              </w:numPr>
              <w:spacing w:line="360" w:lineRule="auto"/>
              <w:rPr>
                <w:rFonts w:ascii="宋体" w:hAnsi="宋体" w:hint="eastAsia"/>
                <w:szCs w:val="21"/>
              </w:rPr>
            </w:pPr>
            <w:r>
              <w:rPr>
                <w:rFonts w:ascii="宋体" w:hAnsi="宋体" w:hint="eastAsia"/>
                <w:szCs w:val="21"/>
              </w:rPr>
              <w:t>系统参数设置</w:t>
            </w:r>
          </w:p>
        </w:tc>
      </w:tr>
      <w:tr w:rsidR="00706EAC" w14:paraId="2D303780" w14:textId="77777777">
        <w:trPr>
          <w:jc w:val="center"/>
        </w:trPr>
        <w:tc>
          <w:tcPr>
            <w:tcW w:w="1413" w:type="dxa"/>
            <w:vAlign w:val="center"/>
          </w:tcPr>
          <w:p w14:paraId="12A9B3AD" w14:textId="77777777" w:rsidR="00706EAC" w:rsidRDefault="00000000">
            <w:pPr>
              <w:pStyle w:val="2"/>
              <w:ind w:firstLineChars="0" w:firstLine="0"/>
              <w:jc w:val="center"/>
              <w:rPr>
                <w:rFonts w:hint="default"/>
                <w:sz w:val="24"/>
                <w:szCs w:val="32"/>
              </w:rPr>
            </w:pPr>
            <w:r>
              <w:rPr>
                <w:sz w:val="24"/>
                <w:szCs w:val="32"/>
              </w:rPr>
              <w:lastRenderedPageBreak/>
              <w:t>硬件要求</w:t>
            </w:r>
          </w:p>
        </w:tc>
        <w:tc>
          <w:tcPr>
            <w:tcW w:w="8930" w:type="dxa"/>
          </w:tcPr>
          <w:p w14:paraId="48755820" w14:textId="77777777" w:rsidR="00706EAC" w:rsidRDefault="00000000">
            <w:pPr>
              <w:numPr>
                <w:ilvl w:val="0"/>
                <w:numId w:val="2"/>
              </w:numPr>
              <w:spacing w:line="360" w:lineRule="auto"/>
              <w:rPr>
                <w:rFonts w:ascii="宋体" w:hAnsi="宋体" w:hint="eastAsia"/>
                <w:color w:val="000000" w:themeColor="text1"/>
                <w:szCs w:val="21"/>
              </w:rPr>
            </w:pPr>
            <w:r>
              <w:rPr>
                <w:rFonts w:ascii="宋体" w:hAnsi="宋体" w:hint="eastAsia"/>
                <w:color w:val="000000" w:themeColor="text1"/>
                <w:szCs w:val="21"/>
              </w:rPr>
              <w:t xml:space="preserve">主芯片：RISC CPU </w:t>
            </w:r>
          </w:p>
          <w:p w14:paraId="7C84A3B1" w14:textId="77777777" w:rsidR="00706EAC" w:rsidRDefault="00000000">
            <w:pPr>
              <w:numPr>
                <w:ilvl w:val="0"/>
                <w:numId w:val="2"/>
              </w:numPr>
              <w:spacing w:line="360" w:lineRule="auto"/>
              <w:rPr>
                <w:rFonts w:ascii="宋体" w:hAnsi="宋体" w:hint="eastAsia"/>
                <w:color w:val="000000" w:themeColor="text1"/>
                <w:szCs w:val="21"/>
              </w:rPr>
            </w:pPr>
            <w:r>
              <w:rPr>
                <w:rFonts w:ascii="宋体" w:hAnsi="宋体"/>
                <w:color w:val="000000" w:themeColor="text1"/>
                <w:szCs w:val="21"/>
              </w:rPr>
              <w:t>摄像头</w:t>
            </w:r>
            <w:r>
              <w:rPr>
                <w:rFonts w:ascii="宋体" w:hAnsi="宋体" w:hint="eastAsia"/>
                <w:color w:val="000000" w:themeColor="text1"/>
                <w:szCs w:val="21"/>
              </w:rPr>
              <w:t>：</w:t>
            </w:r>
            <w:r>
              <w:rPr>
                <w:rFonts w:ascii="宋体" w:hAnsi="宋体"/>
                <w:color w:val="000000" w:themeColor="text1"/>
                <w:szCs w:val="21"/>
              </w:rPr>
              <w:t xml:space="preserve">防逆光宽动态200W双摄 </w:t>
            </w:r>
          </w:p>
          <w:p w14:paraId="2A5AC1EE" w14:textId="77777777" w:rsidR="00706EAC" w:rsidRDefault="00000000">
            <w:pPr>
              <w:numPr>
                <w:ilvl w:val="0"/>
                <w:numId w:val="2"/>
              </w:numPr>
              <w:spacing w:line="360" w:lineRule="auto"/>
              <w:rPr>
                <w:rFonts w:ascii="宋体" w:hAnsi="宋体" w:hint="eastAsia"/>
                <w:color w:val="000000" w:themeColor="text1"/>
                <w:szCs w:val="21"/>
              </w:rPr>
            </w:pPr>
            <w:r>
              <w:rPr>
                <w:rFonts w:ascii="宋体" w:hAnsi="宋体"/>
                <w:color w:val="000000" w:themeColor="text1"/>
                <w:szCs w:val="21"/>
              </w:rPr>
              <w:t>人脸容量</w:t>
            </w:r>
            <w:r>
              <w:rPr>
                <w:rFonts w:ascii="宋体" w:hAnsi="宋体" w:hint="eastAsia"/>
                <w:color w:val="000000" w:themeColor="text1"/>
                <w:szCs w:val="21"/>
              </w:rPr>
              <w:t>：</w:t>
            </w:r>
            <w:r>
              <w:rPr>
                <w:rFonts w:ascii="宋体" w:hAnsi="宋体"/>
                <w:color w:val="000000" w:themeColor="text1"/>
                <w:szCs w:val="21"/>
              </w:rPr>
              <w:t xml:space="preserve">20000张 </w:t>
            </w:r>
          </w:p>
          <w:p w14:paraId="3A541D8F" w14:textId="77777777" w:rsidR="00706EAC" w:rsidRDefault="00000000">
            <w:pPr>
              <w:numPr>
                <w:ilvl w:val="0"/>
                <w:numId w:val="2"/>
              </w:numPr>
              <w:spacing w:line="360" w:lineRule="auto"/>
              <w:rPr>
                <w:rFonts w:ascii="宋体" w:hAnsi="宋体" w:hint="eastAsia"/>
                <w:color w:val="000000" w:themeColor="text1"/>
                <w:szCs w:val="21"/>
              </w:rPr>
            </w:pPr>
            <w:r>
              <w:rPr>
                <w:rFonts w:ascii="宋体" w:hAnsi="宋体"/>
                <w:color w:val="000000" w:themeColor="text1"/>
                <w:szCs w:val="21"/>
              </w:rPr>
              <w:t>门禁功能</w:t>
            </w:r>
            <w:r>
              <w:rPr>
                <w:rFonts w:ascii="宋体" w:hAnsi="宋体" w:hint="eastAsia"/>
                <w:color w:val="000000" w:themeColor="text1"/>
                <w:szCs w:val="21"/>
              </w:rPr>
              <w:t>：</w:t>
            </w:r>
            <w:r>
              <w:rPr>
                <w:rFonts w:ascii="宋体" w:hAnsi="宋体"/>
                <w:color w:val="000000" w:themeColor="text1"/>
                <w:szCs w:val="21"/>
              </w:rPr>
              <w:t xml:space="preserve">门磁、开锁、出门开关、韦根接口 </w:t>
            </w:r>
          </w:p>
          <w:p w14:paraId="7044F1F0" w14:textId="77777777" w:rsidR="00706EAC" w:rsidRDefault="00000000">
            <w:pPr>
              <w:numPr>
                <w:ilvl w:val="0"/>
                <w:numId w:val="2"/>
              </w:numPr>
              <w:spacing w:line="360" w:lineRule="auto"/>
              <w:rPr>
                <w:rFonts w:ascii="宋体" w:hAnsi="宋体" w:hint="eastAsia"/>
                <w:color w:val="000000" w:themeColor="text1"/>
                <w:szCs w:val="21"/>
              </w:rPr>
            </w:pPr>
            <w:r>
              <w:rPr>
                <w:rFonts w:ascii="宋体" w:hAnsi="宋体"/>
                <w:color w:val="000000" w:themeColor="text1"/>
                <w:szCs w:val="21"/>
              </w:rPr>
              <w:lastRenderedPageBreak/>
              <w:t>开门方式</w:t>
            </w:r>
            <w:r>
              <w:rPr>
                <w:rFonts w:ascii="宋体" w:hAnsi="宋体" w:hint="eastAsia"/>
                <w:color w:val="000000" w:themeColor="text1"/>
                <w:szCs w:val="21"/>
              </w:rPr>
              <w:t>：兼容识别校园卡、电子校园卡二维码、人脸识别</w:t>
            </w:r>
          </w:p>
          <w:p w14:paraId="6B40A9A2" w14:textId="77777777" w:rsidR="00706EAC" w:rsidRDefault="00000000">
            <w:pPr>
              <w:numPr>
                <w:ilvl w:val="0"/>
                <w:numId w:val="2"/>
              </w:numPr>
              <w:spacing w:line="360" w:lineRule="auto"/>
              <w:rPr>
                <w:rFonts w:ascii="宋体" w:hAnsi="宋体" w:hint="eastAsia"/>
                <w:color w:val="000000" w:themeColor="text1"/>
                <w:szCs w:val="21"/>
              </w:rPr>
            </w:pPr>
            <w:r>
              <w:rPr>
                <w:rFonts w:ascii="宋体" w:hAnsi="宋体"/>
                <w:color w:val="000000" w:themeColor="text1"/>
                <w:szCs w:val="21"/>
              </w:rPr>
              <w:t>屏幕触摸</w:t>
            </w:r>
            <w:r>
              <w:rPr>
                <w:rFonts w:ascii="宋体" w:hAnsi="宋体" w:hint="eastAsia"/>
                <w:color w:val="000000" w:themeColor="text1"/>
                <w:szCs w:val="21"/>
              </w:rPr>
              <w:t>：支持</w:t>
            </w:r>
          </w:p>
          <w:p w14:paraId="20EF4764" w14:textId="77777777" w:rsidR="00706EAC" w:rsidRDefault="00000000">
            <w:pPr>
              <w:numPr>
                <w:ilvl w:val="0"/>
                <w:numId w:val="2"/>
              </w:numPr>
              <w:spacing w:line="360" w:lineRule="auto"/>
              <w:rPr>
                <w:rFonts w:ascii="宋体" w:hAnsi="宋体" w:hint="eastAsia"/>
                <w:color w:val="000000" w:themeColor="text1"/>
                <w:szCs w:val="21"/>
              </w:rPr>
            </w:pPr>
            <w:r>
              <w:rPr>
                <w:rFonts w:ascii="宋体" w:hAnsi="宋体"/>
                <w:color w:val="000000" w:themeColor="text1"/>
                <w:szCs w:val="21"/>
              </w:rPr>
              <w:t>通讯方式</w:t>
            </w:r>
            <w:r>
              <w:rPr>
                <w:rFonts w:ascii="宋体" w:hAnsi="宋体" w:hint="eastAsia"/>
                <w:color w:val="000000" w:themeColor="text1"/>
                <w:szCs w:val="21"/>
              </w:rPr>
              <w:t>：标配以太网、蓝牙，选配4G/WiF</w:t>
            </w:r>
          </w:p>
          <w:p w14:paraId="505D4A03" w14:textId="77777777" w:rsidR="00706EAC" w:rsidRDefault="00000000">
            <w:pPr>
              <w:numPr>
                <w:ilvl w:val="0"/>
                <w:numId w:val="2"/>
              </w:numPr>
              <w:spacing w:line="360" w:lineRule="auto"/>
              <w:rPr>
                <w:rFonts w:ascii="宋体" w:hAnsi="宋体" w:hint="eastAsia"/>
                <w:color w:val="000000" w:themeColor="text1"/>
                <w:szCs w:val="21"/>
              </w:rPr>
            </w:pPr>
            <w:r>
              <w:rPr>
                <w:rFonts w:ascii="宋体" w:hAnsi="宋体"/>
                <w:color w:val="000000" w:themeColor="text1"/>
                <w:szCs w:val="21"/>
              </w:rPr>
              <w:t>存储 4G</w:t>
            </w:r>
            <w:r>
              <w:rPr>
                <w:rFonts w:ascii="宋体" w:hAnsi="宋体" w:hint="eastAsia"/>
                <w:color w:val="000000" w:themeColor="text1"/>
                <w:szCs w:val="21"/>
              </w:rPr>
              <w:t xml:space="preserve">b </w:t>
            </w:r>
          </w:p>
          <w:p w14:paraId="26EF4E1F" w14:textId="77777777" w:rsidR="00706EAC" w:rsidRDefault="00000000">
            <w:pPr>
              <w:numPr>
                <w:ilvl w:val="0"/>
                <w:numId w:val="2"/>
              </w:numPr>
              <w:spacing w:line="360" w:lineRule="auto"/>
              <w:rPr>
                <w:rFonts w:ascii="宋体" w:hAnsi="宋体" w:hint="eastAsia"/>
                <w:color w:val="000000" w:themeColor="text1"/>
                <w:szCs w:val="21"/>
              </w:rPr>
            </w:pPr>
            <w:r>
              <w:rPr>
                <w:rFonts w:ascii="宋体" w:hAnsi="宋体"/>
                <w:color w:val="000000" w:themeColor="text1"/>
                <w:szCs w:val="21"/>
              </w:rPr>
              <w:t>屏幕尺寸</w:t>
            </w:r>
            <w:r>
              <w:rPr>
                <w:rFonts w:ascii="宋体" w:hAnsi="宋体" w:hint="eastAsia"/>
                <w:color w:val="000000" w:themeColor="text1"/>
                <w:szCs w:val="21"/>
              </w:rPr>
              <w:t>：</w:t>
            </w:r>
            <w:r>
              <w:rPr>
                <w:rFonts w:ascii="宋体" w:hAnsi="宋体"/>
                <w:color w:val="000000" w:themeColor="text1"/>
                <w:szCs w:val="21"/>
              </w:rPr>
              <w:t xml:space="preserve"> 5寸 </w:t>
            </w:r>
          </w:p>
          <w:p w14:paraId="24386826" w14:textId="77777777" w:rsidR="00706EAC" w:rsidRDefault="00000000">
            <w:pPr>
              <w:numPr>
                <w:ilvl w:val="0"/>
                <w:numId w:val="2"/>
              </w:numPr>
              <w:spacing w:line="360" w:lineRule="auto"/>
              <w:rPr>
                <w:rFonts w:ascii="宋体" w:hAnsi="宋体" w:hint="eastAsia"/>
                <w:color w:val="000000" w:themeColor="text1"/>
                <w:szCs w:val="21"/>
              </w:rPr>
            </w:pPr>
            <w:r>
              <w:rPr>
                <w:rFonts w:ascii="宋体" w:hAnsi="宋体"/>
                <w:color w:val="000000" w:themeColor="text1"/>
                <w:szCs w:val="21"/>
              </w:rPr>
              <w:t xml:space="preserve">标配以太网、蓝牙，选配4G/WiFi </w:t>
            </w:r>
          </w:p>
          <w:p w14:paraId="6769F0FC" w14:textId="77777777" w:rsidR="00706EAC" w:rsidRDefault="00000000">
            <w:pPr>
              <w:numPr>
                <w:ilvl w:val="0"/>
                <w:numId w:val="2"/>
              </w:numPr>
              <w:spacing w:line="360" w:lineRule="auto"/>
              <w:rPr>
                <w:rFonts w:ascii="宋体" w:hAnsi="宋体" w:hint="eastAsia"/>
                <w:color w:val="000000" w:themeColor="text1"/>
                <w:szCs w:val="21"/>
              </w:rPr>
            </w:pPr>
            <w:r>
              <w:rPr>
                <w:rFonts w:ascii="宋体" w:hAnsi="宋体"/>
                <w:color w:val="000000" w:themeColor="text1"/>
                <w:szCs w:val="21"/>
              </w:rPr>
              <w:t>防水级别</w:t>
            </w:r>
            <w:r>
              <w:rPr>
                <w:rFonts w:ascii="宋体" w:hAnsi="宋体" w:hint="eastAsia"/>
                <w:color w:val="000000" w:themeColor="text1"/>
                <w:szCs w:val="21"/>
              </w:rPr>
              <w:t>：</w:t>
            </w:r>
            <w:r>
              <w:rPr>
                <w:rFonts w:ascii="宋体" w:hAnsi="宋体"/>
                <w:color w:val="000000" w:themeColor="text1"/>
                <w:szCs w:val="21"/>
              </w:rPr>
              <w:t xml:space="preserve">IP65 </w:t>
            </w:r>
          </w:p>
          <w:p w14:paraId="4655B0D7" w14:textId="77777777" w:rsidR="00706EAC" w:rsidRDefault="00000000">
            <w:pPr>
              <w:numPr>
                <w:ilvl w:val="0"/>
                <w:numId w:val="2"/>
              </w:numPr>
              <w:spacing w:line="360" w:lineRule="auto"/>
              <w:rPr>
                <w:rFonts w:ascii="宋体" w:hAnsi="宋体" w:hint="eastAsia"/>
                <w:color w:val="000000" w:themeColor="text1"/>
                <w:szCs w:val="21"/>
              </w:rPr>
            </w:pPr>
            <w:r>
              <w:rPr>
                <w:rFonts w:ascii="宋体" w:hAnsi="宋体" w:hint="eastAsia"/>
                <w:color w:val="000000" w:themeColor="text1"/>
                <w:szCs w:val="21"/>
              </w:rPr>
              <w:t>射频卡类型：IC（ISO14443A/B）/CPU卡</w:t>
            </w:r>
          </w:p>
          <w:p w14:paraId="018A8304" w14:textId="77777777" w:rsidR="00706EAC" w:rsidRDefault="00000000">
            <w:pPr>
              <w:numPr>
                <w:ilvl w:val="0"/>
                <w:numId w:val="2"/>
              </w:numPr>
              <w:spacing w:line="360" w:lineRule="auto"/>
              <w:rPr>
                <w:rFonts w:ascii="宋体" w:hAnsi="宋体" w:hint="eastAsia"/>
                <w:color w:val="000000" w:themeColor="text1"/>
                <w:szCs w:val="21"/>
              </w:rPr>
            </w:pPr>
            <w:r>
              <w:rPr>
                <w:rFonts w:ascii="宋体" w:hAnsi="宋体"/>
                <w:color w:val="000000" w:themeColor="text1"/>
                <w:szCs w:val="21"/>
              </w:rPr>
              <w:t>设备尺寸</w:t>
            </w:r>
            <w:r>
              <w:rPr>
                <w:rFonts w:ascii="宋体" w:hAnsi="宋体" w:hint="eastAsia"/>
                <w:color w:val="000000" w:themeColor="text1"/>
                <w:szCs w:val="21"/>
              </w:rPr>
              <w:t>：</w:t>
            </w:r>
            <w:r>
              <w:rPr>
                <w:rFonts w:ascii="宋体" w:hAnsi="宋体"/>
                <w:color w:val="000000" w:themeColor="text1"/>
                <w:szCs w:val="21"/>
              </w:rPr>
              <w:t>195*96*23.5mm</w:t>
            </w:r>
          </w:p>
          <w:p w14:paraId="50BE387A" w14:textId="77777777" w:rsidR="00706EAC" w:rsidRDefault="00000000">
            <w:pPr>
              <w:numPr>
                <w:ilvl w:val="0"/>
                <w:numId w:val="2"/>
              </w:numPr>
              <w:spacing w:line="360" w:lineRule="auto"/>
            </w:pPr>
            <w:r>
              <w:rPr>
                <w:rFonts w:ascii="宋体" w:hAnsi="宋体"/>
                <w:color w:val="000000" w:themeColor="text1"/>
                <w:szCs w:val="21"/>
              </w:rPr>
              <w:t>外壳</w:t>
            </w:r>
            <w:r>
              <w:rPr>
                <w:rFonts w:ascii="宋体" w:hAnsi="宋体" w:hint="eastAsia"/>
                <w:color w:val="000000" w:themeColor="text1"/>
                <w:szCs w:val="21"/>
              </w:rPr>
              <w:t>：</w:t>
            </w:r>
            <w:r>
              <w:rPr>
                <w:rFonts w:ascii="宋体" w:hAnsi="宋体"/>
                <w:color w:val="000000" w:themeColor="text1"/>
                <w:szCs w:val="21"/>
              </w:rPr>
              <w:t xml:space="preserve">铝合金+钢化玻璃 </w:t>
            </w:r>
          </w:p>
        </w:tc>
      </w:tr>
    </w:tbl>
    <w:p w14:paraId="73697699" w14:textId="77777777" w:rsidR="00706EAC" w:rsidRDefault="00706EAC">
      <w:pPr>
        <w:pStyle w:val="2"/>
        <w:ind w:firstLineChars="0" w:firstLine="0"/>
        <w:rPr>
          <w:rFonts w:hint="default"/>
          <w:sz w:val="28"/>
          <w:szCs w:val="36"/>
        </w:rPr>
      </w:pPr>
    </w:p>
    <w:sectPr w:rsidR="00706EAC">
      <w:pgSz w:w="11906" w:h="16838"/>
      <w:pgMar w:top="1474" w:right="1440" w:bottom="1474" w:left="1440" w:header="851" w:footer="992" w:gutter="0"/>
      <w:pgNumType w:start="0"/>
      <w:cols w:space="720"/>
      <w:titlePg/>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Courier New">
    <w:panose1 w:val="02070309020205020404"/>
    <w:charset w:val="01"/>
    <w:family w:val="modern"/>
    <w:pitch w:val="default"/>
    <w:sig w:usb0="E0002EFF" w:usb1="C0007843" w:usb2="00000009" w:usb3="00000000" w:csb0="400001FF" w:csb1="FFFF0000"/>
  </w:font>
  <w:font w:name="金山简魏碑">
    <w:altName w:val="宋体"/>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_GB2312">
    <w:altName w:val="仿宋"/>
    <w:panose1 w:val="02010609030101010101"/>
    <w:charset w:val="86"/>
    <w:family w:val="modern"/>
    <w:pitch w:val="fixed"/>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21EEB1A"/>
    <w:multiLevelType w:val="singleLevel"/>
    <w:tmpl w:val="F21EEB1A"/>
    <w:lvl w:ilvl="0">
      <w:start w:val="1"/>
      <w:numFmt w:val="bullet"/>
      <w:lvlText w:val=""/>
      <w:lvlJc w:val="left"/>
      <w:pPr>
        <w:ind w:left="420" w:hanging="420"/>
      </w:pPr>
      <w:rPr>
        <w:rFonts w:ascii="Wingdings" w:hAnsi="Wingdings" w:hint="default"/>
      </w:rPr>
    </w:lvl>
  </w:abstractNum>
  <w:abstractNum w:abstractNumId="1" w15:restartNumberingAfterBreak="0">
    <w:nsid w:val="07446D2F"/>
    <w:multiLevelType w:val="multilevel"/>
    <w:tmpl w:val="07446D2F"/>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1762142652">
    <w:abstractNumId w:val="1"/>
  </w:num>
  <w:num w:numId="2" w16cid:durableId="13069350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mY0Y2JmNDIwYmIyNDJlY2Y2MWVkYWM4MmRiYzcwNWYifQ=="/>
  </w:docVars>
  <w:rsids>
    <w:rsidRoot w:val="00833F21"/>
    <w:rsid w:val="0000054A"/>
    <w:rsid w:val="0000058B"/>
    <w:rsid w:val="0000150C"/>
    <w:rsid w:val="00001F8B"/>
    <w:rsid w:val="000020D8"/>
    <w:rsid w:val="0000286E"/>
    <w:rsid w:val="000045B3"/>
    <w:rsid w:val="00010076"/>
    <w:rsid w:val="000110A7"/>
    <w:rsid w:val="000126EC"/>
    <w:rsid w:val="0001348E"/>
    <w:rsid w:val="00016F22"/>
    <w:rsid w:val="00017F03"/>
    <w:rsid w:val="00020A53"/>
    <w:rsid w:val="000247A3"/>
    <w:rsid w:val="00025D06"/>
    <w:rsid w:val="00030D9B"/>
    <w:rsid w:val="00031008"/>
    <w:rsid w:val="000339C4"/>
    <w:rsid w:val="000347D2"/>
    <w:rsid w:val="000368F6"/>
    <w:rsid w:val="000404CD"/>
    <w:rsid w:val="00040543"/>
    <w:rsid w:val="000429D5"/>
    <w:rsid w:val="00042C16"/>
    <w:rsid w:val="00043BCF"/>
    <w:rsid w:val="000452A8"/>
    <w:rsid w:val="000452D0"/>
    <w:rsid w:val="00046258"/>
    <w:rsid w:val="0004739F"/>
    <w:rsid w:val="00047829"/>
    <w:rsid w:val="00050701"/>
    <w:rsid w:val="000531F9"/>
    <w:rsid w:val="000564EC"/>
    <w:rsid w:val="000574A9"/>
    <w:rsid w:val="000610F6"/>
    <w:rsid w:val="00062196"/>
    <w:rsid w:val="00062626"/>
    <w:rsid w:val="00062A68"/>
    <w:rsid w:val="0006465D"/>
    <w:rsid w:val="00065F62"/>
    <w:rsid w:val="00066703"/>
    <w:rsid w:val="0007155B"/>
    <w:rsid w:val="0007159C"/>
    <w:rsid w:val="00076417"/>
    <w:rsid w:val="000828BE"/>
    <w:rsid w:val="00084B0F"/>
    <w:rsid w:val="000854F8"/>
    <w:rsid w:val="00085747"/>
    <w:rsid w:val="000876AA"/>
    <w:rsid w:val="00087CEF"/>
    <w:rsid w:val="000906EA"/>
    <w:rsid w:val="00091027"/>
    <w:rsid w:val="00092AAC"/>
    <w:rsid w:val="00096D2E"/>
    <w:rsid w:val="00097223"/>
    <w:rsid w:val="000A0662"/>
    <w:rsid w:val="000A10CC"/>
    <w:rsid w:val="000A22FF"/>
    <w:rsid w:val="000A3AF7"/>
    <w:rsid w:val="000A6719"/>
    <w:rsid w:val="000A6C36"/>
    <w:rsid w:val="000B08CA"/>
    <w:rsid w:val="000B2A14"/>
    <w:rsid w:val="000B4940"/>
    <w:rsid w:val="000B4C76"/>
    <w:rsid w:val="000C0302"/>
    <w:rsid w:val="000C0C03"/>
    <w:rsid w:val="000C450C"/>
    <w:rsid w:val="000C6475"/>
    <w:rsid w:val="000C66A9"/>
    <w:rsid w:val="000C6D5C"/>
    <w:rsid w:val="000C7BAE"/>
    <w:rsid w:val="000D0CE7"/>
    <w:rsid w:val="000D1D2F"/>
    <w:rsid w:val="000D2F7C"/>
    <w:rsid w:val="000D5A95"/>
    <w:rsid w:val="000D6F4B"/>
    <w:rsid w:val="000E1397"/>
    <w:rsid w:val="000E2B99"/>
    <w:rsid w:val="000E2BAC"/>
    <w:rsid w:val="000E5345"/>
    <w:rsid w:val="000E5454"/>
    <w:rsid w:val="000E5D18"/>
    <w:rsid w:val="000E6BA9"/>
    <w:rsid w:val="000F0089"/>
    <w:rsid w:val="000F08D8"/>
    <w:rsid w:val="000F0D26"/>
    <w:rsid w:val="000F169B"/>
    <w:rsid w:val="000F2CF5"/>
    <w:rsid w:val="000F67B1"/>
    <w:rsid w:val="00102737"/>
    <w:rsid w:val="00102FEB"/>
    <w:rsid w:val="00103332"/>
    <w:rsid w:val="00104495"/>
    <w:rsid w:val="0010695C"/>
    <w:rsid w:val="00106BD2"/>
    <w:rsid w:val="001105EF"/>
    <w:rsid w:val="001114EC"/>
    <w:rsid w:val="0011383C"/>
    <w:rsid w:val="00113D19"/>
    <w:rsid w:val="00113D6E"/>
    <w:rsid w:val="00115135"/>
    <w:rsid w:val="00115453"/>
    <w:rsid w:val="00115823"/>
    <w:rsid w:val="0011664E"/>
    <w:rsid w:val="00121D4E"/>
    <w:rsid w:val="00123A60"/>
    <w:rsid w:val="001260D6"/>
    <w:rsid w:val="00127D89"/>
    <w:rsid w:val="001304FA"/>
    <w:rsid w:val="00133521"/>
    <w:rsid w:val="0013420D"/>
    <w:rsid w:val="001359B6"/>
    <w:rsid w:val="00136A0A"/>
    <w:rsid w:val="00140674"/>
    <w:rsid w:val="0014554C"/>
    <w:rsid w:val="001512C2"/>
    <w:rsid w:val="001516CE"/>
    <w:rsid w:val="001526AC"/>
    <w:rsid w:val="00155732"/>
    <w:rsid w:val="001567FA"/>
    <w:rsid w:val="00157791"/>
    <w:rsid w:val="0016004F"/>
    <w:rsid w:val="0016154C"/>
    <w:rsid w:val="00161EC1"/>
    <w:rsid w:val="00161F86"/>
    <w:rsid w:val="0016295F"/>
    <w:rsid w:val="00162FD8"/>
    <w:rsid w:val="001641CE"/>
    <w:rsid w:val="0016488F"/>
    <w:rsid w:val="00164C10"/>
    <w:rsid w:val="00165E73"/>
    <w:rsid w:val="001660B7"/>
    <w:rsid w:val="00172CA8"/>
    <w:rsid w:val="001742DC"/>
    <w:rsid w:val="00174C8E"/>
    <w:rsid w:val="00177CEE"/>
    <w:rsid w:val="00181284"/>
    <w:rsid w:val="00182DC1"/>
    <w:rsid w:val="00185739"/>
    <w:rsid w:val="001869AD"/>
    <w:rsid w:val="00187F39"/>
    <w:rsid w:val="00190175"/>
    <w:rsid w:val="00190CA2"/>
    <w:rsid w:val="00191841"/>
    <w:rsid w:val="00191997"/>
    <w:rsid w:val="00192415"/>
    <w:rsid w:val="0019422D"/>
    <w:rsid w:val="00195ECC"/>
    <w:rsid w:val="00197837"/>
    <w:rsid w:val="001A0AAD"/>
    <w:rsid w:val="001A1945"/>
    <w:rsid w:val="001A1E18"/>
    <w:rsid w:val="001A49FA"/>
    <w:rsid w:val="001A706A"/>
    <w:rsid w:val="001B127A"/>
    <w:rsid w:val="001B1996"/>
    <w:rsid w:val="001B5400"/>
    <w:rsid w:val="001C07A2"/>
    <w:rsid w:val="001C2C64"/>
    <w:rsid w:val="001C3DB3"/>
    <w:rsid w:val="001C40F8"/>
    <w:rsid w:val="001C7005"/>
    <w:rsid w:val="001C7357"/>
    <w:rsid w:val="001D1936"/>
    <w:rsid w:val="001D223A"/>
    <w:rsid w:val="001D3618"/>
    <w:rsid w:val="001D3C16"/>
    <w:rsid w:val="001D3FD7"/>
    <w:rsid w:val="001D4B74"/>
    <w:rsid w:val="001D7221"/>
    <w:rsid w:val="001D7D23"/>
    <w:rsid w:val="001E30AB"/>
    <w:rsid w:val="001E464B"/>
    <w:rsid w:val="001E4F1F"/>
    <w:rsid w:val="001E6CA7"/>
    <w:rsid w:val="001E6D52"/>
    <w:rsid w:val="001F1C59"/>
    <w:rsid w:val="001F3DE9"/>
    <w:rsid w:val="001F4CD3"/>
    <w:rsid w:val="00200E2D"/>
    <w:rsid w:val="002016FE"/>
    <w:rsid w:val="00204645"/>
    <w:rsid w:val="00204978"/>
    <w:rsid w:val="0020651A"/>
    <w:rsid w:val="0021066F"/>
    <w:rsid w:val="002121C0"/>
    <w:rsid w:val="00214AA0"/>
    <w:rsid w:val="002156BC"/>
    <w:rsid w:val="00216BE7"/>
    <w:rsid w:val="00221401"/>
    <w:rsid w:val="00225205"/>
    <w:rsid w:val="00226121"/>
    <w:rsid w:val="00226D52"/>
    <w:rsid w:val="00227D6D"/>
    <w:rsid w:val="00231194"/>
    <w:rsid w:val="00231386"/>
    <w:rsid w:val="00232872"/>
    <w:rsid w:val="00232C60"/>
    <w:rsid w:val="00233090"/>
    <w:rsid w:val="00234B15"/>
    <w:rsid w:val="00235973"/>
    <w:rsid w:val="00236B6A"/>
    <w:rsid w:val="0024118E"/>
    <w:rsid w:val="002418DF"/>
    <w:rsid w:val="002427DC"/>
    <w:rsid w:val="00242E18"/>
    <w:rsid w:val="0024350F"/>
    <w:rsid w:val="0024481A"/>
    <w:rsid w:val="00245601"/>
    <w:rsid w:val="00247B61"/>
    <w:rsid w:val="00251DE0"/>
    <w:rsid w:val="002531F7"/>
    <w:rsid w:val="002566DE"/>
    <w:rsid w:val="002572D9"/>
    <w:rsid w:val="0026104E"/>
    <w:rsid w:val="00264491"/>
    <w:rsid w:val="002662FF"/>
    <w:rsid w:val="002672CF"/>
    <w:rsid w:val="002710D9"/>
    <w:rsid w:val="002735CB"/>
    <w:rsid w:val="00275B18"/>
    <w:rsid w:val="0027659A"/>
    <w:rsid w:val="00276F04"/>
    <w:rsid w:val="00281991"/>
    <w:rsid w:val="00282170"/>
    <w:rsid w:val="00284D00"/>
    <w:rsid w:val="002852ED"/>
    <w:rsid w:val="00285606"/>
    <w:rsid w:val="00287216"/>
    <w:rsid w:val="00290CCB"/>
    <w:rsid w:val="00290F57"/>
    <w:rsid w:val="00293E07"/>
    <w:rsid w:val="002943D7"/>
    <w:rsid w:val="00295C03"/>
    <w:rsid w:val="00295CFE"/>
    <w:rsid w:val="00296526"/>
    <w:rsid w:val="0029664D"/>
    <w:rsid w:val="00296739"/>
    <w:rsid w:val="00297486"/>
    <w:rsid w:val="0029752D"/>
    <w:rsid w:val="002A149B"/>
    <w:rsid w:val="002A26B5"/>
    <w:rsid w:val="002A560B"/>
    <w:rsid w:val="002A6181"/>
    <w:rsid w:val="002A61AD"/>
    <w:rsid w:val="002A6945"/>
    <w:rsid w:val="002A7146"/>
    <w:rsid w:val="002A73FC"/>
    <w:rsid w:val="002B122D"/>
    <w:rsid w:val="002B689A"/>
    <w:rsid w:val="002B6E75"/>
    <w:rsid w:val="002C2209"/>
    <w:rsid w:val="002C2C61"/>
    <w:rsid w:val="002C3174"/>
    <w:rsid w:val="002C3610"/>
    <w:rsid w:val="002C3D5C"/>
    <w:rsid w:val="002C563C"/>
    <w:rsid w:val="002C624D"/>
    <w:rsid w:val="002C6CC5"/>
    <w:rsid w:val="002C72C7"/>
    <w:rsid w:val="002C7937"/>
    <w:rsid w:val="002D51CC"/>
    <w:rsid w:val="002D5900"/>
    <w:rsid w:val="002D74E6"/>
    <w:rsid w:val="002E019B"/>
    <w:rsid w:val="002E66D5"/>
    <w:rsid w:val="002E7C1B"/>
    <w:rsid w:val="002F15B4"/>
    <w:rsid w:val="002F1B1F"/>
    <w:rsid w:val="002F60DD"/>
    <w:rsid w:val="00303CB2"/>
    <w:rsid w:val="00304574"/>
    <w:rsid w:val="00304ABF"/>
    <w:rsid w:val="00307D01"/>
    <w:rsid w:val="003118F0"/>
    <w:rsid w:val="00311EF5"/>
    <w:rsid w:val="0031473F"/>
    <w:rsid w:val="00314C44"/>
    <w:rsid w:val="00316393"/>
    <w:rsid w:val="00320563"/>
    <w:rsid w:val="0032058A"/>
    <w:rsid w:val="00321AD7"/>
    <w:rsid w:val="00323E5A"/>
    <w:rsid w:val="00325C3F"/>
    <w:rsid w:val="00332F36"/>
    <w:rsid w:val="00333BF2"/>
    <w:rsid w:val="00334FF2"/>
    <w:rsid w:val="00335397"/>
    <w:rsid w:val="003357F0"/>
    <w:rsid w:val="00335DFC"/>
    <w:rsid w:val="00336436"/>
    <w:rsid w:val="00340546"/>
    <w:rsid w:val="003422D4"/>
    <w:rsid w:val="003431D3"/>
    <w:rsid w:val="00343FDF"/>
    <w:rsid w:val="003443EE"/>
    <w:rsid w:val="003450BE"/>
    <w:rsid w:val="0034631C"/>
    <w:rsid w:val="00346343"/>
    <w:rsid w:val="00347158"/>
    <w:rsid w:val="003505C4"/>
    <w:rsid w:val="00350F9B"/>
    <w:rsid w:val="00351FBF"/>
    <w:rsid w:val="003524EF"/>
    <w:rsid w:val="00352F92"/>
    <w:rsid w:val="00353AD4"/>
    <w:rsid w:val="00354CB1"/>
    <w:rsid w:val="00355F13"/>
    <w:rsid w:val="0035682B"/>
    <w:rsid w:val="0036674B"/>
    <w:rsid w:val="00370499"/>
    <w:rsid w:val="00371F13"/>
    <w:rsid w:val="00372473"/>
    <w:rsid w:val="003724F8"/>
    <w:rsid w:val="0037272C"/>
    <w:rsid w:val="00375AE0"/>
    <w:rsid w:val="00376E13"/>
    <w:rsid w:val="003829A8"/>
    <w:rsid w:val="00382DF0"/>
    <w:rsid w:val="00383348"/>
    <w:rsid w:val="0038551B"/>
    <w:rsid w:val="00385999"/>
    <w:rsid w:val="0038737E"/>
    <w:rsid w:val="003911E7"/>
    <w:rsid w:val="003914A5"/>
    <w:rsid w:val="0039445E"/>
    <w:rsid w:val="00397495"/>
    <w:rsid w:val="003A1D54"/>
    <w:rsid w:val="003A317F"/>
    <w:rsid w:val="003A3969"/>
    <w:rsid w:val="003A3C70"/>
    <w:rsid w:val="003A42C7"/>
    <w:rsid w:val="003B15DC"/>
    <w:rsid w:val="003B17B0"/>
    <w:rsid w:val="003B2743"/>
    <w:rsid w:val="003B5A59"/>
    <w:rsid w:val="003B6453"/>
    <w:rsid w:val="003B72A2"/>
    <w:rsid w:val="003C3303"/>
    <w:rsid w:val="003C3D7B"/>
    <w:rsid w:val="003C5F1F"/>
    <w:rsid w:val="003C64FC"/>
    <w:rsid w:val="003C68E0"/>
    <w:rsid w:val="003C6BF7"/>
    <w:rsid w:val="003C7EF9"/>
    <w:rsid w:val="003D1666"/>
    <w:rsid w:val="003D1DD0"/>
    <w:rsid w:val="003D5200"/>
    <w:rsid w:val="003D545C"/>
    <w:rsid w:val="003D5E31"/>
    <w:rsid w:val="003E01CE"/>
    <w:rsid w:val="003E2ECC"/>
    <w:rsid w:val="003E5561"/>
    <w:rsid w:val="003E7141"/>
    <w:rsid w:val="003F1468"/>
    <w:rsid w:val="003F1CC1"/>
    <w:rsid w:val="003F26D9"/>
    <w:rsid w:val="003F3518"/>
    <w:rsid w:val="003F3D73"/>
    <w:rsid w:val="003F5C73"/>
    <w:rsid w:val="003F5FF2"/>
    <w:rsid w:val="003F6446"/>
    <w:rsid w:val="00402D8E"/>
    <w:rsid w:val="00403C78"/>
    <w:rsid w:val="00405121"/>
    <w:rsid w:val="0040636A"/>
    <w:rsid w:val="00410AF4"/>
    <w:rsid w:val="0041239C"/>
    <w:rsid w:val="00413B8E"/>
    <w:rsid w:val="00413E4A"/>
    <w:rsid w:val="0041402B"/>
    <w:rsid w:val="00414608"/>
    <w:rsid w:val="004167FD"/>
    <w:rsid w:val="00416A09"/>
    <w:rsid w:val="0041746E"/>
    <w:rsid w:val="004178EC"/>
    <w:rsid w:val="00420DAD"/>
    <w:rsid w:val="0042132D"/>
    <w:rsid w:val="00422A4E"/>
    <w:rsid w:val="00427B4A"/>
    <w:rsid w:val="00430AEB"/>
    <w:rsid w:val="00430CC5"/>
    <w:rsid w:val="004315CD"/>
    <w:rsid w:val="00432D8C"/>
    <w:rsid w:val="00433509"/>
    <w:rsid w:val="00441314"/>
    <w:rsid w:val="00441918"/>
    <w:rsid w:val="00441A23"/>
    <w:rsid w:val="004425EE"/>
    <w:rsid w:val="0044294D"/>
    <w:rsid w:val="00445036"/>
    <w:rsid w:val="00445E9F"/>
    <w:rsid w:val="00446146"/>
    <w:rsid w:val="00446213"/>
    <w:rsid w:val="00446D52"/>
    <w:rsid w:val="00447648"/>
    <w:rsid w:val="004520D7"/>
    <w:rsid w:val="004562E2"/>
    <w:rsid w:val="00456D29"/>
    <w:rsid w:val="00457505"/>
    <w:rsid w:val="0046115C"/>
    <w:rsid w:val="0046302B"/>
    <w:rsid w:val="00464AB0"/>
    <w:rsid w:val="004662DE"/>
    <w:rsid w:val="0046683A"/>
    <w:rsid w:val="004714D2"/>
    <w:rsid w:val="004726EC"/>
    <w:rsid w:val="004737D7"/>
    <w:rsid w:val="00473EB7"/>
    <w:rsid w:val="00475869"/>
    <w:rsid w:val="00475AC9"/>
    <w:rsid w:val="00476164"/>
    <w:rsid w:val="004803AE"/>
    <w:rsid w:val="00480BCC"/>
    <w:rsid w:val="004838EE"/>
    <w:rsid w:val="00483BB4"/>
    <w:rsid w:val="00484DFA"/>
    <w:rsid w:val="00487054"/>
    <w:rsid w:val="0049241F"/>
    <w:rsid w:val="00492C2B"/>
    <w:rsid w:val="00494172"/>
    <w:rsid w:val="004A2267"/>
    <w:rsid w:val="004A52E3"/>
    <w:rsid w:val="004A52ED"/>
    <w:rsid w:val="004B0CFD"/>
    <w:rsid w:val="004B29F2"/>
    <w:rsid w:val="004B605B"/>
    <w:rsid w:val="004B6298"/>
    <w:rsid w:val="004C0487"/>
    <w:rsid w:val="004C04FB"/>
    <w:rsid w:val="004C1131"/>
    <w:rsid w:val="004C3AEE"/>
    <w:rsid w:val="004C44C9"/>
    <w:rsid w:val="004C5E2A"/>
    <w:rsid w:val="004C645D"/>
    <w:rsid w:val="004C68ED"/>
    <w:rsid w:val="004C6E8F"/>
    <w:rsid w:val="004D0359"/>
    <w:rsid w:val="004D232B"/>
    <w:rsid w:val="004D28D7"/>
    <w:rsid w:val="004D29D2"/>
    <w:rsid w:val="004D2D7B"/>
    <w:rsid w:val="004D2E99"/>
    <w:rsid w:val="004D633A"/>
    <w:rsid w:val="004E2B19"/>
    <w:rsid w:val="004E53B0"/>
    <w:rsid w:val="004F2B77"/>
    <w:rsid w:val="004F3EBC"/>
    <w:rsid w:val="004F448E"/>
    <w:rsid w:val="0050071C"/>
    <w:rsid w:val="00501A51"/>
    <w:rsid w:val="00502A16"/>
    <w:rsid w:val="00504158"/>
    <w:rsid w:val="005041CE"/>
    <w:rsid w:val="0050582E"/>
    <w:rsid w:val="00507107"/>
    <w:rsid w:val="0050766F"/>
    <w:rsid w:val="00507CBF"/>
    <w:rsid w:val="0051169F"/>
    <w:rsid w:val="005118A8"/>
    <w:rsid w:val="005121B3"/>
    <w:rsid w:val="005158BE"/>
    <w:rsid w:val="00515DFE"/>
    <w:rsid w:val="00515E7E"/>
    <w:rsid w:val="00517109"/>
    <w:rsid w:val="00521AD7"/>
    <w:rsid w:val="005227EC"/>
    <w:rsid w:val="00525168"/>
    <w:rsid w:val="00526D5B"/>
    <w:rsid w:val="0052735F"/>
    <w:rsid w:val="00527594"/>
    <w:rsid w:val="00535BF5"/>
    <w:rsid w:val="00536769"/>
    <w:rsid w:val="00537861"/>
    <w:rsid w:val="0054078F"/>
    <w:rsid w:val="005419D0"/>
    <w:rsid w:val="00542C5C"/>
    <w:rsid w:val="00544FEC"/>
    <w:rsid w:val="00546C8E"/>
    <w:rsid w:val="005521FC"/>
    <w:rsid w:val="00552422"/>
    <w:rsid w:val="0055510F"/>
    <w:rsid w:val="00555A25"/>
    <w:rsid w:val="005602BD"/>
    <w:rsid w:val="00560A47"/>
    <w:rsid w:val="00560A90"/>
    <w:rsid w:val="00560C11"/>
    <w:rsid w:val="00561FE3"/>
    <w:rsid w:val="005639FC"/>
    <w:rsid w:val="00563CA8"/>
    <w:rsid w:val="00564719"/>
    <w:rsid w:val="00564A43"/>
    <w:rsid w:val="00564B30"/>
    <w:rsid w:val="00565693"/>
    <w:rsid w:val="00565FDF"/>
    <w:rsid w:val="00573532"/>
    <w:rsid w:val="005750D4"/>
    <w:rsid w:val="00577177"/>
    <w:rsid w:val="005803CC"/>
    <w:rsid w:val="00581DF1"/>
    <w:rsid w:val="00582107"/>
    <w:rsid w:val="00582B50"/>
    <w:rsid w:val="00582CB6"/>
    <w:rsid w:val="00585F72"/>
    <w:rsid w:val="00586333"/>
    <w:rsid w:val="00590CF4"/>
    <w:rsid w:val="005934B1"/>
    <w:rsid w:val="005937CA"/>
    <w:rsid w:val="005974B2"/>
    <w:rsid w:val="0059757D"/>
    <w:rsid w:val="005A1411"/>
    <w:rsid w:val="005A1474"/>
    <w:rsid w:val="005A44B2"/>
    <w:rsid w:val="005A66E9"/>
    <w:rsid w:val="005A6BAF"/>
    <w:rsid w:val="005A6F39"/>
    <w:rsid w:val="005B1893"/>
    <w:rsid w:val="005B2911"/>
    <w:rsid w:val="005B3D49"/>
    <w:rsid w:val="005B41F4"/>
    <w:rsid w:val="005C1DB5"/>
    <w:rsid w:val="005C794C"/>
    <w:rsid w:val="005C7C33"/>
    <w:rsid w:val="005D1A13"/>
    <w:rsid w:val="005D3A45"/>
    <w:rsid w:val="005D5BF3"/>
    <w:rsid w:val="005E4C99"/>
    <w:rsid w:val="005E53A9"/>
    <w:rsid w:val="005F1E28"/>
    <w:rsid w:val="005F2944"/>
    <w:rsid w:val="005F2F68"/>
    <w:rsid w:val="005F37C4"/>
    <w:rsid w:val="005F6544"/>
    <w:rsid w:val="00602463"/>
    <w:rsid w:val="00603555"/>
    <w:rsid w:val="006039B7"/>
    <w:rsid w:val="0060505E"/>
    <w:rsid w:val="00606A8F"/>
    <w:rsid w:val="00607E5C"/>
    <w:rsid w:val="00616093"/>
    <w:rsid w:val="00617769"/>
    <w:rsid w:val="00621DCE"/>
    <w:rsid w:val="00624136"/>
    <w:rsid w:val="006245A1"/>
    <w:rsid w:val="006312BF"/>
    <w:rsid w:val="00631569"/>
    <w:rsid w:val="0063496E"/>
    <w:rsid w:val="006352CF"/>
    <w:rsid w:val="0063604B"/>
    <w:rsid w:val="006412B0"/>
    <w:rsid w:val="0064134D"/>
    <w:rsid w:val="0064271A"/>
    <w:rsid w:val="006452B5"/>
    <w:rsid w:val="00650ACA"/>
    <w:rsid w:val="00650EFA"/>
    <w:rsid w:val="0065335A"/>
    <w:rsid w:val="006534F5"/>
    <w:rsid w:val="00653F32"/>
    <w:rsid w:val="00654094"/>
    <w:rsid w:val="00654A4A"/>
    <w:rsid w:val="00656A92"/>
    <w:rsid w:val="00657CA8"/>
    <w:rsid w:val="00661D6F"/>
    <w:rsid w:val="00663B77"/>
    <w:rsid w:val="00663CC7"/>
    <w:rsid w:val="006662F1"/>
    <w:rsid w:val="00671920"/>
    <w:rsid w:val="00672297"/>
    <w:rsid w:val="00673132"/>
    <w:rsid w:val="00676DB2"/>
    <w:rsid w:val="0068133F"/>
    <w:rsid w:val="00681DEA"/>
    <w:rsid w:val="00683D8F"/>
    <w:rsid w:val="00683FB6"/>
    <w:rsid w:val="0068466F"/>
    <w:rsid w:val="0068469B"/>
    <w:rsid w:val="006860C2"/>
    <w:rsid w:val="00690F5E"/>
    <w:rsid w:val="00693425"/>
    <w:rsid w:val="00695658"/>
    <w:rsid w:val="00697BBA"/>
    <w:rsid w:val="00697D3C"/>
    <w:rsid w:val="006A018A"/>
    <w:rsid w:val="006A0B75"/>
    <w:rsid w:val="006A1C8E"/>
    <w:rsid w:val="006A2F23"/>
    <w:rsid w:val="006A6465"/>
    <w:rsid w:val="006A718C"/>
    <w:rsid w:val="006B1125"/>
    <w:rsid w:val="006B236C"/>
    <w:rsid w:val="006B2630"/>
    <w:rsid w:val="006B482D"/>
    <w:rsid w:val="006B5C33"/>
    <w:rsid w:val="006B6030"/>
    <w:rsid w:val="006B6368"/>
    <w:rsid w:val="006C04A6"/>
    <w:rsid w:val="006C1501"/>
    <w:rsid w:val="006C3276"/>
    <w:rsid w:val="006C3F49"/>
    <w:rsid w:val="006C4F39"/>
    <w:rsid w:val="006C6539"/>
    <w:rsid w:val="006C7193"/>
    <w:rsid w:val="006D0690"/>
    <w:rsid w:val="006D3129"/>
    <w:rsid w:val="006D7473"/>
    <w:rsid w:val="006E05CC"/>
    <w:rsid w:val="006E2645"/>
    <w:rsid w:val="006E5D78"/>
    <w:rsid w:val="006F1846"/>
    <w:rsid w:val="006F2350"/>
    <w:rsid w:val="006F28E6"/>
    <w:rsid w:val="006F2E89"/>
    <w:rsid w:val="006F7116"/>
    <w:rsid w:val="006F7875"/>
    <w:rsid w:val="006F7C4C"/>
    <w:rsid w:val="0070080D"/>
    <w:rsid w:val="00703DB5"/>
    <w:rsid w:val="0070472F"/>
    <w:rsid w:val="00704B5B"/>
    <w:rsid w:val="00705756"/>
    <w:rsid w:val="007062C8"/>
    <w:rsid w:val="00706926"/>
    <w:rsid w:val="00706EAC"/>
    <w:rsid w:val="00710393"/>
    <w:rsid w:val="007105C6"/>
    <w:rsid w:val="0071171C"/>
    <w:rsid w:val="00712A39"/>
    <w:rsid w:val="0071586C"/>
    <w:rsid w:val="0071650F"/>
    <w:rsid w:val="007166F6"/>
    <w:rsid w:val="00716F52"/>
    <w:rsid w:val="00721634"/>
    <w:rsid w:val="0072253A"/>
    <w:rsid w:val="007226E2"/>
    <w:rsid w:val="007234DE"/>
    <w:rsid w:val="00723DC3"/>
    <w:rsid w:val="00724A2C"/>
    <w:rsid w:val="0072568E"/>
    <w:rsid w:val="00725D2B"/>
    <w:rsid w:val="00726B68"/>
    <w:rsid w:val="00726DFE"/>
    <w:rsid w:val="007309EC"/>
    <w:rsid w:val="00730D68"/>
    <w:rsid w:val="00731BDF"/>
    <w:rsid w:val="00732449"/>
    <w:rsid w:val="0073268D"/>
    <w:rsid w:val="00733806"/>
    <w:rsid w:val="00734976"/>
    <w:rsid w:val="00734A12"/>
    <w:rsid w:val="0073581C"/>
    <w:rsid w:val="00741673"/>
    <w:rsid w:val="007425FB"/>
    <w:rsid w:val="00742887"/>
    <w:rsid w:val="007443BC"/>
    <w:rsid w:val="0074551D"/>
    <w:rsid w:val="007473D2"/>
    <w:rsid w:val="00751243"/>
    <w:rsid w:val="00751567"/>
    <w:rsid w:val="00751DCE"/>
    <w:rsid w:val="0075222E"/>
    <w:rsid w:val="00753080"/>
    <w:rsid w:val="00754308"/>
    <w:rsid w:val="00755008"/>
    <w:rsid w:val="00756DE2"/>
    <w:rsid w:val="007607E0"/>
    <w:rsid w:val="00764761"/>
    <w:rsid w:val="00764B8D"/>
    <w:rsid w:val="00764CF6"/>
    <w:rsid w:val="0077023E"/>
    <w:rsid w:val="00771170"/>
    <w:rsid w:val="00771350"/>
    <w:rsid w:val="00771430"/>
    <w:rsid w:val="00772AC3"/>
    <w:rsid w:val="00775D12"/>
    <w:rsid w:val="00776D96"/>
    <w:rsid w:val="00784312"/>
    <w:rsid w:val="007850E1"/>
    <w:rsid w:val="0078544D"/>
    <w:rsid w:val="00785899"/>
    <w:rsid w:val="007877ED"/>
    <w:rsid w:val="00793B30"/>
    <w:rsid w:val="00793C87"/>
    <w:rsid w:val="00794146"/>
    <w:rsid w:val="00796565"/>
    <w:rsid w:val="007A140F"/>
    <w:rsid w:val="007A2F97"/>
    <w:rsid w:val="007A3BC8"/>
    <w:rsid w:val="007A6303"/>
    <w:rsid w:val="007B04EC"/>
    <w:rsid w:val="007C08C5"/>
    <w:rsid w:val="007C77EC"/>
    <w:rsid w:val="007D003E"/>
    <w:rsid w:val="007D2892"/>
    <w:rsid w:val="007D3BD4"/>
    <w:rsid w:val="007E1716"/>
    <w:rsid w:val="007E2E56"/>
    <w:rsid w:val="007E565B"/>
    <w:rsid w:val="007F07AC"/>
    <w:rsid w:val="007F2656"/>
    <w:rsid w:val="007F6998"/>
    <w:rsid w:val="007F700A"/>
    <w:rsid w:val="00802017"/>
    <w:rsid w:val="0080510C"/>
    <w:rsid w:val="00812C44"/>
    <w:rsid w:val="008156BC"/>
    <w:rsid w:val="008158E2"/>
    <w:rsid w:val="00815931"/>
    <w:rsid w:val="0081633A"/>
    <w:rsid w:val="00827099"/>
    <w:rsid w:val="00827549"/>
    <w:rsid w:val="00827AD3"/>
    <w:rsid w:val="00832849"/>
    <w:rsid w:val="0083376B"/>
    <w:rsid w:val="00833CE7"/>
    <w:rsid w:val="00833F21"/>
    <w:rsid w:val="00834192"/>
    <w:rsid w:val="00835A17"/>
    <w:rsid w:val="008360A4"/>
    <w:rsid w:val="008372C7"/>
    <w:rsid w:val="0084116C"/>
    <w:rsid w:val="00842EBE"/>
    <w:rsid w:val="00843E02"/>
    <w:rsid w:val="00844C32"/>
    <w:rsid w:val="00847501"/>
    <w:rsid w:val="008504E4"/>
    <w:rsid w:val="00851A92"/>
    <w:rsid w:val="00852BCE"/>
    <w:rsid w:val="00852D06"/>
    <w:rsid w:val="00860D16"/>
    <w:rsid w:val="008646FA"/>
    <w:rsid w:val="00865C78"/>
    <w:rsid w:val="00865E06"/>
    <w:rsid w:val="008708D3"/>
    <w:rsid w:val="00872250"/>
    <w:rsid w:val="008755C7"/>
    <w:rsid w:val="0087599C"/>
    <w:rsid w:val="0087729C"/>
    <w:rsid w:val="008826DA"/>
    <w:rsid w:val="00885CF9"/>
    <w:rsid w:val="008873E0"/>
    <w:rsid w:val="00890701"/>
    <w:rsid w:val="0089178E"/>
    <w:rsid w:val="0089391E"/>
    <w:rsid w:val="00893BCF"/>
    <w:rsid w:val="00895DCD"/>
    <w:rsid w:val="00896D0D"/>
    <w:rsid w:val="008A1976"/>
    <w:rsid w:val="008A3646"/>
    <w:rsid w:val="008A47E1"/>
    <w:rsid w:val="008A58D3"/>
    <w:rsid w:val="008A5CF1"/>
    <w:rsid w:val="008B09C3"/>
    <w:rsid w:val="008B0B4F"/>
    <w:rsid w:val="008B1827"/>
    <w:rsid w:val="008B3259"/>
    <w:rsid w:val="008B616E"/>
    <w:rsid w:val="008C0156"/>
    <w:rsid w:val="008C0ED3"/>
    <w:rsid w:val="008C1C7E"/>
    <w:rsid w:val="008C2B9A"/>
    <w:rsid w:val="008C6761"/>
    <w:rsid w:val="008C71A5"/>
    <w:rsid w:val="008D0CC5"/>
    <w:rsid w:val="008D126A"/>
    <w:rsid w:val="008D24A6"/>
    <w:rsid w:val="008D4156"/>
    <w:rsid w:val="008D60EA"/>
    <w:rsid w:val="008D7464"/>
    <w:rsid w:val="008E0AD5"/>
    <w:rsid w:val="008E22F7"/>
    <w:rsid w:val="008E4B31"/>
    <w:rsid w:val="008F04C7"/>
    <w:rsid w:val="008F0879"/>
    <w:rsid w:val="008F44AB"/>
    <w:rsid w:val="008F6C14"/>
    <w:rsid w:val="008F6E7B"/>
    <w:rsid w:val="008F7AD7"/>
    <w:rsid w:val="00900865"/>
    <w:rsid w:val="00901A87"/>
    <w:rsid w:val="00901FAB"/>
    <w:rsid w:val="00904043"/>
    <w:rsid w:val="00904818"/>
    <w:rsid w:val="00906FE7"/>
    <w:rsid w:val="00907DC7"/>
    <w:rsid w:val="0091051B"/>
    <w:rsid w:val="00912519"/>
    <w:rsid w:val="00912AD9"/>
    <w:rsid w:val="00915D5B"/>
    <w:rsid w:val="00922DE6"/>
    <w:rsid w:val="009230F4"/>
    <w:rsid w:val="00926A94"/>
    <w:rsid w:val="009274B8"/>
    <w:rsid w:val="00927C13"/>
    <w:rsid w:val="0093046B"/>
    <w:rsid w:val="00930E07"/>
    <w:rsid w:val="009348C2"/>
    <w:rsid w:val="00935EBB"/>
    <w:rsid w:val="00941C7E"/>
    <w:rsid w:val="00942A4B"/>
    <w:rsid w:val="0094308E"/>
    <w:rsid w:val="0094483A"/>
    <w:rsid w:val="00952016"/>
    <w:rsid w:val="00952CC9"/>
    <w:rsid w:val="00952CCC"/>
    <w:rsid w:val="009548AD"/>
    <w:rsid w:val="00960D74"/>
    <w:rsid w:val="00964606"/>
    <w:rsid w:val="009654D0"/>
    <w:rsid w:val="00966D14"/>
    <w:rsid w:val="009726E1"/>
    <w:rsid w:val="00972BA5"/>
    <w:rsid w:val="00976ED9"/>
    <w:rsid w:val="00981D1E"/>
    <w:rsid w:val="00983EAA"/>
    <w:rsid w:val="00984AF5"/>
    <w:rsid w:val="0098721E"/>
    <w:rsid w:val="00987913"/>
    <w:rsid w:val="009909F2"/>
    <w:rsid w:val="0099161F"/>
    <w:rsid w:val="009918B4"/>
    <w:rsid w:val="009940C8"/>
    <w:rsid w:val="00995E83"/>
    <w:rsid w:val="0099735C"/>
    <w:rsid w:val="009A0F69"/>
    <w:rsid w:val="009A2A72"/>
    <w:rsid w:val="009A2EA6"/>
    <w:rsid w:val="009A338A"/>
    <w:rsid w:val="009B189F"/>
    <w:rsid w:val="009B2EDE"/>
    <w:rsid w:val="009B4D50"/>
    <w:rsid w:val="009B7094"/>
    <w:rsid w:val="009C05E1"/>
    <w:rsid w:val="009C169A"/>
    <w:rsid w:val="009C16FB"/>
    <w:rsid w:val="009C1B66"/>
    <w:rsid w:val="009C216B"/>
    <w:rsid w:val="009C4F4F"/>
    <w:rsid w:val="009C6683"/>
    <w:rsid w:val="009D35FB"/>
    <w:rsid w:val="009D4FD5"/>
    <w:rsid w:val="009D5380"/>
    <w:rsid w:val="009D5831"/>
    <w:rsid w:val="009D6592"/>
    <w:rsid w:val="009E1350"/>
    <w:rsid w:val="009E4ED8"/>
    <w:rsid w:val="009E54B2"/>
    <w:rsid w:val="009E6920"/>
    <w:rsid w:val="009F09FB"/>
    <w:rsid w:val="009F0F99"/>
    <w:rsid w:val="009F105F"/>
    <w:rsid w:val="009F5376"/>
    <w:rsid w:val="009F71DA"/>
    <w:rsid w:val="009F7435"/>
    <w:rsid w:val="00A000D2"/>
    <w:rsid w:val="00A007C6"/>
    <w:rsid w:val="00A0278A"/>
    <w:rsid w:val="00A05092"/>
    <w:rsid w:val="00A06EF2"/>
    <w:rsid w:val="00A06FC6"/>
    <w:rsid w:val="00A07272"/>
    <w:rsid w:val="00A10ABC"/>
    <w:rsid w:val="00A13039"/>
    <w:rsid w:val="00A13C61"/>
    <w:rsid w:val="00A14D7E"/>
    <w:rsid w:val="00A16575"/>
    <w:rsid w:val="00A234A5"/>
    <w:rsid w:val="00A2485F"/>
    <w:rsid w:val="00A24BA4"/>
    <w:rsid w:val="00A2564F"/>
    <w:rsid w:val="00A259FF"/>
    <w:rsid w:val="00A267E0"/>
    <w:rsid w:val="00A31C85"/>
    <w:rsid w:val="00A33D5E"/>
    <w:rsid w:val="00A33FD0"/>
    <w:rsid w:val="00A350A0"/>
    <w:rsid w:val="00A370D8"/>
    <w:rsid w:val="00A40D69"/>
    <w:rsid w:val="00A419B2"/>
    <w:rsid w:val="00A42E85"/>
    <w:rsid w:val="00A4362E"/>
    <w:rsid w:val="00A4406E"/>
    <w:rsid w:val="00A442EB"/>
    <w:rsid w:val="00A50343"/>
    <w:rsid w:val="00A5106D"/>
    <w:rsid w:val="00A53A17"/>
    <w:rsid w:val="00A55BC2"/>
    <w:rsid w:val="00A566BA"/>
    <w:rsid w:val="00A57748"/>
    <w:rsid w:val="00A61458"/>
    <w:rsid w:val="00A6166B"/>
    <w:rsid w:val="00A63DF7"/>
    <w:rsid w:val="00A662F9"/>
    <w:rsid w:val="00A70773"/>
    <w:rsid w:val="00A708AB"/>
    <w:rsid w:val="00A73263"/>
    <w:rsid w:val="00A7361C"/>
    <w:rsid w:val="00A762D1"/>
    <w:rsid w:val="00A76AF8"/>
    <w:rsid w:val="00A76C45"/>
    <w:rsid w:val="00A80C81"/>
    <w:rsid w:val="00A850B3"/>
    <w:rsid w:val="00A85A3B"/>
    <w:rsid w:val="00A87E5E"/>
    <w:rsid w:val="00A908BA"/>
    <w:rsid w:val="00A9573C"/>
    <w:rsid w:val="00A958CC"/>
    <w:rsid w:val="00AA089E"/>
    <w:rsid w:val="00AA160F"/>
    <w:rsid w:val="00AA3505"/>
    <w:rsid w:val="00AA7158"/>
    <w:rsid w:val="00AA72DF"/>
    <w:rsid w:val="00AA72F7"/>
    <w:rsid w:val="00AB215F"/>
    <w:rsid w:val="00AB5D56"/>
    <w:rsid w:val="00AB6279"/>
    <w:rsid w:val="00AB660A"/>
    <w:rsid w:val="00AB676A"/>
    <w:rsid w:val="00AB7F01"/>
    <w:rsid w:val="00AC49F8"/>
    <w:rsid w:val="00AC4FB2"/>
    <w:rsid w:val="00AC64A4"/>
    <w:rsid w:val="00AD3D0F"/>
    <w:rsid w:val="00AD6CB7"/>
    <w:rsid w:val="00AD72B9"/>
    <w:rsid w:val="00AE0820"/>
    <w:rsid w:val="00AE0891"/>
    <w:rsid w:val="00AE1960"/>
    <w:rsid w:val="00AE363E"/>
    <w:rsid w:val="00AE6632"/>
    <w:rsid w:val="00AF05E5"/>
    <w:rsid w:val="00AF1072"/>
    <w:rsid w:val="00AF1201"/>
    <w:rsid w:val="00AF3D90"/>
    <w:rsid w:val="00AF6BA6"/>
    <w:rsid w:val="00AF7DB9"/>
    <w:rsid w:val="00B03A40"/>
    <w:rsid w:val="00B04624"/>
    <w:rsid w:val="00B07928"/>
    <w:rsid w:val="00B07E78"/>
    <w:rsid w:val="00B10745"/>
    <w:rsid w:val="00B10BB7"/>
    <w:rsid w:val="00B10E33"/>
    <w:rsid w:val="00B12FF6"/>
    <w:rsid w:val="00B13CA4"/>
    <w:rsid w:val="00B14214"/>
    <w:rsid w:val="00B14682"/>
    <w:rsid w:val="00B152A8"/>
    <w:rsid w:val="00B2421F"/>
    <w:rsid w:val="00B24C0F"/>
    <w:rsid w:val="00B250C4"/>
    <w:rsid w:val="00B25584"/>
    <w:rsid w:val="00B25F97"/>
    <w:rsid w:val="00B26F8A"/>
    <w:rsid w:val="00B2743A"/>
    <w:rsid w:val="00B27A34"/>
    <w:rsid w:val="00B325FC"/>
    <w:rsid w:val="00B32859"/>
    <w:rsid w:val="00B3576D"/>
    <w:rsid w:val="00B36E27"/>
    <w:rsid w:val="00B37B91"/>
    <w:rsid w:val="00B40392"/>
    <w:rsid w:val="00B42FF7"/>
    <w:rsid w:val="00B47921"/>
    <w:rsid w:val="00B47A78"/>
    <w:rsid w:val="00B50284"/>
    <w:rsid w:val="00B525F4"/>
    <w:rsid w:val="00B5364E"/>
    <w:rsid w:val="00B536DD"/>
    <w:rsid w:val="00B5481B"/>
    <w:rsid w:val="00B5554F"/>
    <w:rsid w:val="00B56993"/>
    <w:rsid w:val="00B613FD"/>
    <w:rsid w:val="00B6376D"/>
    <w:rsid w:val="00B65EEB"/>
    <w:rsid w:val="00B662A1"/>
    <w:rsid w:val="00B66E12"/>
    <w:rsid w:val="00B66E78"/>
    <w:rsid w:val="00B679ED"/>
    <w:rsid w:val="00B70BA6"/>
    <w:rsid w:val="00B70F07"/>
    <w:rsid w:val="00B721C9"/>
    <w:rsid w:val="00B7324A"/>
    <w:rsid w:val="00B74279"/>
    <w:rsid w:val="00B750DE"/>
    <w:rsid w:val="00B7786A"/>
    <w:rsid w:val="00B83F26"/>
    <w:rsid w:val="00B8412B"/>
    <w:rsid w:val="00B85FB5"/>
    <w:rsid w:val="00B87301"/>
    <w:rsid w:val="00B874CB"/>
    <w:rsid w:val="00B87CEF"/>
    <w:rsid w:val="00B87E39"/>
    <w:rsid w:val="00B87EA5"/>
    <w:rsid w:val="00B900CD"/>
    <w:rsid w:val="00B932E8"/>
    <w:rsid w:val="00B9677B"/>
    <w:rsid w:val="00B96DE9"/>
    <w:rsid w:val="00BA3185"/>
    <w:rsid w:val="00BA56C0"/>
    <w:rsid w:val="00BB2989"/>
    <w:rsid w:val="00BB57D4"/>
    <w:rsid w:val="00BB6394"/>
    <w:rsid w:val="00BB7076"/>
    <w:rsid w:val="00BC03CE"/>
    <w:rsid w:val="00BC4048"/>
    <w:rsid w:val="00BC5290"/>
    <w:rsid w:val="00BC64CF"/>
    <w:rsid w:val="00BC7958"/>
    <w:rsid w:val="00BC7A67"/>
    <w:rsid w:val="00BC7AB5"/>
    <w:rsid w:val="00BD01F4"/>
    <w:rsid w:val="00BD475A"/>
    <w:rsid w:val="00BD6BF3"/>
    <w:rsid w:val="00BE151C"/>
    <w:rsid w:val="00BE153A"/>
    <w:rsid w:val="00BE18C5"/>
    <w:rsid w:val="00BE5118"/>
    <w:rsid w:val="00BE5269"/>
    <w:rsid w:val="00BE69C9"/>
    <w:rsid w:val="00BF5064"/>
    <w:rsid w:val="00BF50B1"/>
    <w:rsid w:val="00C0157A"/>
    <w:rsid w:val="00C01853"/>
    <w:rsid w:val="00C049E0"/>
    <w:rsid w:val="00C0642A"/>
    <w:rsid w:val="00C1078E"/>
    <w:rsid w:val="00C12255"/>
    <w:rsid w:val="00C21039"/>
    <w:rsid w:val="00C2522A"/>
    <w:rsid w:val="00C25670"/>
    <w:rsid w:val="00C31864"/>
    <w:rsid w:val="00C32662"/>
    <w:rsid w:val="00C32FEB"/>
    <w:rsid w:val="00C331B0"/>
    <w:rsid w:val="00C343CB"/>
    <w:rsid w:val="00C41602"/>
    <w:rsid w:val="00C4185A"/>
    <w:rsid w:val="00C44238"/>
    <w:rsid w:val="00C4533C"/>
    <w:rsid w:val="00C45CD3"/>
    <w:rsid w:val="00C46754"/>
    <w:rsid w:val="00C52BE7"/>
    <w:rsid w:val="00C5307B"/>
    <w:rsid w:val="00C601F0"/>
    <w:rsid w:val="00C6072C"/>
    <w:rsid w:val="00C607C5"/>
    <w:rsid w:val="00C6400D"/>
    <w:rsid w:val="00C65F66"/>
    <w:rsid w:val="00C70FD7"/>
    <w:rsid w:val="00C720DD"/>
    <w:rsid w:val="00C72415"/>
    <w:rsid w:val="00C72823"/>
    <w:rsid w:val="00C75AAB"/>
    <w:rsid w:val="00C76D06"/>
    <w:rsid w:val="00C801EB"/>
    <w:rsid w:val="00C8173C"/>
    <w:rsid w:val="00C81842"/>
    <w:rsid w:val="00C8530B"/>
    <w:rsid w:val="00C8534B"/>
    <w:rsid w:val="00C85490"/>
    <w:rsid w:val="00C93227"/>
    <w:rsid w:val="00C93410"/>
    <w:rsid w:val="00C9420B"/>
    <w:rsid w:val="00C95685"/>
    <w:rsid w:val="00C96BF3"/>
    <w:rsid w:val="00CA16AF"/>
    <w:rsid w:val="00CA1A98"/>
    <w:rsid w:val="00CA2820"/>
    <w:rsid w:val="00CA38FD"/>
    <w:rsid w:val="00CA3C3C"/>
    <w:rsid w:val="00CA426B"/>
    <w:rsid w:val="00CA5435"/>
    <w:rsid w:val="00CB11FC"/>
    <w:rsid w:val="00CB1406"/>
    <w:rsid w:val="00CB1720"/>
    <w:rsid w:val="00CB3957"/>
    <w:rsid w:val="00CB3DA3"/>
    <w:rsid w:val="00CB6936"/>
    <w:rsid w:val="00CB7D1F"/>
    <w:rsid w:val="00CC391A"/>
    <w:rsid w:val="00CC6A60"/>
    <w:rsid w:val="00CD16FE"/>
    <w:rsid w:val="00CD442D"/>
    <w:rsid w:val="00CD5A2D"/>
    <w:rsid w:val="00CD7044"/>
    <w:rsid w:val="00CE4EBD"/>
    <w:rsid w:val="00CE51EA"/>
    <w:rsid w:val="00CE5212"/>
    <w:rsid w:val="00CE67B1"/>
    <w:rsid w:val="00CF06E8"/>
    <w:rsid w:val="00CF0710"/>
    <w:rsid w:val="00CF3E92"/>
    <w:rsid w:val="00CF3F16"/>
    <w:rsid w:val="00CF41F2"/>
    <w:rsid w:val="00CF5788"/>
    <w:rsid w:val="00CF604A"/>
    <w:rsid w:val="00CF7294"/>
    <w:rsid w:val="00D0180B"/>
    <w:rsid w:val="00D0462F"/>
    <w:rsid w:val="00D06A4C"/>
    <w:rsid w:val="00D12162"/>
    <w:rsid w:val="00D121EF"/>
    <w:rsid w:val="00D13CF8"/>
    <w:rsid w:val="00D144BF"/>
    <w:rsid w:val="00D15508"/>
    <w:rsid w:val="00D15E80"/>
    <w:rsid w:val="00D1623F"/>
    <w:rsid w:val="00D16E72"/>
    <w:rsid w:val="00D175BC"/>
    <w:rsid w:val="00D25211"/>
    <w:rsid w:val="00D253AB"/>
    <w:rsid w:val="00D263E8"/>
    <w:rsid w:val="00D26E08"/>
    <w:rsid w:val="00D2792A"/>
    <w:rsid w:val="00D30574"/>
    <w:rsid w:val="00D307A5"/>
    <w:rsid w:val="00D317FC"/>
    <w:rsid w:val="00D33E93"/>
    <w:rsid w:val="00D3479B"/>
    <w:rsid w:val="00D35FFB"/>
    <w:rsid w:val="00D40926"/>
    <w:rsid w:val="00D41C7C"/>
    <w:rsid w:val="00D43007"/>
    <w:rsid w:val="00D437FC"/>
    <w:rsid w:val="00D44176"/>
    <w:rsid w:val="00D453B9"/>
    <w:rsid w:val="00D46E86"/>
    <w:rsid w:val="00D47B7D"/>
    <w:rsid w:val="00D50007"/>
    <w:rsid w:val="00D5231A"/>
    <w:rsid w:val="00D53C3E"/>
    <w:rsid w:val="00D56224"/>
    <w:rsid w:val="00D56301"/>
    <w:rsid w:val="00D56E51"/>
    <w:rsid w:val="00D6108E"/>
    <w:rsid w:val="00D6235A"/>
    <w:rsid w:val="00D640E1"/>
    <w:rsid w:val="00D642AA"/>
    <w:rsid w:val="00D6484B"/>
    <w:rsid w:val="00D658D8"/>
    <w:rsid w:val="00D67AC1"/>
    <w:rsid w:val="00D67CCA"/>
    <w:rsid w:val="00D77E5C"/>
    <w:rsid w:val="00D81216"/>
    <w:rsid w:val="00D812A4"/>
    <w:rsid w:val="00D84425"/>
    <w:rsid w:val="00D84C48"/>
    <w:rsid w:val="00D85892"/>
    <w:rsid w:val="00D86E61"/>
    <w:rsid w:val="00D906E2"/>
    <w:rsid w:val="00D91AC6"/>
    <w:rsid w:val="00D9240F"/>
    <w:rsid w:val="00D93D1F"/>
    <w:rsid w:val="00D95716"/>
    <w:rsid w:val="00D97204"/>
    <w:rsid w:val="00DA0639"/>
    <w:rsid w:val="00DA1B2C"/>
    <w:rsid w:val="00DA2097"/>
    <w:rsid w:val="00DA5332"/>
    <w:rsid w:val="00DA5A68"/>
    <w:rsid w:val="00DA67F9"/>
    <w:rsid w:val="00DB2232"/>
    <w:rsid w:val="00DB2A7D"/>
    <w:rsid w:val="00DB2B54"/>
    <w:rsid w:val="00DC2BE9"/>
    <w:rsid w:val="00DC37C4"/>
    <w:rsid w:val="00DC5ED4"/>
    <w:rsid w:val="00DC6025"/>
    <w:rsid w:val="00DC790F"/>
    <w:rsid w:val="00DD0F06"/>
    <w:rsid w:val="00DD191B"/>
    <w:rsid w:val="00DD4652"/>
    <w:rsid w:val="00DD4A8E"/>
    <w:rsid w:val="00DE0131"/>
    <w:rsid w:val="00DE034A"/>
    <w:rsid w:val="00DE0809"/>
    <w:rsid w:val="00DE2769"/>
    <w:rsid w:val="00DE5D30"/>
    <w:rsid w:val="00DE5EDA"/>
    <w:rsid w:val="00DF0BE1"/>
    <w:rsid w:val="00DF2094"/>
    <w:rsid w:val="00DF2775"/>
    <w:rsid w:val="00DF287B"/>
    <w:rsid w:val="00DF5FE9"/>
    <w:rsid w:val="00DF6507"/>
    <w:rsid w:val="00DF6CCA"/>
    <w:rsid w:val="00DF7F5C"/>
    <w:rsid w:val="00E0648B"/>
    <w:rsid w:val="00E12B3F"/>
    <w:rsid w:val="00E1524A"/>
    <w:rsid w:val="00E166B0"/>
    <w:rsid w:val="00E2117C"/>
    <w:rsid w:val="00E21E65"/>
    <w:rsid w:val="00E2239C"/>
    <w:rsid w:val="00E22B2A"/>
    <w:rsid w:val="00E23149"/>
    <w:rsid w:val="00E23695"/>
    <w:rsid w:val="00E25022"/>
    <w:rsid w:val="00E26DA3"/>
    <w:rsid w:val="00E301EA"/>
    <w:rsid w:val="00E3036A"/>
    <w:rsid w:val="00E30940"/>
    <w:rsid w:val="00E30D2D"/>
    <w:rsid w:val="00E320CD"/>
    <w:rsid w:val="00E32BF8"/>
    <w:rsid w:val="00E353C9"/>
    <w:rsid w:val="00E43D5E"/>
    <w:rsid w:val="00E450CD"/>
    <w:rsid w:val="00E45B72"/>
    <w:rsid w:val="00E463DE"/>
    <w:rsid w:val="00E510B7"/>
    <w:rsid w:val="00E52446"/>
    <w:rsid w:val="00E54A77"/>
    <w:rsid w:val="00E54DD7"/>
    <w:rsid w:val="00E55388"/>
    <w:rsid w:val="00E55A1A"/>
    <w:rsid w:val="00E562CB"/>
    <w:rsid w:val="00E57575"/>
    <w:rsid w:val="00E601B1"/>
    <w:rsid w:val="00E60C47"/>
    <w:rsid w:val="00E62C5C"/>
    <w:rsid w:val="00E631AF"/>
    <w:rsid w:val="00E6380E"/>
    <w:rsid w:val="00E65861"/>
    <w:rsid w:val="00E65B8D"/>
    <w:rsid w:val="00E708A5"/>
    <w:rsid w:val="00E75221"/>
    <w:rsid w:val="00E7585D"/>
    <w:rsid w:val="00E75DC4"/>
    <w:rsid w:val="00E80072"/>
    <w:rsid w:val="00E80FC2"/>
    <w:rsid w:val="00E815A4"/>
    <w:rsid w:val="00E86CF8"/>
    <w:rsid w:val="00E9210E"/>
    <w:rsid w:val="00E927ED"/>
    <w:rsid w:val="00E93A0C"/>
    <w:rsid w:val="00E93AE3"/>
    <w:rsid w:val="00E93CC0"/>
    <w:rsid w:val="00E966D3"/>
    <w:rsid w:val="00E97750"/>
    <w:rsid w:val="00E97786"/>
    <w:rsid w:val="00E97E1F"/>
    <w:rsid w:val="00EA003D"/>
    <w:rsid w:val="00EA22C1"/>
    <w:rsid w:val="00EA2B59"/>
    <w:rsid w:val="00EA33E9"/>
    <w:rsid w:val="00EA39EC"/>
    <w:rsid w:val="00EA4161"/>
    <w:rsid w:val="00EB2367"/>
    <w:rsid w:val="00EB3026"/>
    <w:rsid w:val="00EB3EFA"/>
    <w:rsid w:val="00EB5176"/>
    <w:rsid w:val="00EB603C"/>
    <w:rsid w:val="00EB63E2"/>
    <w:rsid w:val="00EB6A18"/>
    <w:rsid w:val="00EB70D1"/>
    <w:rsid w:val="00EB731B"/>
    <w:rsid w:val="00EB7D0C"/>
    <w:rsid w:val="00EC125A"/>
    <w:rsid w:val="00EC5265"/>
    <w:rsid w:val="00EC5E20"/>
    <w:rsid w:val="00EC71C1"/>
    <w:rsid w:val="00EC7B1F"/>
    <w:rsid w:val="00EC7F3E"/>
    <w:rsid w:val="00ED2883"/>
    <w:rsid w:val="00ED3BD1"/>
    <w:rsid w:val="00ED4CBC"/>
    <w:rsid w:val="00ED55E8"/>
    <w:rsid w:val="00EE07E7"/>
    <w:rsid w:val="00EE243E"/>
    <w:rsid w:val="00EE2DE4"/>
    <w:rsid w:val="00EE5021"/>
    <w:rsid w:val="00EE5BE0"/>
    <w:rsid w:val="00EF080C"/>
    <w:rsid w:val="00EF2DF3"/>
    <w:rsid w:val="00EF30FD"/>
    <w:rsid w:val="00EF3110"/>
    <w:rsid w:val="00EF489F"/>
    <w:rsid w:val="00F022D9"/>
    <w:rsid w:val="00F07560"/>
    <w:rsid w:val="00F10815"/>
    <w:rsid w:val="00F131F2"/>
    <w:rsid w:val="00F149D3"/>
    <w:rsid w:val="00F14BE5"/>
    <w:rsid w:val="00F15F02"/>
    <w:rsid w:val="00F17F4C"/>
    <w:rsid w:val="00F24471"/>
    <w:rsid w:val="00F26B1E"/>
    <w:rsid w:val="00F26E62"/>
    <w:rsid w:val="00F26FD6"/>
    <w:rsid w:val="00F26FE9"/>
    <w:rsid w:val="00F31FF3"/>
    <w:rsid w:val="00F37146"/>
    <w:rsid w:val="00F372F2"/>
    <w:rsid w:val="00F37D14"/>
    <w:rsid w:val="00F405C2"/>
    <w:rsid w:val="00F41B95"/>
    <w:rsid w:val="00F43157"/>
    <w:rsid w:val="00F43AB4"/>
    <w:rsid w:val="00F47DCB"/>
    <w:rsid w:val="00F509E1"/>
    <w:rsid w:val="00F509F0"/>
    <w:rsid w:val="00F50C0B"/>
    <w:rsid w:val="00F522EE"/>
    <w:rsid w:val="00F5546C"/>
    <w:rsid w:val="00F6163E"/>
    <w:rsid w:val="00F631A2"/>
    <w:rsid w:val="00F63232"/>
    <w:rsid w:val="00F63287"/>
    <w:rsid w:val="00F63F89"/>
    <w:rsid w:val="00F650FA"/>
    <w:rsid w:val="00F65EE3"/>
    <w:rsid w:val="00F6707F"/>
    <w:rsid w:val="00F678A0"/>
    <w:rsid w:val="00F70507"/>
    <w:rsid w:val="00F708C5"/>
    <w:rsid w:val="00F71E57"/>
    <w:rsid w:val="00F73F8C"/>
    <w:rsid w:val="00F74AF0"/>
    <w:rsid w:val="00F77A67"/>
    <w:rsid w:val="00F807D8"/>
    <w:rsid w:val="00F80E4A"/>
    <w:rsid w:val="00F81677"/>
    <w:rsid w:val="00F81C55"/>
    <w:rsid w:val="00F81D43"/>
    <w:rsid w:val="00F83B82"/>
    <w:rsid w:val="00F85BEE"/>
    <w:rsid w:val="00F87A81"/>
    <w:rsid w:val="00F94BC1"/>
    <w:rsid w:val="00F95D50"/>
    <w:rsid w:val="00F96F82"/>
    <w:rsid w:val="00FA0988"/>
    <w:rsid w:val="00FA18A1"/>
    <w:rsid w:val="00FA6136"/>
    <w:rsid w:val="00FA724D"/>
    <w:rsid w:val="00FB0318"/>
    <w:rsid w:val="00FB14C8"/>
    <w:rsid w:val="00FB5712"/>
    <w:rsid w:val="00FC2D70"/>
    <w:rsid w:val="00FC4D3C"/>
    <w:rsid w:val="00FC6EFF"/>
    <w:rsid w:val="00FD0EF1"/>
    <w:rsid w:val="00FD28F2"/>
    <w:rsid w:val="00FD31F4"/>
    <w:rsid w:val="00FD34E5"/>
    <w:rsid w:val="00FD3871"/>
    <w:rsid w:val="00FD4D47"/>
    <w:rsid w:val="00FD6FDE"/>
    <w:rsid w:val="00FD7964"/>
    <w:rsid w:val="00FE0548"/>
    <w:rsid w:val="00FE0AFF"/>
    <w:rsid w:val="00FE1C45"/>
    <w:rsid w:val="00FE30F9"/>
    <w:rsid w:val="00FE4066"/>
    <w:rsid w:val="00FE55F2"/>
    <w:rsid w:val="00FE56FD"/>
    <w:rsid w:val="00FE5C8A"/>
    <w:rsid w:val="00FF0669"/>
    <w:rsid w:val="00FF38F6"/>
    <w:rsid w:val="00FF43FA"/>
    <w:rsid w:val="015737CF"/>
    <w:rsid w:val="033F309C"/>
    <w:rsid w:val="036D26D7"/>
    <w:rsid w:val="03920C74"/>
    <w:rsid w:val="03F34E39"/>
    <w:rsid w:val="048E7994"/>
    <w:rsid w:val="04B343F8"/>
    <w:rsid w:val="050231BA"/>
    <w:rsid w:val="05352F46"/>
    <w:rsid w:val="05AD0C98"/>
    <w:rsid w:val="05B67BB1"/>
    <w:rsid w:val="06165253"/>
    <w:rsid w:val="065E4C4D"/>
    <w:rsid w:val="06CC2D51"/>
    <w:rsid w:val="06F8525E"/>
    <w:rsid w:val="07E30FDB"/>
    <w:rsid w:val="08983FBC"/>
    <w:rsid w:val="089A5421"/>
    <w:rsid w:val="092E534C"/>
    <w:rsid w:val="0AA73259"/>
    <w:rsid w:val="0B5309DE"/>
    <w:rsid w:val="0BC954A6"/>
    <w:rsid w:val="0BDB1BD2"/>
    <w:rsid w:val="0BDD38E8"/>
    <w:rsid w:val="0C0736D7"/>
    <w:rsid w:val="0DB8238C"/>
    <w:rsid w:val="0E595221"/>
    <w:rsid w:val="0EAA4D1C"/>
    <w:rsid w:val="0EC5597D"/>
    <w:rsid w:val="10D56EA6"/>
    <w:rsid w:val="10D82E96"/>
    <w:rsid w:val="11325680"/>
    <w:rsid w:val="11F92EB3"/>
    <w:rsid w:val="12456C19"/>
    <w:rsid w:val="15804FBC"/>
    <w:rsid w:val="15B66E1B"/>
    <w:rsid w:val="165502E5"/>
    <w:rsid w:val="16CF4C07"/>
    <w:rsid w:val="17166CED"/>
    <w:rsid w:val="17962EFE"/>
    <w:rsid w:val="18392CBC"/>
    <w:rsid w:val="185510FD"/>
    <w:rsid w:val="186C374D"/>
    <w:rsid w:val="192628D6"/>
    <w:rsid w:val="19A8160E"/>
    <w:rsid w:val="1A503CB3"/>
    <w:rsid w:val="1A9C330A"/>
    <w:rsid w:val="1AE163A7"/>
    <w:rsid w:val="1CF33E1B"/>
    <w:rsid w:val="1E824AB0"/>
    <w:rsid w:val="1EEB3CFD"/>
    <w:rsid w:val="1F765FAE"/>
    <w:rsid w:val="20615DA8"/>
    <w:rsid w:val="21190D1D"/>
    <w:rsid w:val="21B35D7B"/>
    <w:rsid w:val="22A9785B"/>
    <w:rsid w:val="231543F0"/>
    <w:rsid w:val="248639DB"/>
    <w:rsid w:val="25352827"/>
    <w:rsid w:val="2538595E"/>
    <w:rsid w:val="2568707C"/>
    <w:rsid w:val="25F432AD"/>
    <w:rsid w:val="28804F22"/>
    <w:rsid w:val="288F1A5E"/>
    <w:rsid w:val="2A71610B"/>
    <w:rsid w:val="2BE704FE"/>
    <w:rsid w:val="2CBD2A1C"/>
    <w:rsid w:val="2D4F52DA"/>
    <w:rsid w:val="2E093111"/>
    <w:rsid w:val="2EA42FCC"/>
    <w:rsid w:val="306C6441"/>
    <w:rsid w:val="31E82ABF"/>
    <w:rsid w:val="3209023E"/>
    <w:rsid w:val="328432B9"/>
    <w:rsid w:val="32C34929"/>
    <w:rsid w:val="33DA2CE6"/>
    <w:rsid w:val="33E63171"/>
    <w:rsid w:val="34166AC3"/>
    <w:rsid w:val="344C715E"/>
    <w:rsid w:val="34A65055"/>
    <w:rsid w:val="34DA6B28"/>
    <w:rsid w:val="35675FF7"/>
    <w:rsid w:val="37D46F65"/>
    <w:rsid w:val="37DE3E6B"/>
    <w:rsid w:val="38202244"/>
    <w:rsid w:val="393B042E"/>
    <w:rsid w:val="3BC777B4"/>
    <w:rsid w:val="3C7E0215"/>
    <w:rsid w:val="3C821543"/>
    <w:rsid w:val="3CA43C75"/>
    <w:rsid w:val="3CAF1F22"/>
    <w:rsid w:val="3D06222F"/>
    <w:rsid w:val="3D664F4B"/>
    <w:rsid w:val="3D6954A6"/>
    <w:rsid w:val="3DC31DB3"/>
    <w:rsid w:val="3DD554DA"/>
    <w:rsid w:val="3E6D15B1"/>
    <w:rsid w:val="3E7D7112"/>
    <w:rsid w:val="3E9B0073"/>
    <w:rsid w:val="400524E7"/>
    <w:rsid w:val="40054860"/>
    <w:rsid w:val="40E26755"/>
    <w:rsid w:val="415E6928"/>
    <w:rsid w:val="41F84251"/>
    <w:rsid w:val="46996EA6"/>
    <w:rsid w:val="47BD3F46"/>
    <w:rsid w:val="4871063F"/>
    <w:rsid w:val="4873530E"/>
    <w:rsid w:val="4A061E94"/>
    <w:rsid w:val="4A16244E"/>
    <w:rsid w:val="4A423E8F"/>
    <w:rsid w:val="4AA7519F"/>
    <w:rsid w:val="4AAD2B62"/>
    <w:rsid w:val="4BDA6A09"/>
    <w:rsid w:val="4E0028A0"/>
    <w:rsid w:val="4E305AE6"/>
    <w:rsid w:val="4EC0326E"/>
    <w:rsid w:val="4EE77920"/>
    <w:rsid w:val="50F0781F"/>
    <w:rsid w:val="512427E2"/>
    <w:rsid w:val="517C65AF"/>
    <w:rsid w:val="543027B5"/>
    <w:rsid w:val="546448B3"/>
    <w:rsid w:val="546C1FD0"/>
    <w:rsid w:val="548163AC"/>
    <w:rsid w:val="55945B4A"/>
    <w:rsid w:val="56207F90"/>
    <w:rsid w:val="56556855"/>
    <w:rsid w:val="583779FC"/>
    <w:rsid w:val="58952DE0"/>
    <w:rsid w:val="5A7E44AE"/>
    <w:rsid w:val="5B4F5E29"/>
    <w:rsid w:val="5C5F46F4"/>
    <w:rsid w:val="5C9A1E8E"/>
    <w:rsid w:val="5CDA6626"/>
    <w:rsid w:val="5D0D419D"/>
    <w:rsid w:val="5DC57D9B"/>
    <w:rsid w:val="5DC64DC7"/>
    <w:rsid w:val="5F9F47DA"/>
    <w:rsid w:val="5FE622DB"/>
    <w:rsid w:val="60542474"/>
    <w:rsid w:val="62242178"/>
    <w:rsid w:val="626370E0"/>
    <w:rsid w:val="628B4347"/>
    <w:rsid w:val="644C66CF"/>
    <w:rsid w:val="649A100C"/>
    <w:rsid w:val="66151D91"/>
    <w:rsid w:val="66FB7A35"/>
    <w:rsid w:val="693E502D"/>
    <w:rsid w:val="6A06776A"/>
    <w:rsid w:val="6A3C4EBD"/>
    <w:rsid w:val="6A7C05E0"/>
    <w:rsid w:val="6A877450"/>
    <w:rsid w:val="6B286D59"/>
    <w:rsid w:val="6B455432"/>
    <w:rsid w:val="6B9A4510"/>
    <w:rsid w:val="6BEC04BE"/>
    <w:rsid w:val="6C2D377A"/>
    <w:rsid w:val="6D4A24F7"/>
    <w:rsid w:val="6D4F2856"/>
    <w:rsid w:val="6EF77E11"/>
    <w:rsid w:val="6F850E81"/>
    <w:rsid w:val="6FE809DA"/>
    <w:rsid w:val="70F11666"/>
    <w:rsid w:val="71925842"/>
    <w:rsid w:val="724839CD"/>
    <w:rsid w:val="731D6657"/>
    <w:rsid w:val="736B4B38"/>
    <w:rsid w:val="73D558F9"/>
    <w:rsid w:val="75917013"/>
    <w:rsid w:val="75B35EEB"/>
    <w:rsid w:val="76806EF7"/>
    <w:rsid w:val="784E2E45"/>
    <w:rsid w:val="78EB620B"/>
    <w:rsid w:val="799644BD"/>
    <w:rsid w:val="79C761E0"/>
    <w:rsid w:val="7B443C77"/>
    <w:rsid w:val="7B4D1B6F"/>
    <w:rsid w:val="7BC84693"/>
    <w:rsid w:val="7CD61123"/>
    <w:rsid w:val="7D2563E4"/>
    <w:rsid w:val="7D430D4E"/>
    <w:rsid w:val="7FF84F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4A626E"/>
  <w15:docId w15:val="{0B3856AC-71A2-4AE7-B078-6D40CB63D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4" w:uiPriority="99" w:unhideWhenUsed="1" w:qFormat="1"/>
    <w:lsdException w:name="Normal Indent" w:qFormat="1"/>
    <w:lsdException w:name="header" w:qFormat="1"/>
    <w:lsdException w:name="footer" w:uiPriority="99" w:qFormat="1"/>
    <w:lsdException w:name="caption" w:semiHidden="1" w:unhideWhenUsed="1" w:qFormat="1"/>
    <w:lsdException w:name="page number" w:qFormat="1"/>
    <w:lsdException w:name="Title" w:qFormat="1"/>
    <w:lsdException w:name="Default Paragraph Font" w:semiHidden="1" w:uiPriority="1" w:unhideWhenUsed="1"/>
    <w:lsdException w:name="Body Text" w:qFormat="1"/>
    <w:lsdException w:name="Body Text Indent" w:qFormat="1"/>
    <w:lsdException w:name="Message Header" w:qFormat="1"/>
    <w:lsdException w:name="Subtitle" w:qFormat="1"/>
    <w:lsdException w:name="Body Text First Indent" w:uiPriority="99" w:unhideWhenUsed="1" w:qFormat="1"/>
    <w:lsdException w:name="Body Text First Indent 2" w:unhideWhenUsed="1" w:qFormat="1"/>
    <w:lsdException w:name="Body Text 3" w:qFormat="1"/>
    <w:lsdException w:name="Block Text" w:qFormat="1"/>
    <w:lsdException w:name="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kern w:val="2"/>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autoRedefine/>
    <w:qFormat/>
    <w:pPr>
      <w:spacing w:after="120"/>
      <w:ind w:leftChars="700" w:left="1440" w:rightChars="700" w:right="1440"/>
    </w:pPr>
  </w:style>
  <w:style w:type="paragraph" w:styleId="a4">
    <w:name w:val="Normal Indent"/>
    <w:basedOn w:val="a"/>
    <w:autoRedefine/>
    <w:qFormat/>
    <w:pPr>
      <w:adjustRightInd w:val="0"/>
      <w:spacing w:line="360" w:lineRule="atLeast"/>
      <w:ind w:firstLine="482"/>
    </w:pPr>
    <w:rPr>
      <w:kern w:val="0"/>
      <w:szCs w:val="20"/>
    </w:rPr>
  </w:style>
  <w:style w:type="paragraph" w:styleId="3">
    <w:name w:val="Body Text 3"/>
    <w:basedOn w:val="a"/>
    <w:autoRedefine/>
    <w:qFormat/>
    <w:pPr>
      <w:spacing w:after="120"/>
    </w:pPr>
    <w:rPr>
      <w:sz w:val="16"/>
      <w:szCs w:val="16"/>
    </w:rPr>
  </w:style>
  <w:style w:type="paragraph" w:styleId="a5">
    <w:name w:val="Body Text"/>
    <w:basedOn w:val="a"/>
    <w:next w:val="a"/>
    <w:autoRedefine/>
    <w:qFormat/>
    <w:rPr>
      <w:sz w:val="28"/>
      <w:szCs w:val="20"/>
    </w:rPr>
  </w:style>
  <w:style w:type="paragraph" w:styleId="a6">
    <w:name w:val="Body Text Indent"/>
    <w:basedOn w:val="a"/>
    <w:autoRedefine/>
    <w:qFormat/>
    <w:pPr>
      <w:ind w:firstLine="645"/>
    </w:pPr>
    <w:rPr>
      <w:rFonts w:ascii="楷体_GB2312" w:eastAsia="楷体_GB2312"/>
      <w:sz w:val="32"/>
      <w:szCs w:val="20"/>
    </w:rPr>
  </w:style>
  <w:style w:type="paragraph" w:styleId="4">
    <w:name w:val="index 4"/>
    <w:basedOn w:val="a"/>
    <w:next w:val="a"/>
    <w:autoRedefine/>
    <w:uiPriority w:val="99"/>
    <w:unhideWhenUsed/>
    <w:qFormat/>
    <w:pPr>
      <w:ind w:leftChars="600" w:left="600"/>
    </w:pPr>
    <w:rPr>
      <w:rFonts w:ascii="Verdana" w:hAnsi="Verdana"/>
    </w:rPr>
  </w:style>
  <w:style w:type="paragraph" w:styleId="a7">
    <w:name w:val="Plain Text"/>
    <w:basedOn w:val="a"/>
    <w:link w:val="a8"/>
    <w:autoRedefine/>
    <w:qFormat/>
    <w:rPr>
      <w:rFonts w:ascii="宋体" w:hAnsi="Courier New" w:cs="金山简魏碑"/>
      <w:sz w:val="21"/>
      <w:szCs w:val="21"/>
    </w:rPr>
  </w:style>
  <w:style w:type="paragraph" w:styleId="a9">
    <w:name w:val="Balloon Text"/>
    <w:basedOn w:val="a"/>
    <w:autoRedefine/>
    <w:semiHidden/>
    <w:qFormat/>
    <w:rPr>
      <w:sz w:val="18"/>
      <w:szCs w:val="18"/>
    </w:rPr>
  </w:style>
  <w:style w:type="paragraph" w:styleId="aa">
    <w:name w:val="footer"/>
    <w:basedOn w:val="a"/>
    <w:link w:val="ab"/>
    <w:autoRedefine/>
    <w:uiPriority w:val="99"/>
    <w:qFormat/>
    <w:pPr>
      <w:tabs>
        <w:tab w:val="center" w:pos="4153"/>
        <w:tab w:val="right" w:pos="8306"/>
      </w:tabs>
      <w:snapToGrid w:val="0"/>
      <w:jc w:val="left"/>
    </w:pPr>
    <w:rPr>
      <w:sz w:val="18"/>
      <w:szCs w:val="18"/>
    </w:rPr>
  </w:style>
  <w:style w:type="paragraph" w:styleId="ac">
    <w:name w:val="header"/>
    <w:basedOn w:val="a"/>
    <w:link w:val="ad"/>
    <w:autoRedefine/>
    <w:qFormat/>
    <w:pPr>
      <w:pBdr>
        <w:bottom w:val="single" w:sz="6" w:space="1" w:color="auto"/>
      </w:pBdr>
      <w:tabs>
        <w:tab w:val="center" w:pos="4153"/>
        <w:tab w:val="right" w:pos="8306"/>
      </w:tabs>
      <w:snapToGrid w:val="0"/>
      <w:jc w:val="center"/>
    </w:pPr>
    <w:rPr>
      <w:sz w:val="18"/>
      <w:szCs w:val="18"/>
    </w:rPr>
  </w:style>
  <w:style w:type="paragraph" w:styleId="ae">
    <w:name w:val="Message Header"/>
    <w:basedOn w:val="a"/>
    <w:qFormat/>
    <w:pPr>
      <w:pBdr>
        <w:top w:val="single" w:sz="6" w:space="1" w:color="auto"/>
        <w:left w:val="single" w:sz="6" w:space="1" w:color="auto"/>
        <w:bottom w:val="single" w:sz="6" w:space="1" w:color="auto"/>
        <w:right w:val="single" w:sz="6" w:space="1" w:color="auto"/>
      </w:pBdr>
      <w:shd w:val="pct20" w:color="auto" w:fill="auto"/>
      <w:ind w:leftChars="500" w:left="500" w:hangingChars="500" w:hanging="1080"/>
    </w:pPr>
    <w:rPr>
      <w:rFonts w:ascii="Arial" w:hAnsi="Arial"/>
    </w:rPr>
  </w:style>
  <w:style w:type="paragraph" w:styleId="af">
    <w:name w:val="Normal (Web)"/>
    <w:basedOn w:val="a"/>
    <w:autoRedefine/>
    <w:qFormat/>
    <w:pPr>
      <w:widowControl/>
      <w:spacing w:before="100" w:beforeAutospacing="1" w:after="100" w:afterAutospacing="1"/>
      <w:jc w:val="left"/>
    </w:pPr>
    <w:rPr>
      <w:rFonts w:ascii="宋体" w:hAnsi="宋体" w:cs="宋体"/>
      <w:kern w:val="0"/>
      <w:sz w:val="21"/>
      <w:szCs w:val="21"/>
    </w:rPr>
  </w:style>
  <w:style w:type="paragraph" w:styleId="af0">
    <w:name w:val="Body Text First Indent"/>
    <w:basedOn w:val="a5"/>
    <w:uiPriority w:val="99"/>
    <w:unhideWhenUsed/>
    <w:qFormat/>
    <w:pPr>
      <w:spacing w:after="120"/>
      <w:ind w:firstLineChars="100" w:firstLine="420"/>
    </w:pPr>
    <w:rPr>
      <w:sz w:val="21"/>
    </w:rPr>
  </w:style>
  <w:style w:type="paragraph" w:styleId="2">
    <w:name w:val="Body Text First Indent 2"/>
    <w:basedOn w:val="a"/>
    <w:next w:val="a"/>
    <w:unhideWhenUsed/>
    <w:qFormat/>
    <w:pPr>
      <w:ind w:firstLineChars="200" w:firstLine="420"/>
    </w:pPr>
    <w:rPr>
      <w:rFonts w:hint="eastAsia"/>
      <w:sz w:val="21"/>
    </w:rPr>
  </w:style>
  <w:style w:type="table" w:styleId="af1">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age number"/>
    <w:autoRedefine/>
    <w:qFormat/>
  </w:style>
  <w:style w:type="character" w:styleId="af3">
    <w:name w:val="Hyperlink"/>
    <w:autoRedefine/>
    <w:qFormat/>
    <w:rPr>
      <w:color w:val="0000FF"/>
      <w:u w:val="single"/>
    </w:rPr>
  </w:style>
  <w:style w:type="character" w:customStyle="1" w:styleId="a8">
    <w:name w:val="纯文本 字符"/>
    <w:link w:val="a7"/>
    <w:autoRedefine/>
    <w:qFormat/>
    <w:rPr>
      <w:rFonts w:ascii="宋体" w:eastAsia="宋体" w:hAnsi="Courier New" w:cs="金山简魏碑"/>
      <w:kern w:val="2"/>
      <w:sz w:val="21"/>
      <w:szCs w:val="21"/>
      <w:lang w:val="en-US" w:eastAsia="zh-CN" w:bidi="ar-SA"/>
    </w:rPr>
  </w:style>
  <w:style w:type="character" w:customStyle="1" w:styleId="ad">
    <w:name w:val="页眉 字符"/>
    <w:link w:val="ac"/>
    <w:autoRedefine/>
    <w:qFormat/>
    <w:rPr>
      <w:kern w:val="2"/>
      <w:sz w:val="18"/>
      <w:szCs w:val="18"/>
    </w:rPr>
  </w:style>
  <w:style w:type="paragraph" w:customStyle="1" w:styleId="af4">
    <w:name w:val="样式"/>
    <w:autoRedefine/>
    <w:qFormat/>
    <w:pPr>
      <w:widowControl w:val="0"/>
      <w:autoSpaceDE w:val="0"/>
      <w:autoSpaceDN w:val="0"/>
      <w:adjustRightInd w:val="0"/>
    </w:pPr>
    <w:rPr>
      <w:rFonts w:ascii="宋体" w:hAnsi="宋体" w:cs="宋体"/>
      <w:sz w:val="24"/>
      <w:szCs w:val="24"/>
    </w:rPr>
  </w:style>
  <w:style w:type="paragraph" w:customStyle="1" w:styleId="1">
    <w:name w:val="列出段落1"/>
    <w:basedOn w:val="a"/>
    <w:autoRedefine/>
    <w:qFormat/>
    <w:pPr>
      <w:widowControl/>
      <w:ind w:left="720"/>
      <w:contextualSpacing/>
      <w:jc w:val="left"/>
    </w:pPr>
    <w:rPr>
      <w:rFonts w:ascii="Calibri" w:hAnsi="Calibri"/>
      <w:kern w:val="0"/>
      <w:lang w:eastAsia="en-US" w:bidi="en-US"/>
    </w:rPr>
  </w:style>
  <w:style w:type="paragraph" w:customStyle="1" w:styleId="CharCharChar">
    <w:name w:val="Char Char Char"/>
    <w:basedOn w:val="a"/>
    <w:autoRedefine/>
    <w:qFormat/>
    <w:rPr>
      <w:rFonts w:ascii="Tahoma" w:hAnsi="Tahoma"/>
      <w:szCs w:val="20"/>
    </w:rPr>
  </w:style>
  <w:style w:type="paragraph" w:customStyle="1" w:styleId="Blockquote">
    <w:name w:val="Blockquote"/>
    <w:basedOn w:val="a"/>
    <w:autoRedefine/>
    <w:qFormat/>
    <w:pPr>
      <w:autoSpaceDE w:val="0"/>
      <w:autoSpaceDN w:val="0"/>
      <w:adjustRightInd w:val="0"/>
      <w:spacing w:before="100" w:after="100"/>
      <w:ind w:left="360" w:right="360"/>
      <w:jc w:val="left"/>
    </w:pPr>
    <w:rPr>
      <w:kern w:val="0"/>
      <w:szCs w:val="20"/>
    </w:rPr>
  </w:style>
  <w:style w:type="paragraph" w:styleId="af5">
    <w:name w:val="List Paragraph"/>
    <w:basedOn w:val="a"/>
    <w:autoRedefine/>
    <w:uiPriority w:val="99"/>
    <w:qFormat/>
    <w:pPr>
      <w:ind w:firstLineChars="200" w:firstLine="420"/>
    </w:pPr>
  </w:style>
  <w:style w:type="paragraph" w:customStyle="1" w:styleId="TableParagraph">
    <w:name w:val="Table Paragraph"/>
    <w:basedOn w:val="a"/>
    <w:autoRedefine/>
    <w:uiPriority w:val="1"/>
    <w:qFormat/>
    <w:rPr>
      <w:rFonts w:ascii="宋体" w:hAnsi="宋体" w:cs="宋体"/>
      <w:lang w:val="zh-CN" w:bidi="zh-CN"/>
    </w:rPr>
  </w:style>
  <w:style w:type="character" w:customStyle="1" w:styleId="font61">
    <w:name w:val="font61"/>
    <w:basedOn w:val="a1"/>
    <w:qFormat/>
    <w:rPr>
      <w:rFonts w:ascii="宋体" w:eastAsia="宋体" w:hAnsi="宋体" w:cs="宋体" w:hint="eastAsia"/>
      <w:color w:val="000000"/>
      <w:sz w:val="24"/>
      <w:szCs w:val="24"/>
      <w:u w:val="none"/>
    </w:rPr>
  </w:style>
  <w:style w:type="character" w:customStyle="1" w:styleId="font71">
    <w:name w:val="font71"/>
    <w:basedOn w:val="a1"/>
    <w:qFormat/>
    <w:rPr>
      <w:rFonts w:ascii="Times New Roman" w:hAnsi="Times New Roman" w:cs="Times New Roman" w:hint="default"/>
      <w:color w:val="000000"/>
      <w:sz w:val="24"/>
      <w:szCs w:val="24"/>
      <w:u w:val="none"/>
    </w:rPr>
  </w:style>
  <w:style w:type="character" w:customStyle="1" w:styleId="font81">
    <w:name w:val="font81"/>
    <w:basedOn w:val="a1"/>
    <w:qFormat/>
    <w:rPr>
      <w:rFonts w:ascii="Times New Roman" w:hAnsi="Times New Roman" w:cs="Times New Roman" w:hint="default"/>
      <w:color w:val="000000"/>
      <w:sz w:val="24"/>
      <w:szCs w:val="24"/>
      <w:u w:val="none"/>
    </w:rPr>
  </w:style>
  <w:style w:type="character" w:customStyle="1" w:styleId="ab">
    <w:name w:val="页脚 字符"/>
    <w:basedOn w:val="a1"/>
    <w:link w:val="aa"/>
    <w:uiPriority w:val="99"/>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E78B87-909B-4F98-914A-244CBAA521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21</Pages>
  <Words>1265</Words>
  <Characters>7216</Characters>
  <Application>Microsoft Office Word</Application>
  <DocSecurity>0</DocSecurity>
  <Lines>60</Lines>
  <Paragraphs>16</Paragraphs>
  <ScaleCrop>false</ScaleCrop>
  <Company/>
  <LinksUpToDate>false</LinksUpToDate>
  <CharactersWithSpaces>8465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南京中医药大学多导生理记录仪采购</dc:title>
  <dc:creator>X</dc:creator>
  <cp:lastModifiedBy>luo</cp:lastModifiedBy>
  <cp:revision>1659</cp:revision>
  <cp:lastPrinted>2021-05-07T08:24:00Z</cp:lastPrinted>
  <dcterms:created xsi:type="dcterms:W3CDTF">2024-05-06T14:01:00Z</dcterms:created>
  <dcterms:modified xsi:type="dcterms:W3CDTF">2026-06-24T09:25:00Z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DFEF4D48483744DDAACF552F958D0ED9_13</vt:lpwstr>
  </property>
  <property fmtid="{D5CDD505-2E9C-101B-9397-08002B2CF9AE}" pid="4" name="KSOTemplateDocerSaveRecord">
    <vt:lpwstr>eyJoZGlkIjoiMTZiZWZkODg3OGZmMWU3ZGI0NmE1YWI2MTYzOTY4YjYiLCJ1c2VySWQiOiI0NjU1NTU2OTUifQ==</vt:lpwstr>
  </property>
</Properties>
</file>