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7CF8" w14:textId="77777777" w:rsidR="006F09E3" w:rsidRDefault="0094426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3906"/>
      </w:tblGrid>
      <w:tr w:rsidR="00944266" w14:paraId="61AC42C0" w14:textId="77777777" w:rsidTr="00185AA6">
        <w:tc>
          <w:tcPr>
            <w:tcW w:w="1980" w:type="dxa"/>
          </w:tcPr>
          <w:p w14:paraId="6A72E512" w14:textId="77777777" w:rsidR="00944266" w:rsidRDefault="0094426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54CADF78" w14:textId="77777777" w:rsidR="00944266" w:rsidRDefault="0094426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排球及气排球柱、网、护套、标志杆</w:t>
            </w:r>
          </w:p>
        </w:tc>
        <w:tc>
          <w:tcPr>
            <w:tcW w:w="3906" w:type="dxa"/>
          </w:tcPr>
          <w:p w14:paraId="46590F49" w14:textId="77777777" w:rsidR="00944266" w:rsidRDefault="0094426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F09E3" w14:paraId="14FD1E16" w14:textId="77777777">
        <w:trPr>
          <w:trHeight w:val="1301"/>
        </w:trPr>
        <w:tc>
          <w:tcPr>
            <w:tcW w:w="8296" w:type="dxa"/>
            <w:gridSpan w:val="3"/>
          </w:tcPr>
          <w:p w14:paraId="7CA65AFA" w14:textId="77777777" w:rsidR="006F09E3" w:rsidRDefault="0094426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排球课上课及排球队训练需要</w:t>
            </w:r>
          </w:p>
        </w:tc>
      </w:tr>
      <w:tr w:rsidR="006F09E3" w14:paraId="757AB42C" w14:textId="77777777">
        <w:trPr>
          <w:trHeight w:val="6874"/>
        </w:trPr>
        <w:tc>
          <w:tcPr>
            <w:tcW w:w="8296" w:type="dxa"/>
            <w:gridSpan w:val="3"/>
          </w:tcPr>
          <w:p w14:paraId="4D77EFCF" w14:textId="77777777" w:rsidR="006F09E3" w:rsidRDefault="00944266">
            <w:pPr>
              <w:widowControl/>
              <w:spacing w:line="40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移动式排球柱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副）</w:t>
            </w:r>
          </w:p>
          <w:p w14:paraId="0D37AC6C" w14:textId="77777777" w:rsidR="006F09E3" w:rsidRDefault="00944266">
            <w:pPr>
              <w:widowControl/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BDE6501" w14:textId="77777777" w:rsidR="006F09E3" w:rsidRDefault="00944266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排球柱由内外立柱，紧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线机构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和底座组成。</w:t>
            </w:r>
          </w:p>
          <w:p w14:paraId="0DD5B2EE" w14:textId="77777777" w:rsidR="006F09E3" w:rsidRDefault="00944266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排球柱底座底板采用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5mm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铁板；外形美观大方；箱体尺寸：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80*50*30cm;</w:t>
            </w:r>
          </w:p>
          <w:p w14:paraId="5A3E0696" w14:textId="77777777" w:rsidR="006F09E3" w:rsidRDefault="00944266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排球柱外立柱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选用φ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89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的优质无缝管，内立柱选用铝合金管制作，通过摇动升降手柄，实现网高调节高度：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2.05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2.55m</w:t>
            </w:r>
          </w:p>
          <w:p w14:paraId="188F9631" w14:textId="77777777" w:rsidR="006F09E3" w:rsidRDefault="00944266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排球柱底座设有控制走轮，使用时，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降下走轮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，将排球柱移至指定地点，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升起走轮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，使底座平稳着地，将立柱插入底座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柱套即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可使用；不用时，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降下走轮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，即可移走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排球柱至存放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地点，拆装移动方便。</w:t>
            </w:r>
          </w:p>
          <w:p w14:paraId="57818647" w14:textId="77777777" w:rsidR="006F09E3" w:rsidRDefault="00944266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排球柱内外立柱表面经抛丸等处理后表面喷塑。</w:t>
            </w:r>
          </w:p>
          <w:p w14:paraId="1F093FA4" w14:textId="77777777" w:rsidR="006F09E3" w:rsidRDefault="0094426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6.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排球柱配备有底座和立柱的保护套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</w:p>
          <w:p w14:paraId="40DB34FE" w14:textId="77777777" w:rsidR="006F09E3" w:rsidRDefault="00944266">
            <w:pPr>
              <w:widowControl/>
              <w:spacing w:line="40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排球网（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副）</w:t>
            </w:r>
          </w:p>
          <w:p w14:paraId="348CD9E1" w14:textId="77777777" w:rsidR="006F09E3" w:rsidRDefault="00944266">
            <w:pPr>
              <w:widowControl/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1A8F4BE8" w14:textId="77777777" w:rsidR="006F09E3" w:rsidRDefault="0094426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FIVB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认证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中国排协认证器材；</w:t>
            </w:r>
          </w:p>
          <w:p w14:paraId="065FBB7B" w14:textId="77777777" w:rsidR="006F09E3" w:rsidRDefault="00944266">
            <w:pPr>
              <w:rPr>
                <w:rFonts w:ascii="宋体" w:eastAsia="宋体" w:hAnsi="宋体" w:cs="宋体"/>
                <w:snapToGrid w:val="0"/>
                <w:color w:val="000000"/>
                <w:spacing w:val="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、排球网规格：长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9500mm,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高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1000mm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 xml:space="preserve"> </w:t>
            </w:r>
          </w:p>
          <w:p w14:paraId="21A81A01" w14:textId="77777777" w:rsidR="006F09E3" w:rsidRDefault="00944266">
            <w:pPr>
              <w:rPr>
                <w:rFonts w:ascii="宋体" w:eastAsia="宋体" w:hAnsi="宋体" w:cs="宋体"/>
                <w:snapToGrid w:val="0"/>
                <w:color w:val="000000"/>
                <w:spacing w:val="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、排球网为黑色，材质为尼龙，网眼为正方形：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50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50mm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，网线直径为φ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2.5mm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，网的上包边为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70mm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宽的白色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PVC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，下包边为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50mm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宽的白色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PVC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，上下包边缝纫紧密，两端以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固定块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和铆钉加以固定。</w:t>
            </w:r>
          </w:p>
          <w:p w14:paraId="48FA544E" w14:textId="77777777" w:rsidR="006F09E3" w:rsidRDefault="0094426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、排球网网结牢固，缝纫处针脚整齐，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无跳针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、漏针现象，展开张紧后，排球网整体平整。</w:t>
            </w:r>
          </w:p>
          <w:p w14:paraId="46811A2A" w14:textId="77777777" w:rsidR="006F09E3" w:rsidRDefault="00944266">
            <w:pPr>
              <w:widowControl/>
              <w:spacing w:line="40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标志杆（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副）</w:t>
            </w:r>
          </w:p>
          <w:p w14:paraId="61D59153" w14:textId="77777777" w:rsidR="006F09E3" w:rsidRDefault="00944266">
            <w:pPr>
              <w:widowControl/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93515B6" w14:textId="77777777" w:rsidR="006F09E3" w:rsidRDefault="0094426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FIVB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认证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中国排协认证器材；</w:t>
            </w:r>
          </w:p>
          <w:p w14:paraId="648ECAEB" w14:textId="77777777" w:rsidR="006F09E3" w:rsidRDefault="00944266">
            <w:pPr>
              <w:spacing w:line="220" w:lineRule="atLeast"/>
              <w:jc w:val="left"/>
              <w:rPr>
                <w:rFonts w:ascii="宋体" w:eastAsia="宋体" w:hAnsi="宋体" w:cs="宋体"/>
                <w:snapToGrid w:val="0"/>
                <w:color w:val="000000"/>
                <w:spacing w:val="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材质：玻璃纤维，直径φ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10mm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，长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1800mm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；红白相间</w:t>
            </w:r>
          </w:p>
          <w:p w14:paraId="550B9779" w14:textId="77777777" w:rsidR="006F09E3" w:rsidRDefault="00944266">
            <w:pPr>
              <w:jc w:val="left"/>
              <w:rPr>
                <w:rFonts w:ascii="宋体" w:eastAsia="宋体" w:hAnsi="宋体" w:cs="宋体"/>
                <w:snapToGrid w:val="0"/>
                <w:color w:val="000000"/>
                <w:spacing w:val="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标志杆上设有上下固定件，上部固定件处设有限位机构，方便挂于球网上沿包边处，下部固定件处设有锁紧机构和固定把手，便于将球网下沿包边卡紧锁牢；使用方便。</w:t>
            </w:r>
          </w:p>
          <w:p w14:paraId="38BEF1B2" w14:textId="77777777" w:rsidR="006F09E3" w:rsidRDefault="0094426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3.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含标志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sz w:val="24"/>
                <w:szCs w:val="24"/>
              </w:rPr>
              <w:t>带</w:t>
            </w:r>
          </w:p>
          <w:p w14:paraId="104B135B" w14:textId="77777777" w:rsidR="006F09E3" w:rsidRDefault="00944266">
            <w:pPr>
              <w:widowControl/>
              <w:spacing w:line="40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气排球柱（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副）</w:t>
            </w:r>
          </w:p>
          <w:p w14:paraId="2B324DCC" w14:textId="77777777" w:rsidR="006F09E3" w:rsidRDefault="00944266">
            <w:pPr>
              <w:widowControl/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参数要求：</w:t>
            </w:r>
          </w:p>
          <w:p w14:paraId="43DF4661" w14:textId="77777777" w:rsidR="006F09E3" w:rsidRDefault="00944266">
            <w:pPr>
              <w:jc w:val="left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移动式，全运会使用</w:t>
            </w:r>
          </w:p>
          <w:p w14:paraId="679BC4B6" w14:textId="77777777" w:rsidR="006F09E3" w:rsidRDefault="0094426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排球柱由内外立柱，紧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线机构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底座组成。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排球柱底座采用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5mm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2.5mm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优质铁板弯折焊接而成；外形美观大方，采用圆角设计，有效保护运动员安全；底座尺寸：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cm;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立柱到底座后端距离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米；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3.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排球柱外立柱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选用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的优质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镀锌管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，立柱通过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手动调节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内立柱上下移动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并插上插销固定，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实现网高调节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，调节范围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1.9m-2.1m,1.55m,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也可通过底部螺丝转动微调高度。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4.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外立柱中，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立柱外侧置有网钩，绳系在网钩上，另一立柱上外侧置有紧线锁紧机构，通过调节锁紧手柄，可调节钢丝绳的松紧，确保钢丝绳牢固拉紧，并实现网的高度要求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5.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排球柱底座设有控制走轮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6.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排球柱内外立柱表面经抛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等处理后表面喷塑。</w:t>
            </w:r>
          </w:p>
          <w:p w14:paraId="5DD67346" w14:textId="77777777" w:rsidR="006F09E3" w:rsidRDefault="00944266">
            <w:pPr>
              <w:widowControl/>
              <w:spacing w:line="40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护套（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副）</w:t>
            </w:r>
          </w:p>
          <w:p w14:paraId="0711399F" w14:textId="77777777" w:rsidR="006F09E3" w:rsidRDefault="00944266">
            <w:pPr>
              <w:widowControl/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ADC3F89" w14:textId="77777777" w:rsidR="006F09E3" w:rsidRDefault="00944266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产品规格：立柱护套长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0.2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米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*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宽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0.13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米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*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高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1.6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米；底座护套长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0.72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米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*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宽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0.52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米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*0.32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米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`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；</w:t>
            </w:r>
          </w:p>
          <w:p w14:paraId="2E7E3C25" w14:textId="77777777" w:rsidR="006F09E3" w:rsidRDefault="00944266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产品用材：立柱护套骨架为优质纯铝板，外为优质防震海绵；表面用柔软的人造革制作而成；底座护套用材及制作工艺与立柱护套一样；</w:t>
            </w:r>
          </w:p>
          <w:p w14:paraId="3BD614F5" w14:textId="77777777" w:rsidR="006F09E3" w:rsidRDefault="00944266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产品外观：整体造型美观大方</w:t>
            </w:r>
          </w:p>
          <w:p w14:paraId="1EEED9B7" w14:textId="77777777" w:rsidR="006F09E3" w:rsidRDefault="00944266">
            <w:pPr>
              <w:widowControl/>
              <w:numPr>
                <w:ilvl w:val="0"/>
                <w:numId w:val="2"/>
              </w:numPr>
              <w:spacing w:line="40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气排球网（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副）</w:t>
            </w:r>
          </w:p>
          <w:p w14:paraId="4C230BBC" w14:textId="77777777" w:rsidR="006F09E3" w:rsidRDefault="00944266">
            <w:pPr>
              <w:widowControl/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786055C" w14:textId="77777777" w:rsidR="006F09E3" w:rsidRDefault="00944266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产品规格：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米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*0.8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米，网孔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8mm*8mm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；</w:t>
            </w:r>
          </w:p>
          <w:p w14:paraId="6B8880FF" w14:textId="77777777" w:rsidR="006F09E3" w:rsidRDefault="00944266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产品用料：网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丝采用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优质尼龙材质，包边采用优质皮革面料制作而成；</w:t>
            </w:r>
          </w:p>
          <w:p w14:paraId="6EC9AA19" w14:textId="77777777" w:rsidR="006F09E3" w:rsidRDefault="00944266">
            <w:pPr>
              <w:widowControl/>
              <w:numPr>
                <w:ilvl w:val="0"/>
                <w:numId w:val="2"/>
              </w:numPr>
              <w:spacing w:line="40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标志杆（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副）</w:t>
            </w:r>
          </w:p>
          <w:p w14:paraId="498F7DD6" w14:textId="77777777" w:rsidR="006F09E3" w:rsidRDefault="00944266">
            <w:pPr>
              <w:widowControl/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0DB6538" w14:textId="77777777" w:rsidR="006F09E3" w:rsidRDefault="00944266">
            <w:pPr>
              <w:numPr>
                <w:ilvl w:val="0"/>
                <w:numId w:val="4"/>
              </w:numPr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产品规格：长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1.6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米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*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直径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0.05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米；</w:t>
            </w:r>
          </w:p>
          <w:p w14:paraId="1BC6CD18" w14:textId="77777777" w:rsidR="006F09E3" w:rsidRDefault="00944266">
            <w:pPr>
              <w:tabs>
                <w:tab w:val="left" w:pos="312"/>
              </w:tabs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产品用料：标志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杆采用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玻璃纤维制作而成，外表为红白相间作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为星眠标识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使用方便；</w:t>
            </w:r>
          </w:p>
          <w:p w14:paraId="34B6CA97" w14:textId="77777777" w:rsidR="006F09E3" w:rsidRDefault="006F09E3">
            <w:pPr>
              <w:widowControl/>
              <w:spacing w:line="40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6386D786" w14:textId="40BCC6AE" w:rsidR="00944266" w:rsidRDefault="00944266" w:rsidP="0094426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47071342" w14:textId="6394B68C" w:rsidR="006F09E3" w:rsidRDefault="006F09E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397AB4CF" w14:textId="251EE7A4" w:rsidR="006F09E3" w:rsidRDefault="006F09E3">
      <w:pPr>
        <w:rPr>
          <w:rFonts w:ascii="宋体" w:eastAsia="宋体" w:hAnsi="宋体"/>
          <w:sz w:val="18"/>
          <w:szCs w:val="18"/>
        </w:rPr>
      </w:pPr>
    </w:p>
    <w:sectPr w:rsidR="006F0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1C2C2D"/>
    <w:multiLevelType w:val="singleLevel"/>
    <w:tmpl w:val="821C2C2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2614FCD"/>
    <w:multiLevelType w:val="singleLevel"/>
    <w:tmpl w:val="A2614FCD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 w15:restartNumberingAfterBreak="0">
    <w:nsid w:val="AF7C3618"/>
    <w:multiLevelType w:val="singleLevel"/>
    <w:tmpl w:val="AF7C3618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 w15:restartNumberingAfterBreak="0">
    <w:nsid w:val="4FEF518A"/>
    <w:multiLevelType w:val="singleLevel"/>
    <w:tmpl w:val="4FEF518A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7FC"/>
    <w:rsid w:val="00036C69"/>
    <w:rsid w:val="00060895"/>
    <w:rsid w:val="00077372"/>
    <w:rsid w:val="000E146C"/>
    <w:rsid w:val="0011746F"/>
    <w:rsid w:val="003372BD"/>
    <w:rsid w:val="0036750D"/>
    <w:rsid w:val="00507FE2"/>
    <w:rsid w:val="005E37BC"/>
    <w:rsid w:val="006F09E3"/>
    <w:rsid w:val="007C0E4C"/>
    <w:rsid w:val="007F5C86"/>
    <w:rsid w:val="0085369C"/>
    <w:rsid w:val="00944266"/>
    <w:rsid w:val="009917FC"/>
    <w:rsid w:val="00C53927"/>
    <w:rsid w:val="00E248EE"/>
    <w:rsid w:val="00E856AB"/>
    <w:rsid w:val="00F06A8F"/>
    <w:rsid w:val="00F0778B"/>
    <w:rsid w:val="00F80EED"/>
    <w:rsid w:val="00FB148F"/>
    <w:rsid w:val="00FF3547"/>
    <w:rsid w:val="049043AF"/>
    <w:rsid w:val="16335A25"/>
    <w:rsid w:val="29304268"/>
    <w:rsid w:val="382363E0"/>
    <w:rsid w:val="3C675AA1"/>
    <w:rsid w:val="4F6D4AE8"/>
    <w:rsid w:val="537E1F9F"/>
    <w:rsid w:val="5C441A74"/>
    <w:rsid w:val="648B46FB"/>
    <w:rsid w:val="71AD45FA"/>
    <w:rsid w:val="72053862"/>
    <w:rsid w:val="74041D09"/>
    <w:rsid w:val="79D5428B"/>
    <w:rsid w:val="7B9A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D61C7"/>
  <w15:docId w15:val="{67C5037E-2998-4BC4-90A2-8C144AF5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1153</Characters>
  <Application>Microsoft Office Word</Application>
  <DocSecurity>0</DocSecurity>
  <Lines>9</Lines>
  <Paragraphs>2</Paragraphs>
  <ScaleCrop>false</ScaleCrop>
  <Company>南京中医药大学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dcterms:created xsi:type="dcterms:W3CDTF">2021-11-16T07:55:00Z</dcterms:created>
  <dcterms:modified xsi:type="dcterms:W3CDTF">2021-11-16T07:55:00Z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CFC32C757A5F4ED2BD3F07DD13611BDE</vt:lpwstr>
  </property>
</Properties>
</file>