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CF3BF" w14:textId="77777777" w:rsidR="00F206C9" w:rsidRDefault="00F206C9">
      <w:pPr>
        <w:jc w:val="center"/>
        <w:rPr>
          <w:rFonts w:ascii="宋体" w:eastAsia="宋体" w:hAnsi="宋体"/>
          <w:sz w:val="32"/>
          <w:szCs w:val="32"/>
        </w:rPr>
      </w:pPr>
    </w:p>
    <w:p w14:paraId="5D7FC23F" w14:textId="77777777" w:rsidR="00F206C9" w:rsidRDefault="00F15EB5">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2830"/>
        <w:gridCol w:w="5466"/>
      </w:tblGrid>
      <w:tr w:rsidR="00736134" w14:paraId="42009153" w14:textId="77777777" w:rsidTr="0058708A">
        <w:tc>
          <w:tcPr>
            <w:tcW w:w="8296" w:type="dxa"/>
            <w:gridSpan w:val="2"/>
          </w:tcPr>
          <w:p w14:paraId="08BF2E08" w14:textId="77777777" w:rsidR="00736134" w:rsidRDefault="00736134">
            <w:pPr>
              <w:rPr>
                <w:rFonts w:ascii="宋体" w:eastAsia="宋体" w:hAnsi="宋体"/>
                <w:szCs w:val="21"/>
              </w:rPr>
            </w:pPr>
            <w:r>
              <w:rPr>
                <w:rFonts w:ascii="宋体" w:eastAsia="宋体" w:hAnsi="宋体" w:hint="eastAsia"/>
                <w:szCs w:val="21"/>
              </w:rPr>
              <w:t>产品名称</w:t>
            </w:r>
          </w:p>
          <w:p w14:paraId="21C050CA" w14:textId="69E81D76" w:rsidR="00736134" w:rsidRDefault="00736134">
            <w:pPr>
              <w:rPr>
                <w:rFonts w:ascii="宋体" w:eastAsia="宋体" w:hAnsi="宋体"/>
                <w:szCs w:val="21"/>
              </w:rPr>
            </w:pPr>
            <w:r>
              <w:rPr>
                <w:rFonts w:ascii="宋体" w:eastAsia="宋体" w:hAnsi="宋体" w:hint="eastAsia"/>
                <w:szCs w:val="21"/>
              </w:rPr>
              <w:t>中医药古籍全文数据库</w:t>
            </w:r>
          </w:p>
          <w:p w14:paraId="36EC01BB" w14:textId="170B2612" w:rsidR="00736134" w:rsidRDefault="00736134">
            <w:pPr>
              <w:rPr>
                <w:rFonts w:ascii="宋体" w:eastAsia="宋体" w:hAnsi="宋体"/>
                <w:szCs w:val="21"/>
              </w:rPr>
            </w:pPr>
            <w:r>
              <w:rPr>
                <w:rFonts w:ascii="宋体" w:eastAsia="宋体" w:hAnsi="宋体" w:hint="eastAsia"/>
                <w:szCs w:val="21"/>
              </w:rPr>
              <w:t xml:space="preserve"> </w:t>
            </w:r>
          </w:p>
          <w:p w14:paraId="232E4B04" w14:textId="279C6C1B" w:rsidR="00736134" w:rsidRDefault="00736134">
            <w:pPr>
              <w:rPr>
                <w:rFonts w:ascii="宋体" w:eastAsia="宋体" w:hAnsi="宋体"/>
                <w:szCs w:val="21"/>
              </w:rPr>
            </w:pPr>
            <w:r>
              <w:rPr>
                <w:rFonts w:ascii="宋体" w:eastAsia="宋体" w:hAnsi="宋体"/>
                <w:szCs w:val="21"/>
              </w:rPr>
              <w:t xml:space="preserve"> </w:t>
            </w:r>
          </w:p>
        </w:tc>
      </w:tr>
      <w:tr w:rsidR="00F206C9" w14:paraId="3B9E86C0" w14:textId="77777777">
        <w:tc>
          <w:tcPr>
            <w:tcW w:w="2830" w:type="dxa"/>
          </w:tcPr>
          <w:p w14:paraId="0810FD7C" w14:textId="1B94F433" w:rsidR="00F206C9" w:rsidRDefault="00736134">
            <w:pPr>
              <w:rPr>
                <w:rFonts w:ascii="宋体" w:eastAsia="宋体" w:hAnsi="宋体"/>
                <w:szCs w:val="21"/>
              </w:rPr>
            </w:pPr>
            <w:r>
              <w:rPr>
                <w:rFonts w:ascii="宋体" w:eastAsia="宋体" w:hAnsi="宋体" w:hint="eastAsia"/>
                <w:szCs w:val="21"/>
              </w:rPr>
              <w:t>项目</w:t>
            </w:r>
            <w:r>
              <w:rPr>
                <w:rFonts w:ascii="宋体" w:eastAsia="宋体" w:hAnsi="宋体"/>
                <w:szCs w:val="21"/>
              </w:rPr>
              <w:t>预算</w:t>
            </w:r>
          </w:p>
        </w:tc>
        <w:tc>
          <w:tcPr>
            <w:tcW w:w="5466" w:type="dxa"/>
          </w:tcPr>
          <w:p w14:paraId="0ED92649" w14:textId="4CC24376" w:rsidR="00F206C9" w:rsidRDefault="00425A65">
            <w:pPr>
              <w:rPr>
                <w:rFonts w:ascii="宋体" w:eastAsia="宋体" w:hAnsi="宋体" w:hint="eastAsia"/>
                <w:szCs w:val="21"/>
              </w:rPr>
            </w:pPr>
            <w:r>
              <w:rPr>
                <w:rFonts w:ascii="宋体" w:eastAsia="宋体" w:hAnsi="宋体" w:hint="eastAsia"/>
                <w:szCs w:val="21"/>
              </w:rPr>
              <w:t>8万</w:t>
            </w:r>
            <w:r>
              <w:rPr>
                <w:rFonts w:ascii="宋体" w:eastAsia="宋体" w:hAnsi="宋体"/>
                <w:szCs w:val="21"/>
              </w:rPr>
              <w:t>元</w:t>
            </w:r>
          </w:p>
        </w:tc>
      </w:tr>
      <w:tr w:rsidR="00F206C9" w14:paraId="79D6E4CD" w14:textId="77777777">
        <w:trPr>
          <w:trHeight w:val="90"/>
        </w:trPr>
        <w:tc>
          <w:tcPr>
            <w:tcW w:w="8296" w:type="dxa"/>
            <w:gridSpan w:val="2"/>
          </w:tcPr>
          <w:p w14:paraId="4BA4517C" w14:textId="77777777" w:rsidR="00F206C9" w:rsidRDefault="00F15EB5">
            <w:pPr>
              <w:rPr>
                <w:rFonts w:ascii="宋体" w:eastAsia="宋体" w:hAnsi="宋体"/>
                <w:szCs w:val="21"/>
              </w:rPr>
            </w:pPr>
            <w:r>
              <w:rPr>
                <w:rFonts w:ascii="宋体" w:eastAsia="宋体" w:hAnsi="宋体" w:hint="eastAsia"/>
                <w:szCs w:val="21"/>
              </w:rPr>
              <w:t>主要用途描述：建设新版古籍平台，完成旧版古籍平台数据迁移、无缝对接，实现可以版本检索，全新建设管理后台，灵活数据管理，增、删、改，自定义古籍字段。自动加水印，全文下载权限根据需求灵活设置。</w:t>
            </w:r>
          </w:p>
        </w:tc>
      </w:tr>
      <w:tr w:rsidR="00F206C9" w14:paraId="36A82F1F" w14:textId="77777777">
        <w:trPr>
          <w:trHeight w:val="4691"/>
        </w:trPr>
        <w:tc>
          <w:tcPr>
            <w:tcW w:w="8296" w:type="dxa"/>
            <w:gridSpan w:val="2"/>
          </w:tcPr>
          <w:p w14:paraId="441475BF" w14:textId="77777777" w:rsidR="00F206C9" w:rsidRDefault="00F15EB5">
            <w:pPr>
              <w:rPr>
                <w:rFonts w:ascii="宋体" w:eastAsia="宋体" w:hAnsi="宋体"/>
                <w:b/>
                <w:bCs/>
                <w:szCs w:val="21"/>
              </w:rPr>
            </w:pPr>
            <w:r>
              <w:rPr>
                <w:rFonts w:ascii="宋体" w:eastAsia="宋体" w:hAnsi="宋体" w:hint="eastAsia"/>
                <w:b/>
                <w:bCs/>
                <w:szCs w:val="21"/>
              </w:rPr>
              <w:t>参数要求：</w:t>
            </w:r>
          </w:p>
          <w:p w14:paraId="5FF6022B" w14:textId="77777777" w:rsidR="00F206C9" w:rsidRDefault="00F15EB5">
            <w:pPr>
              <w:rPr>
                <w:rFonts w:ascii="宋体" w:eastAsia="宋体" w:hAnsi="宋体"/>
                <w:b/>
                <w:bCs/>
                <w:szCs w:val="21"/>
              </w:rPr>
            </w:pPr>
            <w:r>
              <w:rPr>
                <w:rFonts w:ascii="宋体" w:eastAsia="宋体" w:hAnsi="宋体" w:hint="eastAsia"/>
                <w:b/>
                <w:bCs/>
                <w:szCs w:val="21"/>
              </w:rPr>
              <w:t>一、古籍检索系统</w:t>
            </w:r>
          </w:p>
          <w:p w14:paraId="7BBE0708" w14:textId="77777777" w:rsidR="00F206C9" w:rsidRDefault="00F15EB5">
            <w:pPr>
              <w:rPr>
                <w:rFonts w:ascii="宋体" w:eastAsia="宋体" w:hAnsi="宋体"/>
                <w:szCs w:val="21"/>
              </w:rPr>
            </w:pPr>
            <w:r>
              <w:rPr>
                <w:rFonts w:ascii="宋体" w:eastAsia="宋体" w:hAnsi="宋体" w:hint="eastAsia"/>
                <w:szCs w:val="21"/>
              </w:rPr>
              <w:t>1.★可支持不区分资源类型的统一检索，提供简单检索、高级检索、二次检索多种检索方式；</w:t>
            </w:r>
          </w:p>
          <w:p w14:paraId="4420AED3" w14:textId="77777777" w:rsidR="00F206C9" w:rsidRDefault="00F15EB5">
            <w:pPr>
              <w:rPr>
                <w:rFonts w:ascii="宋体" w:eastAsia="宋体" w:hAnsi="宋体"/>
                <w:szCs w:val="21"/>
              </w:rPr>
            </w:pPr>
            <w:r>
              <w:rPr>
                <w:rFonts w:ascii="宋体" w:eastAsia="宋体" w:hAnsi="宋体" w:hint="eastAsia"/>
                <w:szCs w:val="21"/>
              </w:rPr>
              <w:t>2.在检索结果页提供高频检索词功能，展现当前检索次数最多的词，点击直接进行检索；</w:t>
            </w:r>
          </w:p>
          <w:p w14:paraId="34DFA44D" w14:textId="77777777" w:rsidR="00F206C9" w:rsidRDefault="00F15EB5">
            <w:pPr>
              <w:rPr>
                <w:rFonts w:ascii="宋体" w:eastAsia="宋体" w:hAnsi="宋体"/>
                <w:szCs w:val="21"/>
              </w:rPr>
            </w:pPr>
            <w:r>
              <w:rPr>
                <w:rFonts w:ascii="宋体" w:eastAsia="宋体" w:hAnsi="宋体" w:hint="eastAsia"/>
                <w:szCs w:val="21"/>
              </w:rPr>
              <w:t>3.在检索结果页支持检索词联想，展示与检索词相关的内容，如近义词、上位词或者下位词，点击联想后的得到相应的结果；</w:t>
            </w:r>
          </w:p>
          <w:p w14:paraId="02AEFB0A" w14:textId="77777777" w:rsidR="00F206C9" w:rsidRDefault="00F15EB5">
            <w:pPr>
              <w:rPr>
                <w:rFonts w:ascii="宋体" w:eastAsia="宋体" w:hAnsi="宋体"/>
                <w:szCs w:val="21"/>
              </w:rPr>
            </w:pPr>
            <w:r>
              <w:rPr>
                <w:rFonts w:ascii="宋体" w:eastAsia="宋体" w:hAnsi="宋体" w:hint="eastAsia"/>
                <w:szCs w:val="21"/>
              </w:rPr>
              <w:t>4.★支持按古籍版本检索；</w:t>
            </w:r>
          </w:p>
          <w:p w14:paraId="0DE152AD" w14:textId="77777777" w:rsidR="00F206C9" w:rsidRDefault="00F15EB5">
            <w:pPr>
              <w:rPr>
                <w:rFonts w:ascii="宋体" w:eastAsia="宋体" w:hAnsi="宋体"/>
                <w:szCs w:val="21"/>
              </w:rPr>
            </w:pPr>
            <w:r>
              <w:rPr>
                <w:rFonts w:ascii="宋体" w:eastAsia="宋体" w:hAnsi="宋体" w:hint="eastAsia"/>
                <w:szCs w:val="21"/>
              </w:rPr>
              <w:t>5.检索结果提供相关度、出版日期、入库时间、全文优先等多种排序方式，并支持检索列表页、资源详情页，点击关键词、作者、作者单位，重新检索；</w:t>
            </w:r>
          </w:p>
          <w:p w14:paraId="182D787D" w14:textId="77777777" w:rsidR="00F206C9" w:rsidRDefault="00F15EB5">
            <w:pPr>
              <w:rPr>
                <w:rFonts w:ascii="宋体" w:eastAsia="宋体" w:hAnsi="宋体"/>
                <w:szCs w:val="21"/>
              </w:rPr>
            </w:pPr>
            <w:r>
              <w:rPr>
                <w:rFonts w:ascii="宋体" w:eastAsia="宋体" w:hAnsi="宋体" w:hint="eastAsia"/>
                <w:szCs w:val="21"/>
              </w:rPr>
              <w:t>6.支持对检索结果中的题录数据进行多种格式的批量导出；</w:t>
            </w:r>
          </w:p>
          <w:p w14:paraId="23742263" w14:textId="77777777" w:rsidR="00F206C9" w:rsidRDefault="00F15EB5">
            <w:pPr>
              <w:rPr>
                <w:rFonts w:ascii="宋体" w:eastAsia="宋体" w:hAnsi="宋体"/>
                <w:szCs w:val="21"/>
              </w:rPr>
            </w:pPr>
            <w:r>
              <w:rPr>
                <w:rFonts w:ascii="宋体" w:eastAsia="宋体" w:hAnsi="宋体" w:hint="eastAsia"/>
                <w:szCs w:val="21"/>
              </w:rPr>
              <w:t>7.支持检索时简繁互检；</w:t>
            </w:r>
          </w:p>
          <w:p w14:paraId="3957F4AD" w14:textId="77777777" w:rsidR="00F206C9" w:rsidRDefault="00F15EB5">
            <w:pPr>
              <w:rPr>
                <w:rFonts w:ascii="宋体" w:eastAsia="宋体" w:hAnsi="宋体"/>
                <w:szCs w:val="21"/>
              </w:rPr>
            </w:pPr>
            <w:r>
              <w:rPr>
                <w:rFonts w:ascii="宋体" w:eastAsia="宋体" w:hAnsi="宋体" w:hint="eastAsia"/>
                <w:szCs w:val="21"/>
              </w:rPr>
              <w:t>8.对符合条件的数据支持全文检索；</w:t>
            </w:r>
          </w:p>
          <w:p w14:paraId="7E5259F9" w14:textId="77777777" w:rsidR="00F206C9" w:rsidRDefault="00F15EB5">
            <w:pPr>
              <w:rPr>
                <w:rFonts w:ascii="宋体" w:eastAsia="宋体" w:hAnsi="宋体"/>
                <w:szCs w:val="21"/>
              </w:rPr>
            </w:pPr>
            <w:r>
              <w:rPr>
                <w:rFonts w:ascii="宋体" w:eastAsia="宋体" w:hAnsi="宋体" w:hint="eastAsia"/>
                <w:szCs w:val="21"/>
              </w:rPr>
              <w:t>9.元数据检索性能：支持检索时，结果页聚类、列表毫秒级返回；</w:t>
            </w:r>
          </w:p>
          <w:p w14:paraId="3852B073" w14:textId="77777777" w:rsidR="00F206C9" w:rsidRDefault="00F15EB5">
            <w:pPr>
              <w:rPr>
                <w:rFonts w:ascii="宋体" w:eastAsia="宋体" w:hAnsi="宋体"/>
                <w:b/>
                <w:bCs/>
                <w:szCs w:val="21"/>
              </w:rPr>
            </w:pPr>
            <w:r>
              <w:rPr>
                <w:rFonts w:ascii="宋体" w:eastAsia="宋体" w:hAnsi="宋体" w:hint="eastAsia"/>
                <w:b/>
                <w:bCs/>
                <w:szCs w:val="21"/>
              </w:rPr>
              <w:t>二、资源管理</w:t>
            </w:r>
          </w:p>
          <w:p w14:paraId="57480384" w14:textId="77777777" w:rsidR="00F206C9" w:rsidRDefault="00F15EB5">
            <w:pPr>
              <w:rPr>
                <w:rFonts w:ascii="宋体" w:eastAsia="宋体" w:hAnsi="宋体"/>
                <w:szCs w:val="21"/>
              </w:rPr>
            </w:pPr>
            <w:r>
              <w:rPr>
                <w:rFonts w:ascii="宋体" w:eastAsia="宋体" w:hAnsi="宋体"/>
                <w:szCs w:val="21"/>
              </w:rPr>
              <w:t>1.一站式资源管理平台。赋予学校自主管理资源的权限，结合门户强大的建站功能，让学校能快速、可视化的建设独有的特色库管理平台。</w:t>
            </w:r>
          </w:p>
          <w:p w14:paraId="00BBD3B2" w14:textId="77777777" w:rsidR="00F206C9" w:rsidRDefault="00F15EB5">
            <w:pPr>
              <w:rPr>
                <w:rFonts w:ascii="宋体" w:eastAsia="宋体" w:hAnsi="宋体"/>
                <w:szCs w:val="21"/>
              </w:rPr>
            </w:pPr>
            <w:r>
              <w:rPr>
                <w:rFonts w:ascii="宋体" w:eastAsia="宋体" w:hAnsi="宋体"/>
                <w:szCs w:val="21"/>
              </w:rPr>
              <w:t>2.★数据库管理。通过系统数据库管理功能，管理员可新建、删除、修改数据库，支持多个子库的建设，实现对多个子库的统一检索；</w:t>
            </w:r>
          </w:p>
          <w:p w14:paraId="40B506FD" w14:textId="77777777" w:rsidR="00F206C9" w:rsidRDefault="00F15EB5">
            <w:pPr>
              <w:rPr>
                <w:rFonts w:ascii="宋体" w:eastAsia="宋体" w:hAnsi="宋体"/>
                <w:szCs w:val="21"/>
              </w:rPr>
            </w:pPr>
            <w:r>
              <w:rPr>
                <w:rFonts w:ascii="宋体" w:eastAsia="宋体" w:hAnsi="宋体"/>
                <w:szCs w:val="21"/>
              </w:rPr>
              <w:t>3.★支持多种资源类型，涵盖但不仅限于中外文图书、中外文期刊、中外文会议论文、中外文学位论文、中外文专利、中外文标准、中文报纸、科技报告、图片、视频等；</w:t>
            </w:r>
          </w:p>
          <w:p w14:paraId="7BDA0202" w14:textId="77777777" w:rsidR="00F206C9" w:rsidRDefault="00F15EB5">
            <w:pPr>
              <w:rPr>
                <w:rFonts w:ascii="宋体" w:eastAsia="宋体" w:hAnsi="宋体"/>
                <w:szCs w:val="21"/>
              </w:rPr>
            </w:pPr>
            <w:r>
              <w:rPr>
                <w:rFonts w:ascii="宋体" w:eastAsia="宋体" w:hAnsi="宋体"/>
                <w:szCs w:val="21"/>
              </w:rPr>
              <w:t>4.支持建设4级以内的自定义分类，能够实现在系统元数据仓储的基础之上，建设具有针对性方向的子分类，使数据形成结构化存储与分类导航浏览；</w:t>
            </w:r>
          </w:p>
          <w:p w14:paraId="758BF3D2" w14:textId="77777777" w:rsidR="00F206C9" w:rsidRDefault="00F15EB5">
            <w:pPr>
              <w:rPr>
                <w:rFonts w:ascii="宋体" w:eastAsia="宋体" w:hAnsi="宋体"/>
                <w:szCs w:val="21"/>
              </w:rPr>
            </w:pPr>
            <w:r>
              <w:rPr>
                <w:rFonts w:ascii="宋体" w:eastAsia="宋体" w:hAnsi="宋体"/>
                <w:szCs w:val="21"/>
              </w:rPr>
              <w:t>5.支持管理员选择多级分类进行资源上传，对已上传的资源支持修改以及重新选择分类；</w:t>
            </w:r>
          </w:p>
          <w:p w14:paraId="1515AB1D" w14:textId="77777777" w:rsidR="00F206C9" w:rsidRDefault="00F15EB5">
            <w:pPr>
              <w:rPr>
                <w:rFonts w:ascii="宋体" w:eastAsia="宋体" w:hAnsi="宋体"/>
                <w:szCs w:val="21"/>
              </w:rPr>
            </w:pPr>
            <w:r>
              <w:rPr>
                <w:rFonts w:ascii="宋体" w:eastAsia="宋体" w:hAnsi="宋体"/>
                <w:szCs w:val="21"/>
              </w:rPr>
              <w:t>6.★支持为管理员提供通过批量导入、批量修改、单篇上传、元数据仓储4种数据添加方式；</w:t>
            </w:r>
          </w:p>
          <w:p w14:paraId="7B5239B2" w14:textId="77777777" w:rsidR="00F206C9" w:rsidRDefault="00F15EB5">
            <w:pPr>
              <w:rPr>
                <w:rFonts w:ascii="宋体" w:eastAsia="宋体" w:hAnsi="宋体"/>
                <w:szCs w:val="21"/>
              </w:rPr>
            </w:pPr>
            <w:r>
              <w:rPr>
                <w:rFonts w:ascii="宋体" w:eastAsia="宋体" w:hAnsi="宋体"/>
                <w:szCs w:val="21"/>
              </w:rPr>
              <w:t>7.★自定义上传支持Excel、NoteExpress、Cnmarc3种元数据格式的数据添加方式；</w:t>
            </w:r>
          </w:p>
          <w:p w14:paraId="1C7C4A6B" w14:textId="77777777" w:rsidR="00F206C9" w:rsidRDefault="00F15EB5">
            <w:pPr>
              <w:rPr>
                <w:rFonts w:ascii="宋体" w:eastAsia="宋体" w:hAnsi="宋体"/>
                <w:szCs w:val="21"/>
              </w:rPr>
            </w:pPr>
            <w:r>
              <w:rPr>
                <w:rFonts w:ascii="宋体" w:eastAsia="宋体" w:hAnsi="宋体"/>
                <w:szCs w:val="21"/>
              </w:rPr>
              <w:t>8.支持通过关键词、检索式或卡片页地址从元数据仓储中对图书、期刊类型资源进行全文筛选导入；</w:t>
            </w:r>
          </w:p>
          <w:p w14:paraId="673F9BF2" w14:textId="77777777" w:rsidR="00F206C9" w:rsidRDefault="00F15EB5">
            <w:pPr>
              <w:rPr>
                <w:rFonts w:ascii="宋体" w:eastAsia="宋体" w:hAnsi="宋体"/>
                <w:szCs w:val="21"/>
              </w:rPr>
            </w:pPr>
            <w:r>
              <w:rPr>
                <w:rFonts w:ascii="宋体" w:eastAsia="宋体" w:hAnsi="宋体"/>
                <w:szCs w:val="21"/>
              </w:rPr>
              <w:t>9.平台对于批量导入和自定义导入方式提供数据导入失败提醒，界面显示导入失败数据和重复数据，支持下载失败数据和手动确认入库重复数据；</w:t>
            </w:r>
          </w:p>
          <w:p w14:paraId="0E4E9225" w14:textId="77777777" w:rsidR="00F206C9" w:rsidRDefault="00F15EB5">
            <w:pPr>
              <w:rPr>
                <w:rFonts w:ascii="宋体" w:eastAsia="宋体" w:hAnsi="宋体"/>
                <w:szCs w:val="21"/>
              </w:rPr>
            </w:pPr>
            <w:r>
              <w:rPr>
                <w:rFonts w:ascii="宋体" w:eastAsia="宋体" w:hAnsi="宋体"/>
                <w:szCs w:val="21"/>
              </w:rPr>
              <w:t>10.支持元数据批量标引：选择文献类型后将数据对像（PDF）导入平台，平台自动标引出</w:t>
            </w:r>
            <w:r>
              <w:rPr>
                <w:rFonts w:ascii="宋体" w:eastAsia="宋体" w:hAnsi="宋体"/>
                <w:szCs w:val="21"/>
              </w:rPr>
              <w:lastRenderedPageBreak/>
              <w:t>元数据信息，管理员可对标引结果进行查看、编辑、入库等操作；</w:t>
            </w:r>
          </w:p>
          <w:p w14:paraId="77495940" w14:textId="77777777" w:rsidR="00F206C9" w:rsidRDefault="00F15EB5">
            <w:pPr>
              <w:rPr>
                <w:rFonts w:ascii="宋体" w:eastAsia="宋体" w:hAnsi="宋体"/>
                <w:szCs w:val="21"/>
              </w:rPr>
            </w:pPr>
            <w:r>
              <w:rPr>
                <w:rFonts w:ascii="宋体" w:eastAsia="宋体" w:hAnsi="宋体"/>
                <w:szCs w:val="21"/>
              </w:rPr>
              <w:t xml:space="preserve">11.支持元数据标引，采用可视化界面，针对数据对像（PDF）标引，把原数字对像中的内容通过画框取词、选择取词的方式对应到相应字段中，获取数字对像全文信息； </w:t>
            </w:r>
          </w:p>
          <w:p w14:paraId="53F1D4D9" w14:textId="77777777" w:rsidR="00F206C9" w:rsidRDefault="00F15EB5">
            <w:pPr>
              <w:rPr>
                <w:rFonts w:ascii="宋体" w:eastAsia="宋体" w:hAnsi="宋体"/>
                <w:szCs w:val="21"/>
              </w:rPr>
            </w:pPr>
            <w:r>
              <w:rPr>
                <w:rFonts w:ascii="宋体" w:eastAsia="宋体" w:hAnsi="宋体"/>
                <w:szCs w:val="21"/>
              </w:rPr>
              <w:t>12.支持管理员对数据进行查、增、删、改、复制、上传全文、配置全文来源、配置关联资源等操作；</w:t>
            </w:r>
          </w:p>
          <w:p w14:paraId="7F7F788C" w14:textId="77777777" w:rsidR="00F206C9" w:rsidRDefault="00F15EB5">
            <w:pPr>
              <w:rPr>
                <w:rFonts w:ascii="宋体" w:eastAsia="宋体" w:hAnsi="宋体"/>
                <w:szCs w:val="21"/>
              </w:rPr>
            </w:pPr>
            <w:r>
              <w:rPr>
                <w:rFonts w:ascii="宋体" w:eastAsia="宋体" w:hAnsi="宋体"/>
                <w:szCs w:val="21"/>
              </w:rPr>
              <w:t>13.支持全库以及新增数据的自定义查重，即：著录时，支持“题名+作者”等字段的自定义组合查重，不同文献类型的规则可配置；</w:t>
            </w:r>
          </w:p>
          <w:p w14:paraId="58408C64" w14:textId="77777777" w:rsidR="00F206C9" w:rsidRDefault="00F15EB5">
            <w:pPr>
              <w:rPr>
                <w:rFonts w:ascii="宋体" w:eastAsia="宋体" w:hAnsi="宋体"/>
                <w:szCs w:val="21"/>
              </w:rPr>
            </w:pPr>
            <w:r>
              <w:rPr>
                <w:rFonts w:ascii="宋体" w:eastAsia="宋体" w:hAnsi="宋体"/>
                <w:szCs w:val="21"/>
              </w:rPr>
              <w:t>14.★支持资源提交与审核机制，个人用户可进行资源提交，由管理员审核后发布，且可设置最高5级的多层级审核机制；支持查看</w:t>
            </w:r>
          </w:p>
          <w:p w14:paraId="3F56CA25" w14:textId="77777777" w:rsidR="00F206C9" w:rsidRDefault="00F15EB5">
            <w:pPr>
              <w:rPr>
                <w:rFonts w:ascii="宋体" w:eastAsia="宋体" w:hAnsi="宋体"/>
                <w:szCs w:val="21"/>
              </w:rPr>
            </w:pPr>
            <w:r>
              <w:rPr>
                <w:rFonts w:ascii="宋体" w:eastAsia="宋体" w:hAnsi="宋体"/>
                <w:szCs w:val="21"/>
              </w:rPr>
              <w:t>15.支持对平台资源的撤回、发布功能，实现对于资源的控制；</w:t>
            </w:r>
          </w:p>
          <w:p w14:paraId="7F95C3E8" w14:textId="77777777" w:rsidR="00F206C9" w:rsidRDefault="00F15EB5">
            <w:pPr>
              <w:rPr>
                <w:rFonts w:ascii="宋体" w:eastAsia="宋体" w:hAnsi="宋体"/>
                <w:szCs w:val="21"/>
              </w:rPr>
            </w:pPr>
            <w:r>
              <w:rPr>
                <w:rFonts w:ascii="宋体" w:eastAsia="宋体" w:hAnsi="宋体"/>
                <w:szCs w:val="21"/>
              </w:rPr>
              <w:t>16.支持管理员通过特色库管理平台单条添加、批量导入自动更新参数，自动更新参数采用布尔逻辑检索式，支持为同一个分类设置多个检索条件，；</w:t>
            </w:r>
          </w:p>
          <w:p w14:paraId="2F898CA6" w14:textId="77777777" w:rsidR="00F206C9" w:rsidRDefault="00F15EB5">
            <w:pPr>
              <w:rPr>
                <w:rFonts w:ascii="宋体" w:eastAsia="宋体" w:hAnsi="宋体"/>
                <w:szCs w:val="21"/>
              </w:rPr>
            </w:pPr>
            <w:r>
              <w:rPr>
                <w:rFonts w:ascii="宋体" w:eastAsia="宋体" w:hAnsi="宋体"/>
                <w:szCs w:val="21"/>
              </w:rPr>
              <w:t>17.支持管理员能够根据分类的资源要求，通过检索式、关键词等多种形式筛选资源，从元数据仓储中进行批量提取，并支持每周/月根据参数自动更新；</w:t>
            </w:r>
          </w:p>
          <w:p w14:paraId="4AE58F66" w14:textId="77777777" w:rsidR="00F206C9" w:rsidRDefault="00F15EB5">
            <w:pPr>
              <w:rPr>
                <w:rFonts w:ascii="宋体" w:eastAsia="宋体" w:hAnsi="宋体"/>
                <w:szCs w:val="21"/>
              </w:rPr>
            </w:pPr>
            <w:r>
              <w:rPr>
                <w:rFonts w:ascii="宋体" w:eastAsia="宋体" w:hAnsi="宋体"/>
                <w:szCs w:val="21"/>
              </w:rPr>
              <w:t>18.支持对导入的文献进行分类展示，提供检索、排序等功能；</w:t>
            </w:r>
          </w:p>
          <w:p w14:paraId="63BB26C0" w14:textId="77777777" w:rsidR="00F206C9" w:rsidRDefault="00F15EB5">
            <w:pPr>
              <w:rPr>
                <w:rFonts w:ascii="宋体" w:eastAsia="宋体" w:hAnsi="宋体"/>
                <w:szCs w:val="21"/>
              </w:rPr>
            </w:pPr>
            <w:r>
              <w:rPr>
                <w:rFonts w:ascii="宋体" w:eastAsia="宋体" w:hAnsi="宋体"/>
                <w:szCs w:val="21"/>
              </w:rPr>
              <w:t>19.支持元数据导出，导出时可按照文献类型筛选需要导出的字段信息；</w:t>
            </w:r>
          </w:p>
          <w:p w14:paraId="1DCA86C4" w14:textId="77777777" w:rsidR="00F206C9" w:rsidRDefault="00F15EB5">
            <w:pPr>
              <w:rPr>
                <w:rFonts w:ascii="宋体" w:eastAsia="宋体" w:hAnsi="宋体"/>
                <w:szCs w:val="21"/>
              </w:rPr>
            </w:pPr>
            <w:r>
              <w:rPr>
                <w:rFonts w:ascii="宋体" w:eastAsia="宋体" w:hAnsi="宋体"/>
                <w:szCs w:val="21"/>
              </w:rPr>
              <w:t>20.支持对库里已有数据及后续新增数据自动打标签实现数据匹配；</w:t>
            </w:r>
          </w:p>
          <w:p w14:paraId="7DA0E012" w14:textId="77777777" w:rsidR="00F206C9" w:rsidRDefault="00F15EB5">
            <w:pPr>
              <w:rPr>
                <w:rFonts w:ascii="宋体" w:eastAsia="宋体" w:hAnsi="宋体"/>
                <w:szCs w:val="21"/>
              </w:rPr>
            </w:pPr>
            <w:r>
              <w:rPr>
                <w:rFonts w:ascii="宋体" w:eastAsia="宋体" w:hAnsi="宋体"/>
                <w:szCs w:val="21"/>
              </w:rPr>
              <w:t>21.支持新增、管理单位自有的同义词库；</w:t>
            </w:r>
          </w:p>
          <w:p w14:paraId="1FC10EB3" w14:textId="77777777" w:rsidR="00F206C9" w:rsidRDefault="00F15EB5">
            <w:pPr>
              <w:rPr>
                <w:rFonts w:ascii="宋体" w:eastAsia="宋体" w:hAnsi="宋体"/>
                <w:szCs w:val="21"/>
              </w:rPr>
            </w:pPr>
            <w:r>
              <w:rPr>
                <w:rFonts w:ascii="宋体" w:eastAsia="宋体" w:hAnsi="宋体"/>
                <w:szCs w:val="21"/>
              </w:rPr>
              <w:t>22.支持在文献类型管理页面自定义资源类型，可以对新增字段的名称、字段、字段填写方式、是否参与检索、是否参与聚类、是否列表页展示等信息进行设置；</w:t>
            </w:r>
          </w:p>
          <w:p w14:paraId="4C5D9BC1" w14:textId="77777777" w:rsidR="00F206C9" w:rsidRDefault="00F15EB5">
            <w:pPr>
              <w:rPr>
                <w:rFonts w:ascii="宋体" w:eastAsia="宋体" w:hAnsi="宋体"/>
                <w:szCs w:val="21"/>
              </w:rPr>
            </w:pPr>
            <w:r>
              <w:rPr>
                <w:rFonts w:ascii="宋体" w:eastAsia="宋体" w:hAnsi="宋体"/>
                <w:szCs w:val="21"/>
              </w:rPr>
              <w:t>23.文献类型管理，支持对已有文献类型的修改、注销、开启操作。修改页面与新建页面一样，支持对字段进行拖拽式新增、顺序调整；</w:t>
            </w:r>
          </w:p>
          <w:p w14:paraId="3E2D13D4" w14:textId="77777777" w:rsidR="00F206C9" w:rsidRDefault="00F15EB5">
            <w:pPr>
              <w:rPr>
                <w:rFonts w:ascii="宋体" w:eastAsia="宋体" w:hAnsi="宋体"/>
                <w:szCs w:val="21"/>
              </w:rPr>
            </w:pPr>
            <w:r>
              <w:rPr>
                <w:rFonts w:ascii="宋体" w:eastAsia="宋体" w:hAnsi="宋体"/>
                <w:szCs w:val="21"/>
              </w:rPr>
              <w:t>24.后台具有资讯配置功能，配置好网络资讯采集参数后，系统自动进行资讯信息采集与最新资讯，用于展示与本专题相关的动态、资讯等。</w:t>
            </w:r>
          </w:p>
          <w:p w14:paraId="625E8840" w14:textId="77777777" w:rsidR="00F206C9" w:rsidRDefault="00F15EB5">
            <w:pPr>
              <w:rPr>
                <w:rFonts w:ascii="宋体" w:eastAsia="宋体" w:hAnsi="宋体"/>
                <w:szCs w:val="21"/>
              </w:rPr>
            </w:pPr>
            <w:r>
              <w:rPr>
                <w:rFonts w:ascii="宋体" w:eastAsia="宋体" w:hAnsi="宋体"/>
                <w:szCs w:val="21"/>
              </w:rPr>
              <w:t>25.支持对平台资讯的撤回、发布功能，实现对于资讯的控制；</w:t>
            </w:r>
          </w:p>
          <w:p w14:paraId="5F9DF017" w14:textId="77777777" w:rsidR="00F206C9" w:rsidRDefault="00F15EB5">
            <w:pPr>
              <w:rPr>
                <w:rFonts w:ascii="宋体" w:eastAsia="宋体" w:hAnsi="宋体"/>
                <w:szCs w:val="21"/>
              </w:rPr>
            </w:pPr>
            <w:r>
              <w:rPr>
                <w:rFonts w:ascii="宋体" w:eastAsia="宋体" w:hAnsi="宋体"/>
                <w:szCs w:val="21"/>
              </w:rPr>
              <w:t>26.支持资源回收站功能，对于已删除的资源，可以在回收站恢复或者彻底删除；</w:t>
            </w:r>
          </w:p>
          <w:p w14:paraId="49109153" w14:textId="77777777" w:rsidR="00F206C9" w:rsidRDefault="00F15EB5">
            <w:pPr>
              <w:rPr>
                <w:rFonts w:ascii="宋体" w:eastAsia="宋体" w:hAnsi="宋体"/>
                <w:szCs w:val="21"/>
              </w:rPr>
            </w:pPr>
            <w:r>
              <w:rPr>
                <w:rFonts w:ascii="宋体" w:eastAsia="宋体" w:hAnsi="宋体"/>
                <w:szCs w:val="21"/>
              </w:rPr>
              <w:t>27.已采集的信息按专栏进行分站点展示，提供检索、排序等功能，点击资讯标题即可跳转到原始全文页面进行阅读；</w:t>
            </w:r>
          </w:p>
          <w:p w14:paraId="1BA3F75E" w14:textId="77777777" w:rsidR="00F206C9" w:rsidRDefault="00F15EB5">
            <w:pPr>
              <w:rPr>
                <w:rFonts w:ascii="宋体" w:eastAsia="宋体" w:hAnsi="宋体"/>
                <w:b/>
                <w:bCs/>
                <w:szCs w:val="21"/>
              </w:rPr>
            </w:pPr>
            <w:r>
              <w:rPr>
                <w:rFonts w:ascii="宋体" w:eastAsia="宋体" w:hAnsi="宋体" w:hint="eastAsia"/>
                <w:b/>
                <w:bCs/>
                <w:szCs w:val="21"/>
              </w:rPr>
              <w:t>三、系统配置</w:t>
            </w:r>
          </w:p>
          <w:p w14:paraId="7C559F4C" w14:textId="77777777" w:rsidR="00F206C9" w:rsidRDefault="00F15EB5">
            <w:pPr>
              <w:rPr>
                <w:rFonts w:ascii="宋体" w:eastAsia="宋体" w:hAnsi="宋体"/>
                <w:szCs w:val="21"/>
              </w:rPr>
            </w:pPr>
            <w:r>
              <w:rPr>
                <w:rFonts w:ascii="宋体" w:eastAsia="宋体" w:hAnsi="宋体"/>
                <w:szCs w:val="21"/>
              </w:rPr>
              <w:t>1.★支持水印设置，可对水印位置进行自定义或可视化模式进行设置；</w:t>
            </w:r>
          </w:p>
          <w:p w14:paraId="7BCD11C1" w14:textId="77777777" w:rsidR="00F206C9" w:rsidRDefault="00F15EB5">
            <w:pPr>
              <w:rPr>
                <w:rFonts w:ascii="宋体" w:eastAsia="宋体" w:hAnsi="宋体"/>
                <w:szCs w:val="21"/>
              </w:rPr>
            </w:pPr>
            <w:r>
              <w:rPr>
                <w:rFonts w:ascii="宋体" w:eastAsia="宋体" w:hAnsi="宋体"/>
                <w:szCs w:val="21"/>
              </w:rPr>
              <w:t>2.支持敏感词设置，数据上传/提交审核时可设置自动检测，对于新增的敏感词前台门户以*号展示；</w:t>
            </w:r>
          </w:p>
          <w:p w14:paraId="052F0FBB" w14:textId="77777777" w:rsidR="00F206C9" w:rsidRDefault="00F15EB5">
            <w:pPr>
              <w:rPr>
                <w:rFonts w:ascii="宋体" w:eastAsia="宋体" w:hAnsi="宋体"/>
                <w:szCs w:val="21"/>
              </w:rPr>
            </w:pPr>
            <w:r>
              <w:rPr>
                <w:rFonts w:ascii="宋体" w:eastAsia="宋体" w:hAnsi="宋体"/>
                <w:szCs w:val="21"/>
              </w:rPr>
              <w:t>3.支持关联资源前台展示规则设置，可对不同门户设置关联资源是否参与前台门户检索或者是否在列表页展示，可设置检索高频词。</w:t>
            </w:r>
          </w:p>
          <w:p w14:paraId="797B1AB9" w14:textId="77777777" w:rsidR="00F206C9" w:rsidRDefault="00F206C9">
            <w:pPr>
              <w:rPr>
                <w:rFonts w:ascii="宋体" w:eastAsia="宋体" w:hAnsi="宋体"/>
                <w:szCs w:val="21"/>
              </w:rPr>
            </w:pPr>
          </w:p>
          <w:p w14:paraId="02BD2857" w14:textId="77777777" w:rsidR="00F206C9" w:rsidRDefault="00F206C9">
            <w:pPr>
              <w:rPr>
                <w:rFonts w:ascii="宋体" w:eastAsia="宋体" w:hAnsi="宋体"/>
                <w:szCs w:val="21"/>
              </w:rPr>
            </w:pPr>
          </w:p>
          <w:p w14:paraId="6C7DF18A" w14:textId="56EF6FA8" w:rsidR="00F206C9" w:rsidRDefault="00F15EB5" w:rsidP="00736134">
            <w:pPr>
              <w:rPr>
                <w:rFonts w:ascii="宋体" w:eastAsia="宋体" w:hAnsi="宋体"/>
                <w:szCs w:val="21"/>
              </w:rPr>
            </w:pPr>
            <w:r>
              <w:rPr>
                <w:rFonts w:ascii="宋体" w:eastAsia="宋体" w:hAnsi="宋体" w:hint="eastAsia"/>
                <w:szCs w:val="21"/>
              </w:rPr>
              <w:t xml:space="preserve">　　　　　　　　　　　　　　　　　</w:t>
            </w:r>
            <w:r w:rsidR="00736134">
              <w:rPr>
                <w:rFonts w:ascii="宋体" w:eastAsia="宋体" w:hAnsi="宋体" w:hint="eastAsia"/>
                <w:szCs w:val="21"/>
              </w:rPr>
              <w:t xml:space="preserve"> </w:t>
            </w:r>
          </w:p>
        </w:tc>
        <w:bookmarkStart w:id="0" w:name="_GoBack"/>
        <w:bookmarkEnd w:id="0"/>
      </w:tr>
    </w:tbl>
    <w:p w14:paraId="5CE8F881" w14:textId="770F97F2" w:rsidR="00F206C9" w:rsidRDefault="00736134">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20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ZDJlMWVmODQxYzc5ODJmYmY2MzNhYWYwYTE3ZmIifQ=="/>
  </w:docVars>
  <w:rsids>
    <w:rsidRoot w:val="009917FC"/>
    <w:rsid w:val="00077372"/>
    <w:rsid w:val="0011746F"/>
    <w:rsid w:val="003372BD"/>
    <w:rsid w:val="00425A65"/>
    <w:rsid w:val="00736134"/>
    <w:rsid w:val="007C0E4C"/>
    <w:rsid w:val="0085369C"/>
    <w:rsid w:val="009917FC"/>
    <w:rsid w:val="00E436E6"/>
    <w:rsid w:val="00F06A8F"/>
    <w:rsid w:val="00F15EB5"/>
    <w:rsid w:val="00F206C9"/>
    <w:rsid w:val="21961A6C"/>
    <w:rsid w:val="35AE2C2F"/>
    <w:rsid w:val="77C61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FAE0"/>
  <w15:docId w15:val="{5EB7D7C4-DAC5-4BB5-BDE7-0EE0AF4A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1779</Characters>
  <Application>Microsoft Office Word</Application>
  <DocSecurity>0</DocSecurity>
  <Lines>14</Lines>
  <Paragraphs>4</Paragraphs>
  <ScaleCrop>false</ScaleCrop>
  <Company>南京中医药大学</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9</cp:revision>
  <cp:lastPrinted>2023-04-20T07:30:00Z</cp:lastPrinted>
  <dcterms:created xsi:type="dcterms:W3CDTF">2018-09-05T07:41:00Z</dcterms:created>
  <dcterms:modified xsi:type="dcterms:W3CDTF">2023-04-23T07:15:00Z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BDCDC1298C644950B8F038AFD1991964_12</vt:lpwstr>
  </property>
</Properties>
</file>