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261FD" w14:textId="77777777" w:rsidR="009521ED" w:rsidRDefault="00BC759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9521ED" w14:paraId="2BB17C77" w14:textId="77777777">
        <w:tc>
          <w:tcPr>
            <w:tcW w:w="1980" w:type="dxa"/>
          </w:tcPr>
          <w:p w14:paraId="6305FBE1" w14:textId="77777777" w:rsidR="009521ED" w:rsidRDefault="00BC7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14:paraId="779CBFD3" w14:textId="77777777" w:rsidR="009521ED" w:rsidRDefault="00BC7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二氧化碳培养箱</w:t>
            </w:r>
          </w:p>
        </w:tc>
        <w:tc>
          <w:tcPr>
            <w:tcW w:w="1701" w:type="dxa"/>
          </w:tcPr>
          <w:p w14:paraId="537800BB" w14:textId="77777777" w:rsidR="009521ED" w:rsidRDefault="00BC7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 w14:paraId="3DC0E22C" w14:textId="77777777" w:rsidR="009521ED" w:rsidRDefault="002E77F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一台</w:t>
            </w:r>
          </w:p>
        </w:tc>
      </w:tr>
      <w:tr w:rsidR="009521ED" w14:paraId="55EFC786" w14:textId="77777777">
        <w:trPr>
          <w:trHeight w:val="1301"/>
        </w:trPr>
        <w:tc>
          <w:tcPr>
            <w:tcW w:w="8296" w:type="dxa"/>
            <w:gridSpan w:val="4"/>
          </w:tcPr>
          <w:p w14:paraId="189CE451" w14:textId="77777777" w:rsidR="009521ED" w:rsidRDefault="00BC7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主要用途描述：用于细胞培养</w:t>
            </w:r>
          </w:p>
        </w:tc>
      </w:tr>
      <w:tr w:rsidR="009521ED" w14:paraId="436DC2F7" w14:textId="77777777">
        <w:trPr>
          <w:trHeight w:val="7141"/>
        </w:trPr>
        <w:tc>
          <w:tcPr>
            <w:tcW w:w="8296" w:type="dxa"/>
            <w:gridSpan w:val="4"/>
          </w:tcPr>
          <w:p w14:paraId="6AC6402F" w14:textId="77777777" w:rsidR="009521ED" w:rsidRDefault="00BC7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5299497A" w14:textId="50C5BC88" w:rsidR="009521ED" w:rsidRPr="005B4EF3" w:rsidRDefault="00BC7591" w:rsidP="0073438E">
            <w:pPr>
              <w:ind w:firstLineChars="100" w:firstLine="210"/>
              <w:rPr>
                <w:rFonts w:ascii="宋体" w:hAnsi="宋体" w:cs="Arial"/>
                <w:kern w:val="0"/>
                <w:szCs w:val="21"/>
              </w:rPr>
            </w:pPr>
            <w:r w:rsidRPr="005B4EF3">
              <w:rPr>
                <w:rFonts w:ascii="宋体" w:hAnsi="宋体" w:cs="Arial" w:hint="eastAsia"/>
                <w:kern w:val="0"/>
                <w:szCs w:val="21"/>
              </w:rPr>
              <w:t>*1</w:t>
            </w:r>
            <w:r w:rsidRPr="005B4EF3">
              <w:rPr>
                <w:rFonts w:ascii="宋体" w:hAnsi="宋体" w:cs="Arial" w:hint="eastAsia"/>
                <w:kern w:val="0"/>
                <w:szCs w:val="21"/>
              </w:rPr>
              <w:t>、工作容积不小于：</w:t>
            </w:r>
            <w:r w:rsidRPr="005B4EF3">
              <w:rPr>
                <w:rFonts w:ascii="宋体" w:hAnsi="宋体" w:cs="Arial" w:hint="eastAsia"/>
                <w:kern w:val="0"/>
                <w:szCs w:val="21"/>
              </w:rPr>
              <w:t>15</w:t>
            </w:r>
            <w:r w:rsidR="0073438E">
              <w:rPr>
                <w:rFonts w:ascii="宋体" w:hAnsi="宋体" w:cs="Arial"/>
                <w:kern w:val="0"/>
                <w:szCs w:val="21"/>
              </w:rPr>
              <w:t>0</w:t>
            </w:r>
            <w:r w:rsidRPr="005B4EF3">
              <w:rPr>
                <w:rFonts w:ascii="宋体" w:hAnsi="宋体" w:cs="Arial" w:hint="eastAsia"/>
                <w:kern w:val="0"/>
                <w:szCs w:val="21"/>
              </w:rPr>
              <w:t>L</w:t>
            </w:r>
          </w:p>
          <w:p w14:paraId="5DA4B7A4" w14:textId="0D67BE29" w:rsidR="009521ED" w:rsidRPr="005B4EF3" w:rsidRDefault="0073438E" w:rsidP="0073438E">
            <w:pPr>
              <w:ind w:firstLineChars="100" w:firstLine="210"/>
              <w:rPr>
                <w:rFonts w:ascii="宋体" w:hAnsi="宋体" w:cs="Arial"/>
                <w:kern w:val="0"/>
                <w:szCs w:val="21"/>
              </w:rPr>
            </w:pPr>
            <w:r w:rsidRPr="005B4EF3">
              <w:rPr>
                <w:rFonts w:ascii="宋体" w:hAnsi="宋体" w:cs="Arial" w:hint="eastAsia"/>
                <w:kern w:val="0"/>
                <w:szCs w:val="21"/>
              </w:rPr>
              <w:t>*</w:t>
            </w:r>
            <w:r w:rsidR="00BC7591" w:rsidRPr="005B4EF3">
              <w:rPr>
                <w:rFonts w:ascii="宋体" w:hAnsi="宋体" w:cs="Arial" w:hint="eastAsia"/>
                <w:kern w:val="0"/>
                <w:szCs w:val="21"/>
              </w:rPr>
              <w:t>2</w:t>
            </w:r>
            <w:r w:rsidR="00BC7591" w:rsidRPr="005B4EF3">
              <w:rPr>
                <w:rFonts w:ascii="宋体" w:hAnsi="宋体" w:cs="Arial" w:hint="eastAsia"/>
                <w:kern w:val="0"/>
                <w:szCs w:val="21"/>
              </w:rPr>
              <w:t>、</w:t>
            </w:r>
            <w:proofErr w:type="spellStart"/>
            <w:r w:rsidRPr="0073438E">
              <w:rPr>
                <w:rFonts w:ascii="宋体" w:hAnsi="宋体" w:cs="Arial"/>
                <w:kern w:val="0"/>
                <w:szCs w:val="21"/>
              </w:rPr>
              <w:t>ContraCon</w:t>
            </w:r>
            <w:proofErr w:type="spellEnd"/>
            <w:r w:rsidRPr="0073438E">
              <w:rPr>
                <w:rFonts w:ascii="宋体" w:hAnsi="宋体" w:cs="Arial"/>
                <w:kern w:val="0"/>
                <w:szCs w:val="21"/>
              </w:rPr>
              <w:t xml:space="preserve"> </w:t>
            </w:r>
            <w:r w:rsidR="00BC7591" w:rsidRPr="005B4EF3">
              <w:rPr>
                <w:rFonts w:ascii="宋体" w:hAnsi="宋体" w:cs="Arial" w:hint="eastAsia"/>
                <w:kern w:val="0"/>
                <w:szCs w:val="21"/>
              </w:rPr>
              <w:t>90</w:t>
            </w:r>
            <w:r w:rsidR="00BC7591" w:rsidRPr="005B4EF3">
              <w:rPr>
                <w:rFonts w:ascii="宋体" w:hAnsi="宋体" w:cs="Arial" w:hint="eastAsia"/>
                <w:kern w:val="0"/>
                <w:szCs w:val="21"/>
              </w:rPr>
              <w:t>℃湿热灭菌：无需拆卸任何零部件即可进行，</w:t>
            </w:r>
            <w:r w:rsidR="00BC7591" w:rsidRPr="005B4EF3">
              <w:rPr>
                <w:rFonts w:ascii="宋体" w:eastAsia="宋体" w:hAnsi="宋体" w:cs="Arial" w:hint="eastAsia"/>
                <w:kern w:val="0"/>
                <w:szCs w:val="21"/>
              </w:rPr>
              <w:t>无需后期耗材维护成本，</w:t>
            </w:r>
            <w:r w:rsidR="00BC7591" w:rsidRPr="005B4EF3">
              <w:rPr>
                <w:rFonts w:ascii="宋体" w:hAnsi="宋体" w:cs="Arial" w:hint="eastAsia"/>
                <w:kern w:val="0"/>
                <w:szCs w:val="21"/>
              </w:rPr>
              <w:t>灭菌范围：细菌、真菌、孢子、霉菌等</w:t>
            </w:r>
          </w:p>
          <w:p w14:paraId="1326051E" w14:textId="276DF583" w:rsidR="009521ED" w:rsidRPr="005B4EF3" w:rsidRDefault="00BC7591" w:rsidP="0073438E">
            <w:pPr>
              <w:ind w:firstLineChars="100" w:firstLine="210"/>
              <w:rPr>
                <w:rFonts w:ascii="宋体" w:hAnsi="宋体" w:cs="Arial"/>
                <w:kern w:val="0"/>
                <w:szCs w:val="21"/>
              </w:rPr>
            </w:pPr>
            <w:r w:rsidRPr="005B4EF3">
              <w:rPr>
                <w:rFonts w:ascii="宋体" w:hAnsi="宋体" w:cs="Arial" w:hint="eastAsia"/>
                <w:kern w:val="0"/>
                <w:szCs w:val="21"/>
              </w:rPr>
              <w:t>*3</w:t>
            </w:r>
            <w:r w:rsidRPr="005B4EF3">
              <w:rPr>
                <w:rFonts w:ascii="宋体" w:hAnsi="宋体" w:cs="Arial" w:hint="eastAsia"/>
                <w:kern w:val="0"/>
                <w:szCs w:val="21"/>
              </w:rPr>
              <w:t>、湿度控制系统：独特的底部水槽结构，门开自动加热，高效恢复湿度，方便操作</w:t>
            </w:r>
          </w:p>
          <w:p w14:paraId="555C7402" w14:textId="78A15463" w:rsidR="009521ED" w:rsidRPr="005B4EF3" w:rsidRDefault="0073438E" w:rsidP="0073438E">
            <w:pPr>
              <w:ind w:firstLineChars="100" w:firstLine="210"/>
              <w:rPr>
                <w:rFonts w:ascii="宋体" w:hAnsi="宋体" w:cs="Arial"/>
                <w:kern w:val="0"/>
                <w:szCs w:val="21"/>
              </w:rPr>
            </w:pPr>
            <w:r w:rsidRPr="005B4EF3">
              <w:rPr>
                <w:rFonts w:ascii="宋体" w:hAnsi="宋体" w:cs="Arial" w:hint="eastAsia"/>
                <w:kern w:val="0"/>
                <w:szCs w:val="21"/>
              </w:rPr>
              <w:t>*</w:t>
            </w:r>
            <w:r>
              <w:rPr>
                <w:rFonts w:ascii="宋体" w:eastAsia="宋体" w:hAnsi="宋体" w:cs="Arial"/>
                <w:kern w:val="0"/>
                <w:szCs w:val="21"/>
              </w:rPr>
              <w:t>4</w:t>
            </w:r>
            <w:r w:rsidR="00BC7591" w:rsidRPr="005B4EF3">
              <w:rPr>
                <w:rFonts w:ascii="宋体" w:hAnsi="宋体" w:cs="Arial" w:hint="eastAsia"/>
                <w:kern w:val="0"/>
                <w:szCs w:val="21"/>
              </w:rPr>
              <w:t>、温度控制范围：室温＋</w:t>
            </w:r>
            <w:r w:rsidR="00BC7591" w:rsidRPr="005B4EF3">
              <w:rPr>
                <w:rFonts w:ascii="宋体" w:hAnsi="宋体" w:cs="Arial" w:hint="eastAsia"/>
                <w:kern w:val="0"/>
                <w:szCs w:val="21"/>
              </w:rPr>
              <w:t>3</w:t>
            </w:r>
            <w:r w:rsidR="00BC7591" w:rsidRPr="005B4EF3">
              <w:rPr>
                <w:rFonts w:ascii="宋体" w:hAnsi="宋体" w:cs="Arial" w:hint="eastAsia"/>
                <w:kern w:val="0"/>
                <w:szCs w:val="21"/>
              </w:rPr>
              <w:t>℃</w:t>
            </w:r>
            <w:r w:rsidR="00BC7591" w:rsidRPr="005B4EF3">
              <w:rPr>
                <w:rFonts w:ascii="宋体" w:hAnsi="宋体" w:cs="Arial" w:hint="eastAsia"/>
                <w:kern w:val="0"/>
                <w:szCs w:val="21"/>
              </w:rPr>
              <w:t>-55</w:t>
            </w:r>
            <w:r w:rsidR="00BC7591" w:rsidRPr="005B4EF3">
              <w:rPr>
                <w:rFonts w:ascii="宋体" w:hAnsi="宋体" w:cs="Arial" w:hint="eastAsia"/>
                <w:kern w:val="0"/>
                <w:szCs w:val="21"/>
              </w:rPr>
              <w:t>℃</w:t>
            </w:r>
          </w:p>
          <w:p w14:paraId="56DB5B59" w14:textId="77777777" w:rsidR="009521ED" w:rsidRPr="005B4EF3" w:rsidRDefault="00BC7591" w:rsidP="0073438E">
            <w:pPr>
              <w:ind w:firstLineChars="100" w:firstLine="210"/>
              <w:rPr>
                <w:rFonts w:ascii="宋体" w:hAnsi="宋体" w:cs="Arial"/>
                <w:kern w:val="0"/>
                <w:szCs w:val="21"/>
              </w:rPr>
            </w:pPr>
            <w:r w:rsidRPr="005B4EF3">
              <w:rPr>
                <w:rFonts w:ascii="宋体" w:hAnsi="宋体" w:cs="Arial" w:hint="eastAsia"/>
                <w:kern w:val="0"/>
                <w:szCs w:val="21"/>
              </w:rPr>
              <w:t>*</w:t>
            </w:r>
            <w:r w:rsidRPr="005B4EF3">
              <w:rPr>
                <w:rFonts w:ascii="宋体" w:eastAsia="宋体" w:hAnsi="宋体" w:cs="Arial" w:hint="eastAsia"/>
                <w:kern w:val="0"/>
                <w:szCs w:val="21"/>
              </w:rPr>
              <w:t>6</w:t>
            </w:r>
            <w:r w:rsidRPr="005B4EF3">
              <w:rPr>
                <w:rFonts w:ascii="宋体" w:hAnsi="宋体" w:cs="Arial" w:hint="eastAsia"/>
                <w:kern w:val="0"/>
                <w:szCs w:val="21"/>
              </w:rPr>
              <w:t>、二氧化碳校准自动归零系统</w:t>
            </w:r>
          </w:p>
          <w:p w14:paraId="384C5161" w14:textId="77777777" w:rsidR="009521ED" w:rsidRPr="005B4EF3" w:rsidRDefault="00BC7591" w:rsidP="0073438E">
            <w:pPr>
              <w:ind w:firstLineChars="100" w:firstLine="210"/>
              <w:rPr>
                <w:rFonts w:ascii="宋体" w:hAnsi="宋体" w:cs="Arial"/>
                <w:kern w:val="0"/>
                <w:szCs w:val="21"/>
              </w:rPr>
            </w:pPr>
            <w:r w:rsidRPr="005B4EF3">
              <w:rPr>
                <w:rFonts w:ascii="宋体" w:eastAsia="宋体" w:hAnsi="宋体" w:cs="Arial" w:hint="eastAsia"/>
                <w:kern w:val="0"/>
                <w:szCs w:val="21"/>
              </w:rPr>
              <w:t>7</w:t>
            </w:r>
            <w:r w:rsidRPr="005B4EF3">
              <w:rPr>
                <w:rFonts w:ascii="宋体" w:hAnsi="宋体" w:cs="Arial" w:hint="eastAsia"/>
                <w:kern w:val="0"/>
                <w:szCs w:val="21"/>
              </w:rPr>
              <w:t>、箱体内相对湿度（</w:t>
            </w:r>
            <w:r w:rsidRPr="005B4EF3">
              <w:rPr>
                <w:rFonts w:ascii="宋体" w:hAnsi="宋体" w:cs="Arial" w:hint="eastAsia"/>
                <w:kern w:val="0"/>
                <w:szCs w:val="21"/>
              </w:rPr>
              <w:t>%</w:t>
            </w:r>
            <w:proofErr w:type="spellStart"/>
            <w:r w:rsidRPr="005B4EF3">
              <w:rPr>
                <w:rFonts w:ascii="宋体" w:hAnsi="宋体" w:cs="Arial" w:hint="eastAsia"/>
                <w:kern w:val="0"/>
                <w:szCs w:val="21"/>
              </w:rPr>
              <w:t>rH</w:t>
            </w:r>
            <w:proofErr w:type="spellEnd"/>
            <w:r w:rsidRPr="005B4EF3">
              <w:rPr>
                <w:rFonts w:ascii="宋体" w:hAnsi="宋体" w:cs="Arial" w:hint="eastAsia"/>
                <w:kern w:val="0"/>
                <w:szCs w:val="21"/>
              </w:rPr>
              <w:t xml:space="preserve">): </w:t>
            </w:r>
            <w:r w:rsidRPr="005B4EF3">
              <w:rPr>
                <w:rFonts w:ascii="宋体" w:hAnsi="宋体" w:cs="Arial" w:hint="eastAsia"/>
                <w:kern w:val="0"/>
                <w:szCs w:val="21"/>
              </w:rPr>
              <w:t>≥</w:t>
            </w:r>
            <w:r w:rsidRPr="005B4EF3">
              <w:rPr>
                <w:rFonts w:ascii="宋体" w:hAnsi="宋体" w:cs="Arial" w:hint="eastAsia"/>
                <w:kern w:val="0"/>
                <w:szCs w:val="21"/>
              </w:rPr>
              <w:t>95%</w:t>
            </w:r>
          </w:p>
          <w:p w14:paraId="62DACD3A" w14:textId="77777777" w:rsidR="009521ED" w:rsidRPr="005B4EF3" w:rsidRDefault="00BC7591" w:rsidP="0073438E">
            <w:pPr>
              <w:ind w:firstLineChars="100" w:firstLine="210"/>
              <w:rPr>
                <w:rFonts w:ascii="宋体" w:hAnsi="宋体" w:cs="Arial"/>
                <w:kern w:val="0"/>
                <w:szCs w:val="21"/>
              </w:rPr>
            </w:pPr>
            <w:r w:rsidRPr="005B4EF3">
              <w:rPr>
                <w:rFonts w:ascii="宋体" w:eastAsia="宋体" w:hAnsi="宋体" w:cs="Arial" w:hint="eastAsia"/>
                <w:kern w:val="0"/>
                <w:szCs w:val="21"/>
              </w:rPr>
              <w:t>8</w:t>
            </w:r>
            <w:r w:rsidRPr="005B4EF3">
              <w:rPr>
                <w:rFonts w:ascii="宋体" w:hAnsi="宋体" w:cs="Arial" w:hint="eastAsia"/>
                <w:kern w:val="0"/>
                <w:szCs w:val="21"/>
              </w:rPr>
              <w:t>、二氧化碳浓度控制范围：</w:t>
            </w:r>
            <w:r w:rsidRPr="005B4EF3">
              <w:rPr>
                <w:rFonts w:ascii="宋体" w:hAnsi="宋体" w:cs="Arial" w:hint="eastAsia"/>
                <w:kern w:val="0"/>
                <w:szCs w:val="21"/>
              </w:rPr>
              <w:t>0-20%</w:t>
            </w:r>
          </w:p>
          <w:p w14:paraId="7F0025D9" w14:textId="4CDE8B37" w:rsidR="009521ED" w:rsidRDefault="00BC7591" w:rsidP="0073438E">
            <w:pPr>
              <w:ind w:firstLineChars="100" w:firstLine="210"/>
              <w:rPr>
                <w:rFonts w:ascii="宋体" w:hAnsi="宋体" w:cs="Arial"/>
                <w:kern w:val="0"/>
                <w:szCs w:val="21"/>
              </w:rPr>
            </w:pPr>
            <w:r w:rsidRPr="005B4EF3">
              <w:rPr>
                <w:rFonts w:ascii="宋体" w:eastAsia="宋体" w:hAnsi="宋体" w:cs="Arial" w:hint="eastAsia"/>
                <w:kern w:val="0"/>
                <w:szCs w:val="21"/>
              </w:rPr>
              <w:t>9</w:t>
            </w:r>
            <w:r w:rsidRPr="005B4EF3">
              <w:rPr>
                <w:rFonts w:ascii="宋体" w:hAnsi="宋体" w:cs="Arial" w:hint="eastAsia"/>
                <w:kern w:val="0"/>
                <w:szCs w:val="21"/>
              </w:rPr>
              <w:t>、二氧化碳控制精度：±</w:t>
            </w:r>
            <w:r w:rsidRPr="005B4EF3">
              <w:rPr>
                <w:rFonts w:ascii="宋体" w:hAnsi="宋体" w:cs="Arial" w:hint="eastAsia"/>
                <w:kern w:val="0"/>
                <w:szCs w:val="21"/>
              </w:rPr>
              <w:t>0.1%</w:t>
            </w:r>
          </w:p>
          <w:p w14:paraId="108FA6B5" w14:textId="71FB2C8B" w:rsidR="0073438E" w:rsidRDefault="0073438E" w:rsidP="0073438E">
            <w:pPr>
              <w:ind w:firstLineChars="100" w:firstLine="210"/>
              <w:rPr>
                <w:rFonts w:ascii="宋体" w:hAnsi="宋体" w:cs="Arial"/>
                <w:kern w:val="0"/>
                <w:szCs w:val="21"/>
              </w:rPr>
            </w:pPr>
          </w:p>
          <w:p w14:paraId="4BE8B294" w14:textId="77777777" w:rsidR="0073438E" w:rsidRPr="005B4EF3" w:rsidRDefault="0073438E" w:rsidP="0073438E">
            <w:pPr>
              <w:ind w:firstLineChars="100" w:firstLine="210"/>
              <w:rPr>
                <w:rFonts w:ascii="宋体" w:hAnsi="宋体" w:cs="Arial"/>
                <w:kern w:val="0"/>
                <w:szCs w:val="21"/>
              </w:rPr>
            </w:pPr>
          </w:p>
          <w:p w14:paraId="4F5322E0" w14:textId="5E7596C0" w:rsidR="009521ED" w:rsidRDefault="00BC7591" w:rsidP="007A0CD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7A0CD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7AD23487" w14:textId="0E9051A1" w:rsidR="009521ED" w:rsidRDefault="007A0CD3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9521ED" w:rsidSect="00DE5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313B8" w14:textId="77777777" w:rsidR="00332B73" w:rsidRDefault="00332B73" w:rsidP="002E77F5">
      <w:r>
        <w:separator/>
      </w:r>
    </w:p>
  </w:endnote>
  <w:endnote w:type="continuationSeparator" w:id="0">
    <w:p w14:paraId="56FB93C8" w14:textId="77777777" w:rsidR="00332B73" w:rsidRDefault="00332B73" w:rsidP="002E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B9EE3" w14:textId="77777777" w:rsidR="00332B73" w:rsidRDefault="00332B73" w:rsidP="002E77F5">
      <w:r>
        <w:separator/>
      </w:r>
    </w:p>
  </w:footnote>
  <w:footnote w:type="continuationSeparator" w:id="0">
    <w:p w14:paraId="269768C3" w14:textId="77777777" w:rsidR="00332B73" w:rsidRDefault="00332B73" w:rsidP="002E7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2E77F5"/>
    <w:rsid w:val="00332B73"/>
    <w:rsid w:val="005B4EF3"/>
    <w:rsid w:val="0073438E"/>
    <w:rsid w:val="007A0CD3"/>
    <w:rsid w:val="007C0E4C"/>
    <w:rsid w:val="0085369C"/>
    <w:rsid w:val="00907080"/>
    <w:rsid w:val="009521ED"/>
    <w:rsid w:val="009917FC"/>
    <w:rsid w:val="00A003CD"/>
    <w:rsid w:val="00BC7591"/>
    <w:rsid w:val="00CA78B3"/>
    <w:rsid w:val="00DE5601"/>
    <w:rsid w:val="00F06A8F"/>
    <w:rsid w:val="1FAD1270"/>
    <w:rsid w:val="21EE7C5F"/>
    <w:rsid w:val="39800698"/>
    <w:rsid w:val="40F53F6B"/>
    <w:rsid w:val="4502639A"/>
    <w:rsid w:val="45595317"/>
    <w:rsid w:val="763F6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AA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E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2E7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E77F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E7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E77F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251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</cp:revision>
  <dcterms:created xsi:type="dcterms:W3CDTF">2017-11-06T10:57:00Z</dcterms:created>
  <dcterms:modified xsi:type="dcterms:W3CDTF">2020-09-17T08:58:00Z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