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D4A30" w:rsidRPr="009917FC" w:rsidTr="00663A75">
        <w:tc>
          <w:tcPr>
            <w:tcW w:w="8296" w:type="dxa"/>
          </w:tcPr>
          <w:p w:rsidR="00ED4A30" w:rsidRPr="009917FC" w:rsidRDefault="00ED4A3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D4A30" w:rsidRPr="00CE0058" w:rsidRDefault="00ED4A30" w:rsidP="00CE00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1、</w:t>
            </w:r>
            <w:r w:rsidRPr="00CE0058">
              <w:rPr>
                <w:rFonts w:ascii="宋体" w:eastAsia="宋体" w:hAnsi="宋体"/>
                <w:sz w:val="28"/>
                <w:szCs w:val="28"/>
              </w:rPr>
              <w:t>低温</w:t>
            </w:r>
            <w:r w:rsidRPr="00CE0058">
              <w:rPr>
                <w:rFonts w:ascii="宋体" w:eastAsia="宋体" w:hAnsi="宋体" w:hint="eastAsia"/>
                <w:sz w:val="28"/>
                <w:szCs w:val="28"/>
              </w:rPr>
              <w:t>高速</w:t>
            </w:r>
            <w:r w:rsidRPr="00CE0058">
              <w:rPr>
                <w:rFonts w:ascii="宋体" w:eastAsia="宋体" w:hAnsi="宋体"/>
                <w:sz w:val="28"/>
                <w:szCs w:val="28"/>
              </w:rPr>
              <w:t>离心机</w:t>
            </w:r>
          </w:p>
          <w:p w:rsidR="00ED4A30" w:rsidRPr="009917FC" w:rsidRDefault="00ED4A30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2、离心机冷冻高速4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度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1B0BA8" w:rsidRDefault="001B0BA8" w:rsidP="001B0BA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低温高速离心机：离心15ml，50ml样本。</w:t>
            </w:r>
          </w:p>
          <w:p w:rsidR="001B0BA8" w:rsidRPr="009917FC" w:rsidRDefault="001B0BA8" w:rsidP="001B0BA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离心机冷冻高速：冷冻高速离心1.5ml样本。</w:t>
            </w:r>
          </w:p>
        </w:tc>
        <w:bookmarkStart w:id="0" w:name="_GoBack"/>
        <w:bookmarkEnd w:id="0"/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6223E7" w:rsidRDefault="009917FC" w:rsidP="006223E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E0058" w:rsidRPr="006223E7" w:rsidRDefault="00CE0058" w:rsidP="006223E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、</w:t>
            </w:r>
            <w:r w:rsidRPr="00CE0058">
              <w:rPr>
                <w:rFonts w:ascii="宋体" w:eastAsia="宋体" w:hAnsi="宋体"/>
                <w:sz w:val="28"/>
                <w:szCs w:val="28"/>
              </w:rPr>
              <w:t>低温</w:t>
            </w:r>
            <w:r w:rsidRPr="00CE0058">
              <w:rPr>
                <w:rFonts w:ascii="宋体" w:eastAsia="宋体" w:hAnsi="宋体" w:hint="eastAsia"/>
                <w:sz w:val="28"/>
                <w:szCs w:val="28"/>
              </w:rPr>
              <w:t>高速</w:t>
            </w:r>
            <w:r w:rsidRPr="00CE0058">
              <w:rPr>
                <w:rFonts w:ascii="宋体" w:eastAsia="宋体" w:hAnsi="宋体"/>
                <w:sz w:val="28"/>
                <w:szCs w:val="28"/>
              </w:rPr>
              <w:t>离心机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 w:cs="Times New Roman"/>
                <w:szCs w:val="21"/>
              </w:rPr>
              <w:t>1</w:t>
            </w:r>
            <w:r w:rsidRPr="001B0BA8">
              <w:rPr>
                <w:rFonts w:ascii="宋体" w:eastAsia="宋体" w:hAnsi="宋体" w:hint="eastAsia"/>
                <w:szCs w:val="21"/>
              </w:rPr>
              <w:t>、</w:t>
            </w:r>
            <w:r w:rsidRPr="001B0BA8">
              <w:rPr>
                <w:rFonts w:ascii="宋体" w:eastAsia="宋体" w:hAnsi="宋体"/>
                <w:szCs w:val="21"/>
              </w:rPr>
              <w:t>进口品牌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/>
                <w:szCs w:val="21"/>
              </w:rPr>
              <w:t>★</w:t>
            </w:r>
            <w:r w:rsidRPr="001B0BA8">
              <w:rPr>
                <w:rFonts w:ascii="宋体" w:eastAsia="宋体" w:hAnsi="宋体" w:hint="eastAsia"/>
                <w:szCs w:val="21"/>
              </w:rPr>
              <w:t>2、</w:t>
            </w:r>
            <w:r w:rsidRPr="001B0BA8">
              <w:rPr>
                <w:rFonts w:ascii="宋体" w:eastAsia="宋体" w:hAnsi="宋体"/>
                <w:szCs w:val="21"/>
              </w:rPr>
              <w:t>最高转速：≥15200rpm，最大离心力：≥25830×g，转速设定精度：1rpm/min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 w:hint="eastAsia"/>
                <w:szCs w:val="21"/>
              </w:rPr>
              <w:t>3、</w:t>
            </w:r>
            <w:r w:rsidRPr="001B0BA8">
              <w:rPr>
                <w:rFonts w:ascii="宋体" w:eastAsia="宋体" w:hAnsi="宋体"/>
                <w:szCs w:val="21"/>
              </w:rPr>
              <w:t>最大离心容量：4×400ml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/>
                <w:szCs w:val="21"/>
              </w:rPr>
              <w:t>★</w:t>
            </w:r>
            <w:r w:rsidRPr="001B0BA8">
              <w:rPr>
                <w:rFonts w:ascii="宋体" w:eastAsia="宋体" w:hAnsi="宋体" w:hint="eastAsia"/>
                <w:szCs w:val="21"/>
              </w:rPr>
              <w:t>4</w:t>
            </w:r>
            <w:r w:rsidRPr="001B0BA8">
              <w:rPr>
                <w:rFonts w:ascii="宋体" w:eastAsia="宋体" w:hAnsi="宋体"/>
                <w:szCs w:val="21"/>
              </w:rPr>
              <w:t>、温度控制范围：-10～+40℃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 w:hint="eastAsia"/>
                <w:szCs w:val="21"/>
              </w:rPr>
              <w:t>5</w:t>
            </w:r>
            <w:r w:rsidRPr="001B0BA8">
              <w:rPr>
                <w:rFonts w:ascii="宋体" w:eastAsia="宋体" w:hAnsi="宋体"/>
                <w:szCs w:val="21"/>
              </w:rPr>
              <w:t>、驱动系统：无碳刷免维护频率感应电机直接驱动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 w:hint="eastAsia"/>
                <w:szCs w:val="21"/>
              </w:rPr>
              <w:t>6</w:t>
            </w:r>
            <w:r w:rsidRPr="001B0BA8">
              <w:rPr>
                <w:rFonts w:ascii="宋体" w:eastAsia="宋体" w:hAnsi="宋体"/>
                <w:szCs w:val="21"/>
              </w:rPr>
              <w:t>、控制系统：微处理器控制系统，带有背光的大屏幕LCD数字显示</w:t>
            </w:r>
            <w:r w:rsidRPr="001B0BA8">
              <w:rPr>
                <w:rFonts w:ascii="宋体" w:eastAsia="宋体" w:hAnsi="宋体" w:hint="eastAsia"/>
                <w:szCs w:val="21"/>
              </w:rPr>
              <w:t>，</w:t>
            </w:r>
            <w:r w:rsidRPr="001B0BA8">
              <w:rPr>
                <w:rFonts w:ascii="宋体" w:eastAsia="宋体" w:hAnsi="宋体"/>
                <w:szCs w:val="21"/>
              </w:rPr>
              <w:t>LED指示灯显示当前离心运行模式及状态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/>
                <w:szCs w:val="21"/>
              </w:rPr>
              <w:t>★</w:t>
            </w:r>
            <w:r w:rsidRPr="001B0BA8">
              <w:rPr>
                <w:rFonts w:ascii="宋体" w:eastAsia="宋体" w:hAnsi="宋体" w:hint="eastAsia"/>
                <w:szCs w:val="21"/>
              </w:rPr>
              <w:t>7</w:t>
            </w:r>
            <w:r w:rsidRPr="001B0BA8">
              <w:rPr>
                <w:rFonts w:ascii="宋体" w:eastAsia="宋体" w:hAnsi="宋体"/>
                <w:szCs w:val="21"/>
              </w:rPr>
              <w:t>、运行时间控制：0-9小时59分钟；并具有瞬时离心及连续离心方式；可选择启动计时或定速计时模式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/>
                <w:szCs w:val="21"/>
              </w:rPr>
              <w:t>★</w:t>
            </w:r>
            <w:r w:rsidRPr="001B0BA8">
              <w:rPr>
                <w:rFonts w:ascii="宋体" w:eastAsia="宋体" w:hAnsi="宋体" w:hint="eastAsia"/>
                <w:szCs w:val="21"/>
              </w:rPr>
              <w:t>8、</w:t>
            </w:r>
            <w:r w:rsidRPr="001B0BA8">
              <w:rPr>
                <w:rFonts w:ascii="宋体" w:eastAsia="宋体" w:hAnsi="宋体"/>
                <w:szCs w:val="21"/>
              </w:rPr>
              <w:t>加/减速选择：9加速/10减速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 w:hint="eastAsia"/>
                <w:szCs w:val="21"/>
              </w:rPr>
              <w:t>9、</w:t>
            </w:r>
            <w:r w:rsidRPr="001B0BA8">
              <w:rPr>
                <w:rFonts w:ascii="宋体" w:eastAsia="宋体" w:hAnsi="宋体"/>
                <w:szCs w:val="21"/>
              </w:rPr>
              <w:t>程序：5个快捷程序可一键调用，最多可保存99个程序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/>
                <w:szCs w:val="21"/>
              </w:rPr>
              <w:t>★1</w:t>
            </w:r>
            <w:r w:rsidRPr="001B0BA8">
              <w:rPr>
                <w:rFonts w:ascii="宋体" w:eastAsia="宋体" w:hAnsi="宋体" w:hint="eastAsia"/>
                <w:szCs w:val="21"/>
              </w:rPr>
              <w:t>0、</w:t>
            </w:r>
            <w:r w:rsidRPr="001B0BA8">
              <w:rPr>
                <w:rFonts w:ascii="宋体" w:eastAsia="宋体" w:hAnsi="宋体"/>
                <w:szCs w:val="21"/>
              </w:rPr>
              <w:t>具有转头自动锁定装置，无需专用工具，一键操作，可以在5秒内实现转头的安全锁定和转头的更换。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/>
                <w:szCs w:val="21"/>
              </w:rPr>
              <w:t>★1</w:t>
            </w:r>
            <w:r w:rsidRPr="001B0BA8">
              <w:rPr>
                <w:rFonts w:ascii="宋体" w:eastAsia="宋体" w:hAnsi="宋体" w:hint="eastAsia"/>
                <w:szCs w:val="21"/>
              </w:rPr>
              <w:t>1、</w:t>
            </w:r>
            <w:r w:rsidRPr="001B0BA8">
              <w:rPr>
                <w:rFonts w:ascii="宋体" w:eastAsia="宋体" w:hAnsi="宋体"/>
                <w:szCs w:val="21"/>
              </w:rPr>
              <w:t>水平转头吊篮具有第三方认证的生物安全密封盖。可以单手操作，无需旋盖及搭扣，并可以确保密封。无任何金属部件，防止不慎划破手套及手。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/>
                <w:szCs w:val="21"/>
              </w:rPr>
              <w:t>1</w:t>
            </w:r>
            <w:r w:rsidRPr="001B0BA8">
              <w:rPr>
                <w:rFonts w:ascii="宋体" w:eastAsia="宋体" w:hAnsi="宋体" w:hint="eastAsia"/>
                <w:szCs w:val="21"/>
              </w:rPr>
              <w:t>2、</w:t>
            </w:r>
            <w:r w:rsidRPr="001B0BA8">
              <w:rPr>
                <w:rFonts w:ascii="宋体" w:eastAsia="宋体" w:hAnsi="宋体"/>
                <w:szCs w:val="21"/>
              </w:rPr>
              <w:t>转头自动识别 电子式不平衡监测 状态自诊断，可设定腔门开启保护密码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/>
                <w:szCs w:val="21"/>
              </w:rPr>
              <w:t>★1</w:t>
            </w:r>
            <w:r w:rsidRPr="001B0BA8">
              <w:rPr>
                <w:rFonts w:ascii="宋体" w:eastAsia="宋体" w:hAnsi="宋体" w:hint="eastAsia"/>
                <w:szCs w:val="21"/>
              </w:rPr>
              <w:t>3、</w:t>
            </w:r>
            <w:r w:rsidRPr="001B0BA8">
              <w:rPr>
                <w:rFonts w:ascii="宋体" w:eastAsia="宋体" w:hAnsi="宋体"/>
                <w:szCs w:val="21"/>
              </w:rPr>
              <w:t>有多种碳纤维转子供选配，15年质保，最高转速达15200rpm，最大离心力达25055×g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/>
                <w:szCs w:val="21"/>
              </w:rPr>
              <w:t>★1</w:t>
            </w:r>
            <w:r w:rsidRPr="001B0BA8">
              <w:rPr>
                <w:rFonts w:ascii="宋体" w:eastAsia="宋体" w:hAnsi="宋体" w:hint="eastAsia"/>
                <w:szCs w:val="21"/>
              </w:rPr>
              <w:t>4、</w:t>
            </w:r>
            <w:r w:rsidRPr="001B0BA8">
              <w:rPr>
                <w:rFonts w:ascii="宋体" w:eastAsia="宋体" w:hAnsi="宋体"/>
                <w:szCs w:val="21"/>
              </w:rPr>
              <w:t>可选择显示离心腔温度或样品温度运行模式，可同时显示设定参数及实际运行参数，数字式键盘，直接输入参数及程序编号。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  <w:szCs w:val="21"/>
              </w:rPr>
            </w:pPr>
            <w:r w:rsidRPr="001B0BA8">
              <w:rPr>
                <w:rFonts w:ascii="宋体" w:eastAsia="宋体" w:hAnsi="宋体"/>
                <w:szCs w:val="21"/>
              </w:rPr>
              <w:t>1</w:t>
            </w:r>
            <w:r w:rsidRPr="001B0BA8">
              <w:rPr>
                <w:rFonts w:ascii="宋体" w:eastAsia="宋体" w:hAnsi="宋体" w:hint="eastAsia"/>
                <w:szCs w:val="21"/>
              </w:rPr>
              <w:t>5、</w:t>
            </w:r>
            <w:r w:rsidRPr="001B0BA8">
              <w:rPr>
                <w:rFonts w:ascii="宋体" w:eastAsia="宋体" w:hAnsi="宋体"/>
                <w:szCs w:val="21"/>
              </w:rPr>
              <w:t>噪音：≤ 55 dB</w:t>
            </w:r>
          </w:p>
          <w:p w:rsidR="00D4010A" w:rsidRPr="001B0BA8" w:rsidRDefault="00D4010A" w:rsidP="001B0BA8">
            <w:pPr>
              <w:rPr>
                <w:rFonts w:ascii="宋体" w:eastAsia="宋体" w:hAnsi="宋体"/>
              </w:rPr>
            </w:pPr>
            <w:r w:rsidRPr="001B0BA8">
              <w:rPr>
                <w:rFonts w:ascii="宋体" w:eastAsia="宋体" w:hAnsi="宋体"/>
                <w:szCs w:val="21"/>
              </w:rPr>
              <w:t>★1</w:t>
            </w:r>
            <w:r w:rsidRPr="001B0BA8">
              <w:rPr>
                <w:rFonts w:ascii="宋体" w:eastAsia="宋体" w:hAnsi="宋体" w:hint="eastAsia"/>
                <w:szCs w:val="21"/>
              </w:rPr>
              <w:t>6、</w:t>
            </w:r>
            <w:r w:rsidRPr="001B0BA8">
              <w:rPr>
                <w:rFonts w:ascii="宋体" w:eastAsia="宋体" w:hAnsi="宋体" w:hint="eastAsia"/>
              </w:rPr>
              <w:t>配置：主机，1台；水平转头（含防生物污染密封盖），1套；5/7m采血管适配器，1套，5/7ml采血管通量</w:t>
            </w:r>
            <w:r w:rsidRPr="001B0BA8">
              <w:rPr>
                <w:rFonts w:ascii="宋体" w:eastAsia="宋体" w:hAnsi="宋体"/>
              </w:rPr>
              <w:t>≥</w:t>
            </w:r>
            <w:r w:rsidRPr="001B0BA8">
              <w:rPr>
                <w:rFonts w:ascii="宋体" w:eastAsia="宋体" w:hAnsi="宋体" w:hint="eastAsia"/>
              </w:rPr>
              <w:t>76根</w:t>
            </w:r>
            <w:r w:rsidRPr="001B0BA8">
              <w:rPr>
                <w:rFonts w:ascii="宋体" w:eastAsia="宋体" w:hAnsi="宋体"/>
              </w:rPr>
              <w:t>、</w:t>
            </w:r>
            <w:r w:rsidRPr="001B0BA8">
              <w:rPr>
                <w:rFonts w:ascii="宋体" w:eastAsia="宋体" w:hAnsi="宋体" w:hint="eastAsia"/>
              </w:rPr>
              <w:t>15m</w:t>
            </w:r>
            <w:r w:rsidRPr="001B0BA8">
              <w:rPr>
                <w:rFonts w:ascii="宋体" w:eastAsia="宋体" w:hAnsi="宋体"/>
              </w:rPr>
              <w:t>l</w:t>
            </w:r>
            <w:r w:rsidRPr="001B0BA8">
              <w:rPr>
                <w:rFonts w:ascii="宋体" w:eastAsia="宋体" w:hAnsi="宋体" w:hint="eastAsia"/>
              </w:rPr>
              <w:t>离心管适配器，1套，</w:t>
            </w:r>
            <w:r w:rsidRPr="001B0BA8">
              <w:rPr>
                <w:rFonts w:ascii="宋体" w:eastAsia="宋体" w:hAnsi="宋体"/>
              </w:rPr>
              <w:t>1</w:t>
            </w:r>
            <w:r w:rsidRPr="001B0BA8">
              <w:rPr>
                <w:rFonts w:ascii="宋体" w:eastAsia="宋体" w:hAnsi="宋体" w:hint="eastAsia"/>
              </w:rPr>
              <w:t>5ml采血管通量</w:t>
            </w:r>
            <w:r w:rsidRPr="001B0BA8">
              <w:rPr>
                <w:rFonts w:ascii="宋体" w:eastAsia="宋体" w:hAnsi="宋体"/>
              </w:rPr>
              <w:t>≥</w:t>
            </w:r>
            <w:r w:rsidRPr="001B0BA8">
              <w:rPr>
                <w:rFonts w:ascii="宋体" w:eastAsia="宋体" w:hAnsi="宋体" w:hint="eastAsia"/>
              </w:rPr>
              <w:t>36根</w:t>
            </w:r>
            <w:r w:rsidRPr="001B0BA8">
              <w:rPr>
                <w:rFonts w:ascii="宋体" w:eastAsia="宋体" w:hAnsi="宋体"/>
              </w:rPr>
              <w:t>、</w:t>
            </w:r>
            <w:r w:rsidRPr="001B0BA8">
              <w:rPr>
                <w:rFonts w:ascii="宋体" w:eastAsia="宋体" w:hAnsi="宋体" w:hint="eastAsia"/>
              </w:rPr>
              <w:t>50m</w:t>
            </w:r>
            <w:r w:rsidRPr="001B0BA8">
              <w:rPr>
                <w:rFonts w:ascii="宋体" w:eastAsia="宋体" w:hAnsi="宋体"/>
              </w:rPr>
              <w:t>l</w:t>
            </w:r>
            <w:r w:rsidRPr="001B0BA8">
              <w:rPr>
                <w:rFonts w:ascii="宋体" w:eastAsia="宋体" w:hAnsi="宋体" w:hint="eastAsia"/>
              </w:rPr>
              <w:t>采血管适配器，1套，50ml</w:t>
            </w:r>
            <w:r w:rsidRPr="001B0BA8">
              <w:rPr>
                <w:rFonts w:ascii="宋体" w:eastAsia="宋体" w:hAnsi="宋体"/>
              </w:rPr>
              <w:t>离心</w:t>
            </w:r>
            <w:r w:rsidRPr="001B0BA8">
              <w:rPr>
                <w:rFonts w:ascii="宋体" w:eastAsia="宋体" w:hAnsi="宋体" w:hint="eastAsia"/>
              </w:rPr>
              <w:t>管通量</w:t>
            </w:r>
            <w:r w:rsidRPr="001B0BA8">
              <w:rPr>
                <w:rFonts w:ascii="宋体" w:eastAsia="宋体" w:hAnsi="宋体"/>
              </w:rPr>
              <w:t>≥16</w:t>
            </w:r>
            <w:r w:rsidRPr="001B0BA8">
              <w:rPr>
                <w:rFonts w:ascii="宋体" w:eastAsia="宋体" w:hAnsi="宋体" w:hint="eastAsia"/>
              </w:rPr>
              <w:t>根。</w:t>
            </w:r>
          </w:p>
          <w:p w:rsidR="009917FC" w:rsidRPr="001B0BA8" w:rsidRDefault="009917FC" w:rsidP="001B0BA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E0058" w:rsidRPr="001B0BA8" w:rsidRDefault="00CE0058" w:rsidP="001B0BA8">
            <w:pPr>
              <w:rPr>
                <w:rFonts w:ascii="宋体" w:eastAsia="宋体" w:hAnsi="宋体"/>
                <w:sz w:val="28"/>
                <w:szCs w:val="28"/>
              </w:rPr>
            </w:pPr>
            <w:r w:rsidRPr="001B0BA8">
              <w:rPr>
                <w:rFonts w:ascii="宋体" w:eastAsia="宋体" w:hAnsi="宋体" w:hint="eastAsia"/>
                <w:sz w:val="28"/>
                <w:szCs w:val="28"/>
              </w:rPr>
              <w:t>二</w:t>
            </w:r>
            <w:r w:rsidRPr="001B0BA8">
              <w:rPr>
                <w:rFonts w:ascii="宋体" w:eastAsia="宋体" w:hAnsi="宋体"/>
                <w:sz w:val="28"/>
                <w:szCs w:val="28"/>
              </w:rPr>
              <w:t>、离心机冷冻高速4</w:t>
            </w:r>
            <w:r w:rsidRPr="001B0BA8">
              <w:rPr>
                <w:rFonts w:ascii="宋体" w:eastAsia="宋体" w:hAnsi="宋体" w:hint="eastAsia"/>
                <w:sz w:val="28"/>
                <w:szCs w:val="28"/>
              </w:rPr>
              <w:t>度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/>
                <w:bCs/>
                <w:szCs w:val="21"/>
              </w:rPr>
              <w:t>1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1B0BA8">
              <w:rPr>
                <w:rFonts w:ascii="宋体" w:eastAsia="宋体" w:hAnsi="宋体" w:cs="Times New Roman"/>
                <w:szCs w:val="21"/>
              </w:rPr>
              <w:t>进口品牌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/>
                <w:szCs w:val="21"/>
              </w:rPr>
              <w:t>★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2、</w:t>
            </w:r>
            <w:r w:rsidRPr="001B0BA8">
              <w:rPr>
                <w:rFonts w:ascii="宋体" w:eastAsia="宋体" w:hAnsi="宋体" w:cs="Times New Roman"/>
                <w:szCs w:val="21"/>
              </w:rPr>
              <w:t>最高转速：≥1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40</w:t>
            </w:r>
            <w:r w:rsidRPr="001B0BA8">
              <w:rPr>
                <w:rFonts w:ascii="宋体" w:eastAsia="宋体" w:hAnsi="宋体" w:cs="Times New Roman"/>
                <w:szCs w:val="21"/>
              </w:rPr>
              <w:t>00rpm，最大离心力：≥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210</w:t>
            </w:r>
            <w:r w:rsidRPr="001B0BA8">
              <w:rPr>
                <w:rFonts w:ascii="宋体" w:eastAsia="宋体" w:hAnsi="宋体" w:cs="Times New Roman"/>
                <w:szCs w:val="21"/>
              </w:rPr>
              <w:t>00g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 w:hint="eastAsia"/>
                <w:szCs w:val="21"/>
              </w:rPr>
              <w:t>3、</w:t>
            </w:r>
            <w:r w:rsidRPr="001B0BA8">
              <w:rPr>
                <w:rFonts w:ascii="宋体" w:eastAsia="宋体" w:hAnsi="宋体" w:cs="Times New Roman"/>
                <w:szCs w:val="21"/>
              </w:rPr>
              <w:t>温度控制范围：-9～+40℃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/>
                <w:szCs w:val="21"/>
              </w:rPr>
              <w:t>★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4、</w:t>
            </w:r>
            <w:r w:rsidRPr="001B0BA8">
              <w:rPr>
                <w:rFonts w:ascii="宋体" w:eastAsia="宋体" w:hAnsi="宋体" w:cs="Times New Roman"/>
                <w:szCs w:val="21"/>
              </w:rPr>
              <w:t>最大离心容量：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≥50</w:t>
            </w:r>
            <w:r w:rsidRPr="001B0BA8">
              <w:rPr>
                <w:rFonts w:ascii="宋体" w:eastAsia="宋体" w:hAnsi="宋体" w:cs="Times New Roman"/>
                <w:szCs w:val="21"/>
              </w:rPr>
              <w:t>ml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/次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 w:hint="eastAsia"/>
                <w:szCs w:val="21"/>
              </w:rPr>
              <w:t>5、</w:t>
            </w:r>
            <w:r w:rsidRPr="001B0BA8">
              <w:rPr>
                <w:rFonts w:ascii="宋体" w:eastAsia="宋体" w:hAnsi="宋体" w:cs="Times New Roman"/>
                <w:szCs w:val="21"/>
              </w:rPr>
              <w:t>驱动系统：无碳刷免维护频率感应电机直接驱动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 w:hint="eastAsia"/>
                <w:szCs w:val="21"/>
              </w:rPr>
              <w:t>6、</w:t>
            </w:r>
            <w:r w:rsidRPr="001B0BA8">
              <w:rPr>
                <w:rFonts w:ascii="宋体" w:eastAsia="宋体" w:hAnsi="宋体" w:cs="Times New Roman"/>
                <w:szCs w:val="21"/>
              </w:rPr>
              <w:t>控制系统：微处理器控制系统，带有背光的大屏幕LED数字显示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 w:hint="eastAsia"/>
                <w:szCs w:val="21"/>
              </w:rPr>
              <w:t>7、</w:t>
            </w:r>
            <w:r w:rsidRPr="001B0BA8">
              <w:rPr>
                <w:rFonts w:ascii="宋体" w:eastAsia="宋体" w:hAnsi="宋体" w:cs="Times New Roman"/>
                <w:szCs w:val="21"/>
              </w:rPr>
              <w:t>运行时间控制：1-99分钟，1分钟递增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 w:hint="eastAsia"/>
                <w:szCs w:val="21"/>
              </w:rPr>
              <w:t>8、</w:t>
            </w:r>
            <w:r w:rsidRPr="001B0BA8">
              <w:rPr>
                <w:rFonts w:ascii="宋体" w:eastAsia="宋体" w:hAnsi="宋体" w:cs="Times New Roman"/>
                <w:szCs w:val="21"/>
              </w:rPr>
              <w:t>具有快速离心及连续离心方式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 w:hint="eastAsia"/>
                <w:szCs w:val="21"/>
              </w:rPr>
              <w:t>9、</w:t>
            </w:r>
            <w:r w:rsidRPr="001B0BA8">
              <w:rPr>
                <w:rFonts w:ascii="宋体" w:eastAsia="宋体" w:hAnsi="宋体" w:cs="Times New Roman"/>
                <w:szCs w:val="21"/>
              </w:rPr>
              <w:t>安全性能：自动锁盖和内锁装置、转头自动识别、不平衡保护、状态自诊断、多种电路保护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/>
                <w:szCs w:val="21"/>
              </w:rPr>
              <w:t>1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0、</w:t>
            </w:r>
            <w:r w:rsidRPr="001B0BA8">
              <w:rPr>
                <w:rFonts w:ascii="宋体" w:eastAsia="宋体" w:hAnsi="宋体" w:cs="Times New Roman"/>
                <w:szCs w:val="21"/>
              </w:rPr>
              <w:t>噪音≤ 50 dB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/>
                <w:szCs w:val="21"/>
              </w:rPr>
              <w:t>★1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1、</w:t>
            </w:r>
            <w:r w:rsidRPr="001B0BA8">
              <w:rPr>
                <w:rFonts w:ascii="宋体" w:eastAsia="宋体" w:hAnsi="宋体" w:cs="Times New Roman"/>
                <w:szCs w:val="21"/>
              </w:rPr>
              <w:t>转头为生物安全转头，并提供具有资质的第三方生物安全证书原件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/>
                <w:szCs w:val="21"/>
              </w:rPr>
              <w:t>★1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2、</w:t>
            </w:r>
            <w:r w:rsidRPr="001B0BA8">
              <w:rPr>
                <w:rFonts w:ascii="宋体" w:eastAsia="宋体" w:hAnsi="宋体" w:cs="Times New Roman"/>
                <w:szCs w:val="21"/>
              </w:rPr>
              <w:t>24×1.5/2.0ml生物安全转头从静止到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最高转速，</w:t>
            </w:r>
            <w:r w:rsidRPr="001B0BA8">
              <w:rPr>
                <w:rFonts w:ascii="宋体" w:eastAsia="宋体" w:hAnsi="宋体" w:cs="Times New Roman"/>
                <w:szCs w:val="21"/>
              </w:rPr>
              <w:t>加速时间≤1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1B0BA8">
              <w:rPr>
                <w:rFonts w:ascii="宋体" w:eastAsia="宋体" w:hAnsi="宋体" w:cs="Times New Roman"/>
                <w:szCs w:val="21"/>
              </w:rPr>
              <w:t>秒，从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最高转速</w:t>
            </w:r>
            <w:r w:rsidRPr="001B0BA8">
              <w:rPr>
                <w:rFonts w:ascii="宋体" w:eastAsia="宋体" w:hAnsi="宋体" w:cs="Times New Roman"/>
                <w:szCs w:val="21"/>
              </w:rPr>
              <w:t>到静止的减速时间≤1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1B0BA8">
              <w:rPr>
                <w:rFonts w:ascii="宋体" w:eastAsia="宋体" w:hAnsi="宋体" w:cs="Times New Roman"/>
                <w:szCs w:val="21"/>
              </w:rPr>
              <w:t>秒。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/>
                <w:szCs w:val="21"/>
              </w:rPr>
              <w:t>★1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3、</w:t>
            </w:r>
            <w:r w:rsidRPr="001B0BA8">
              <w:rPr>
                <w:rFonts w:ascii="宋体" w:eastAsia="宋体" w:hAnsi="宋体" w:cs="Times New Roman"/>
                <w:szCs w:val="21"/>
              </w:rPr>
              <w:t>双排18×2.0/0.5ml转头从静止到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最高转速，</w:t>
            </w:r>
            <w:r w:rsidRPr="001B0BA8">
              <w:rPr>
                <w:rFonts w:ascii="宋体" w:eastAsia="宋体" w:hAnsi="宋体" w:cs="Times New Roman"/>
                <w:szCs w:val="21"/>
              </w:rPr>
              <w:t>加速时间≤1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1B0BA8">
              <w:rPr>
                <w:rFonts w:ascii="宋体" w:eastAsia="宋体" w:hAnsi="宋体" w:cs="Times New Roman"/>
                <w:szCs w:val="21"/>
              </w:rPr>
              <w:t>秒，从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最高转速</w:t>
            </w:r>
            <w:r w:rsidRPr="001B0BA8">
              <w:rPr>
                <w:rFonts w:ascii="宋体" w:eastAsia="宋体" w:hAnsi="宋体" w:cs="Times New Roman"/>
                <w:szCs w:val="21"/>
              </w:rPr>
              <w:t>到静止的减速时间≤12秒。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/>
                <w:szCs w:val="21"/>
              </w:rPr>
              <w:t>★1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4、</w:t>
            </w:r>
            <w:r w:rsidRPr="001B0BA8">
              <w:rPr>
                <w:rFonts w:ascii="宋体" w:eastAsia="宋体" w:hAnsi="宋体" w:cs="Times New Roman"/>
                <w:szCs w:val="21"/>
              </w:rPr>
              <w:t>可提供36×0.5ml转头，PCR条板4×8联管转头，8×8联管转头，血比容转头备选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，便于拓展后期应用</w:t>
            </w:r>
            <w:r w:rsidRPr="001B0BA8">
              <w:rPr>
                <w:rFonts w:ascii="宋体" w:eastAsia="宋体" w:hAnsi="宋体" w:cs="Times New Roman"/>
                <w:szCs w:val="21"/>
              </w:rPr>
              <w:t>。</w:t>
            </w:r>
          </w:p>
          <w:p w:rsidR="00CE0058" w:rsidRPr="001B0BA8" w:rsidRDefault="00CE0058" w:rsidP="001B0BA8">
            <w:pPr>
              <w:rPr>
                <w:rFonts w:ascii="宋体" w:eastAsia="宋体" w:hAnsi="宋体" w:cs="Times New Roman"/>
                <w:szCs w:val="21"/>
              </w:rPr>
            </w:pPr>
            <w:r w:rsidRPr="001B0BA8">
              <w:rPr>
                <w:rFonts w:ascii="宋体" w:eastAsia="宋体" w:hAnsi="宋体" w:cs="Times New Roman"/>
                <w:szCs w:val="21"/>
              </w:rPr>
              <w:t>1</w:t>
            </w:r>
            <w:r w:rsidRPr="001B0BA8">
              <w:rPr>
                <w:rFonts w:ascii="宋体" w:eastAsia="宋体" w:hAnsi="宋体" w:cs="Times New Roman" w:hint="eastAsia"/>
                <w:szCs w:val="21"/>
              </w:rPr>
              <w:t>5、</w:t>
            </w:r>
            <w:r w:rsidRPr="001B0BA8">
              <w:rPr>
                <w:rFonts w:ascii="宋体" w:eastAsia="宋体" w:hAnsi="宋体" w:cs="Times New Roman"/>
                <w:szCs w:val="21"/>
              </w:rPr>
              <w:t xml:space="preserve"> 配置：主机1台；24×1.5/2.0ml，1个；生物安全转头1个； </w:t>
            </w:r>
          </w:p>
          <w:p w:rsidR="009917FC" w:rsidRPr="003C719A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3C719A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3C719A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ED4A3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ED4A3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ED4A3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C21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053" w:rsidRDefault="005C1053" w:rsidP="00C60E2E">
      <w:r>
        <w:separator/>
      </w:r>
    </w:p>
  </w:endnote>
  <w:endnote w:type="continuationSeparator" w:id="0">
    <w:p w:rsidR="005C1053" w:rsidRDefault="005C1053" w:rsidP="00C6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053" w:rsidRDefault="005C1053" w:rsidP="00C60E2E">
      <w:r>
        <w:separator/>
      </w:r>
    </w:p>
  </w:footnote>
  <w:footnote w:type="continuationSeparator" w:id="0">
    <w:p w:rsidR="005C1053" w:rsidRDefault="005C1053" w:rsidP="00C6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E1A31"/>
    <w:multiLevelType w:val="hybridMultilevel"/>
    <w:tmpl w:val="803E27B0"/>
    <w:lvl w:ilvl="0" w:tplc="A7C48B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177AD"/>
    <w:rsid w:val="000234A0"/>
    <w:rsid w:val="00043DD3"/>
    <w:rsid w:val="00077372"/>
    <w:rsid w:val="000F0D9F"/>
    <w:rsid w:val="0011746F"/>
    <w:rsid w:val="001B0BA8"/>
    <w:rsid w:val="003372BD"/>
    <w:rsid w:val="003C719A"/>
    <w:rsid w:val="003D1859"/>
    <w:rsid w:val="00457A15"/>
    <w:rsid w:val="005C1053"/>
    <w:rsid w:val="006223E7"/>
    <w:rsid w:val="006343FA"/>
    <w:rsid w:val="006A3DC8"/>
    <w:rsid w:val="007C0E4C"/>
    <w:rsid w:val="0085369C"/>
    <w:rsid w:val="009917FC"/>
    <w:rsid w:val="00A31F7F"/>
    <w:rsid w:val="00BD49F3"/>
    <w:rsid w:val="00C21980"/>
    <w:rsid w:val="00C60E2E"/>
    <w:rsid w:val="00CE0058"/>
    <w:rsid w:val="00D4010A"/>
    <w:rsid w:val="00D75F24"/>
    <w:rsid w:val="00EA7E06"/>
    <w:rsid w:val="00ED4A30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234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CE0058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C6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C60E2E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C6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C60E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南京中医药大学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4</cp:revision>
  <dcterms:created xsi:type="dcterms:W3CDTF">2019-12-02T07:50:00Z</dcterms:created>
  <dcterms:modified xsi:type="dcterms:W3CDTF">2019-12-02T09:11:00Z</dcterms:modified>
</cp:coreProperties>
</file>