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8D4B6B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电针</w:t>
            </w:r>
            <w:r>
              <w:rPr>
                <w:rFonts w:ascii="宋体" w:eastAsia="宋体" w:hAnsi="宋体"/>
                <w:sz w:val="28"/>
                <w:szCs w:val="28"/>
              </w:rPr>
              <w:t>治疗仪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8D4B6B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Ansi="Arial" w:hint="eastAsia"/>
                <w:w w:val="91"/>
                <w:sz w:val="29"/>
                <w:szCs w:val="29"/>
                <w:u w:val="single"/>
                <w:lang w:val="zh-CN"/>
              </w:rPr>
              <w:t>韩氏电针仪</w:t>
            </w:r>
            <w:r>
              <w:rPr>
                <w:rFonts w:ascii="Times New Roman" w:hAnsi="Times New Roman" w:cs="Times New Roman"/>
                <w:sz w:val="26"/>
                <w:szCs w:val="26"/>
                <w:lang w:val="zh-CN"/>
              </w:rPr>
              <w:t>HANS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D4B6B">
              <w:rPr>
                <w:rFonts w:hAnsi="Arial" w:hint="eastAsia"/>
                <w:w w:val="91"/>
                <w:sz w:val="29"/>
                <w:szCs w:val="29"/>
                <w:lang w:val="zh-CN"/>
              </w:rPr>
              <w:t>科学研究中，用于对研究对象进行电针治疗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D4B6B" w:rsidRDefault="008D4B6B" w:rsidP="008D4B6B">
            <w:pPr>
              <w:pStyle w:val="a8"/>
              <w:spacing w:line="619" w:lineRule="exact"/>
              <w:ind w:left="19" w:right="263"/>
              <w:rPr>
                <w:rFonts w:ascii="Times New Roman" w:hAnsi="Times New Roman" w:cs="Times New Roman"/>
                <w:w w:val="85"/>
                <w:sz w:val="28"/>
                <w:szCs w:val="28"/>
                <w:lang w:val="zh-C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zh-CN"/>
              </w:rPr>
              <w:t>1.</w:t>
            </w:r>
            <w:r>
              <w:rPr>
                <w:rFonts w:hAnsi="Times New Roman" w:hint="eastAsia"/>
                <w:sz w:val="26"/>
                <w:szCs w:val="26"/>
                <w:lang w:val="zh-CN"/>
              </w:rPr>
              <w:t>能自由精准调节频率参数：至少有</w:t>
            </w:r>
            <w:r>
              <w:rPr>
                <w:rFonts w:ascii="Arial" w:hAnsi="Arial" w:cs="Arial"/>
                <w:w w:val="86"/>
                <w:sz w:val="27"/>
                <w:szCs w:val="27"/>
                <w:lang w:val="zh-CN"/>
              </w:rPr>
              <w:t>2Hz</w:t>
            </w:r>
            <w:r>
              <w:rPr>
                <w:rFonts w:hAnsi="Arial" w:hint="eastAsia"/>
                <w:sz w:val="33"/>
                <w:szCs w:val="33"/>
                <w:lang w:val="zh-CN"/>
              </w:rPr>
              <w:t>、</w:t>
            </w:r>
            <w:r>
              <w:rPr>
                <w:rFonts w:ascii="Arial" w:hAnsi="Arial" w:cs="Arial"/>
                <w:w w:val="86"/>
                <w:sz w:val="27"/>
                <w:szCs w:val="27"/>
                <w:lang w:val="zh-CN"/>
              </w:rPr>
              <w:t>15Hz</w:t>
            </w:r>
            <w:r>
              <w:rPr>
                <w:rFonts w:hAnsi="Arial" w:hint="eastAsia"/>
                <w:sz w:val="33"/>
                <w:szCs w:val="33"/>
                <w:lang w:val="zh-CN"/>
              </w:rPr>
              <w:t>、</w:t>
            </w:r>
            <w:r>
              <w:rPr>
                <w:rFonts w:ascii="Arial" w:hAnsi="Arial" w:cs="Arial"/>
                <w:w w:val="86"/>
                <w:sz w:val="27"/>
                <w:szCs w:val="27"/>
                <w:lang w:val="zh-CN"/>
              </w:rPr>
              <w:t>lOOHz</w:t>
            </w:r>
            <w:r>
              <w:rPr>
                <w:rFonts w:hAnsi="Arial" w:hint="eastAsia"/>
                <w:sz w:val="26"/>
                <w:szCs w:val="26"/>
                <w:lang w:val="zh-CN"/>
              </w:rPr>
              <w:t>三个频率</w:t>
            </w:r>
            <w:r>
              <w:rPr>
                <w:rFonts w:hAnsi="Arial"/>
                <w:sz w:val="26"/>
                <w:szCs w:val="26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8"/>
                <w:szCs w:val="28"/>
                <w:lang w:val="zh-CN"/>
              </w:rPr>
              <w:t>2.</w:t>
            </w:r>
            <w:r>
              <w:rPr>
                <w:rFonts w:hAnsi="Times New Roman" w:hint="eastAsia"/>
                <w:sz w:val="26"/>
                <w:szCs w:val="26"/>
                <w:lang w:val="zh-CN"/>
              </w:rPr>
              <w:t>能自由调控电流强度：精准到</w:t>
            </w:r>
            <w:r>
              <w:rPr>
                <w:rFonts w:ascii="Times New Roman" w:hAnsi="Times New Roman" w:cs="Times New Roman"/>
                <w:w w:val="85"/>
                <w:sz w:val="28"/>
                <w:szCs w:val="28"/>
                <w:lang w:val="zh-CN"/>
              </w:rPr>
              <w:t xml:space="preserve">0. lmA </w:t>
            </w:r>
          </w:p>
          <w:p w:rsidR="008D4B6B" w:rsidRDefault="008D4B6B" w:rsidP="008D4B6B">
            <w:pPr>
              <w:pStyle w:val="a8"/>
              <w:spacing w:line="638" w:lineRule="exact"/>
              <w:ind w:left="19" w:right="4"/>
              <w:rPr>
                <w:rFonts w:hAnsi="Times New Roman"/>
                <w:sz w:val="26"/>
                <w:szCs w:val="26"/>
                <w:lang w:val="zh-C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zh-CN"/>
              </w:rPr>
              <w:t>3.</w:t>
            </w:r>
            <w:r>
              <w:rPr>
                <w:rFonts w:hAnsi="Times New Roman" w:hint="eastAsia"/>
                <w:sz w:val="26"/>
                <w:szCs w:val="26"/>
                <w:lang w:val="zh-CN"/>
              </w:rPr>
              <w:t>有定时功能</w:t>
            </w:r>
            <w:r>
              <w:rPr>
                <w:rFonts w:hAnsi="Times New Roman"/>
                <w:sz w:val="26"/>
                <w:szCs w:val="26"/>
                <w:lang w:val="zh-CN"/>
              </w:rPr>
              <w:t xml:space="preserve"> </w:t>
            </w: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D4B6B" w:rsidRPr="00F06A8F" w:rsidRDefault="009917FC" w:rsidP="008D4B6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8D4B6B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60C" w:rsidRDefault="0079660C" w:rsidP="008D4B6B">
      <w:r>
        <w:separator/>
      </w:r>
    </w:p>
  </w:endnote>
  <w:endnote w:type="continuationSeparator" w:id="0">
    <w:p w:rsidR="0079660C" w:rsidRDefault="0079660C" w:rsidP="008D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60C" w:rsidRDefault="0079660C" w:rsidP="008D4B6B">
      <w:r>
        <w:separator/>
      </w:r>
    </w:p>
  </w:footnote>
  <w:footnote w:type="continuationSeparator" w:id="0">
    <w:p w:rsidR="0079660C" w:rsidRDefault="0079660C" w:rsidP="008D4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71D8D"/>
    <w:rsid w:val="005B7A55"/>
    <w:rsid w:val="0079660C"/>
    <w:rsid w:val="007C0E4C"/>
    <w:rsid w:val="0085369C"/>
    <w:rsid w:val="008D4B6B"/>
    <w:rsid w:val="009917FC"/>
    <w:rsid w:val="00AD0181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B5007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4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4B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4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4B6B"/>
    <w:rPr>
      <w:sz w:val="18"/>
      <w:szCs w:val="18"/>
    </w:rPr>
  </w:style>
  <w:style w:type="paragraph" w:customStyle="1" w:styleId="a8">
    <w:name w:val="样式"/>
    <w:rsid w:val="008D4B6B"/>
    <w:pPr>
      <w:widowControl w:val="0"/>
      <w:autoSpaceDE w:val="0"/>
      <w:autoSpaceDN w:val="0"/>
      <w:adjustRightInd w:val="0"/>
    </w:pPr>
    <w:rPr>
      <w:rFonts w:ascii="宋体" w:eastAsia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</Words>
  <Characters>161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2016-11-04T07:20:00Z</dcterms:created>
  <dcterms:modified xsi:type="dcterms:W3CDTF">2018-12-04T09:18:00Z</dcterms:modified>
</cp:coreProperties>
</file>