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2488BBD9" w:rsidR="00E4621C" w:rsidRPr="00B22871" w:rsidRDefault="000E0784" w:rsidP="00E4621C">
            <w:pPr>
              <w:rPr>
                <w:rFonts w:hint="eastAsia"/>
                <w:color w:val="000000"/>
                <w:szCs w:val="21"/>
                <w:shd w:val="clear" w:color="auto" w:fill="FFFFFF"/>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B22871">
              <w:rPr>
                <w:rFonts w:hint="eastAsia"/>
                <w:color w:val="000000"/>
                <w:sz w:val="18"/>
                <w:szCs w:val="18"/>
                <w:shd w:val="clear" w:color="auto" w:fill="FFFFFF"/>
              </w:rPr>
              <w:t xml:space="preserve"> </w:t>
            </w:r>
            <w:r w:rsidR="00B22871" w:rsidRPr="00B22871">
              <w:rPr>
                <w:rFonts w:hint="eastAsia"/>
                <w:color w:val="000000"/>
                <w:szCs w:val="21"/>
                <w:shd w:val="clear" w:color="auto" w:fill="FFFFFF"/>
              </w:rPr>
              <w:t>综合流体力学实验装置</w:t>
            </w:r>
          </w:p>
          <w:p w14:paraId="2FEA9195" w14:textId="637D73F5" w:rsidR="00DA43FE" w:rsidRPr="00B22871" w:rsidRDefault="00B22871" w:rsidP="00B22871">
            <w:pPr>
              <w:ind w:firstLineChars="200" w:firstLine="420"/>
              <w:rPr>
                <w:rFonts w:ascii="Times New Roman" w:eastAsia="宋体" w:hAnsi="Times New Roman" w:cs="Times New Roman" w:hint="eastAsia"/>
                <w:szCs w:val="21"/>
              </w:rPr>
            </w:pPr>
            <w:r w:rsidRPr="00B22871">
              <w:rPr>
                <w:rFonts w:ascii="Times New Roman" w:eastAsia="宋体" w:hAnsi="Times New Roman" w:cs="Times New Roman" w:hint="eastAsia"/>
                <w:szCs w:val="21"/>
              </w:rPr>
              <w:t>萃取实验装置</w:t>
            </w:r>
          </w:p>
          <w:p w14:paraId="5ED676A3" w14:textId="39A648E8" w:rsidR="00B22871" w:rsidRPr="00B22871" w:rsidRDefault="00B22871" w:rsidP="00B22871">
            <w:pPr>
              <w:pStyle w:val="a0"/>
              <w:ind w:leftChars="0" w:left="0" w:right="1470" w:firstLineChars="200" w:firstLine="420"/>
              <w:rPr>
                <w:szCs w:val="21"/>
              </w:rPr>
            </w:pPr>
            <w:r w:rsidRPr="00B22871">
              <w:rPr>
                <w:rFonts w:hint="eastAsia"/>
                <w:szCs w:val="21"/>
              </w:rPr>
              <w:t>雷诺演示实验装置</w:t>
            </w: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D8E8AC6" w:rsidR="00BC5D9D" w:rsidRPr="005A045D" w:rsidRDefault="00A82584" w:rsidP="00A500F6">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22871">
              <w:rPr>
                <w:rFonts w:ascii="宋体" w:eastAsia="宋体" w:hAnsi="宋体" w:hint="eastAsia"/>
                <w:sz w:val="28"/>
                <w:szCs w:val="28"/>
              </w:rPr>
              <w:t>042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FD786" w14:textId="77777777" w:rsidR="00C67BB3" w:rsidRDefault="00C67BB3" w:rsidP="00D46F08">
      <w:r>
        <w:separator/>
      </w:r>
    </w:p>
  </w:endnote>
  <w:endnote w:type="continuationSeparator" w:id="0">
    <w:p w14:paraId="6743E3B6" w14:textId="77777777" w:rsidR="00C67BB3" w:rsidRDefault="00C67BB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2E0EE" w14:textId="77777777" w:rsidR="00C67BB3" w:rsidRDefault="00C67BB3" w:rsidP="00D46F08">
      <w:r>
        <w:separator/>
      </w:r>
    </w:p>
  </w:footnote>
  <w:footnote w:type="continuationSeparator" w:id="0">
    <w:p w14:paraId="7C55051C" w14:textId="77777777" w:rsidR="00C67BB3" w:rsidRDefault="00C67BB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131</cp:revision>
  <dcterms:created xsi:type="dcterms:W3CDTF">2021-10-11T06:17:00Z</dcterms:created>
  <dcterms:modified xsi:type="dcterms:W3CDTF">2022-06-25T08:36:00Z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