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232B3A" w:rsidRPr="009917FC" w:rsidTr="001469CF">
        <w:tc>
          <w:tcPr>
            <w:tcW w:w="8296" w:type="dxa"/>
            <w:gridSpan w:val="5"/>
          </w:tcPr>
          <w:p w:rsidR="00232B3A" w:rsidRPr="009917FC" w:rsidRDefault="00232B3A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232B3A" w:rsidRPr="009917FC" w:rsidRDefault="00232B3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舞台幕布及设备采购安装</w:t>
            </w:r>
          </w:p>
          <w:p w:rsidR="00232B3A" w:rsidRPr="009917FC" w:rsidRDefault="00232B3A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232B3A" w:rsidRPr="009917FC" w:rsidRDefault="00232B3A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3372BD" w:rsidRPr="009917FC" w:rsidTr="007C0E4C">
        <w:tc>
          <w:tcPr>
            <w:tcW w:w="1980" w:type="dxa"/>
          </w:tcPr>
          <w:p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3372BD" w:rsidRPr="009917FC" w:rsidRDefault="00232B3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瞿老师</w:t>
            </w:r>
          </w:p>
        </w:tc>
        <w:tc>
          <w:tcPr>
            <w:tcW w:w="1701" w:type="dxa"/>
          </w:tcPr>
          <w:p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3372BD" w:rsidRPr="009917FC" w:rsidRDefault="00B66FD8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/>
                <w:sz w:val="28"/>
                <w:szCs w:val="28"/>
              </w:rPr>
              <w:t>5811149</w:t>
            </w:r>
          </w:p>
        </w:tc>
      </w:tr>
      <w:tr w:rsidR="007C0E4C" w:rsidRPr="009917FC" w:rsidTr="007C0E4C">
        <w:tc>
          <w:tcPr>
            <w:tcW w:w="2830" w:type="dxa"/>
            <w:gridSpan w:val="2"/>
          </w:tcPr>
          <w:p w:rsidR="007C0E4C" w:rsidRPr="009917FC" w:rsidRDefault="00232B3A" w:rsidP="007C0E4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7C0E4C" w:rsidRPr="009917FC" w:rsidRDefault="00232B3A" w:rsidP="009917F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232B3A">
              <w:rPr>
                <w:rFonts w:ascii="宋体" w:eastAsia="宋体" w:hAnsi="宋体"/>
                <w:sz w:val="28"/>
                <w:szCs w:val="28"/>
              </w:rPr>
              <w:t>60000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元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B66FD8">
              <w:rPr>
                <w:rFonts w:ascii="宋体" w:eastAsia="宋体" w:hAnsi="宋体" w:hint="eastAsia"/>
                <w:sz w:val="28"/>
                <w:szCs w:val="28"/>
              </w:rPr>
              <w:t>青春剧场改造翻新，需要更换舞台幕布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tbl>
            <w:tblPr>
              <w:tblW w:w="7640" w:type="dxa"/>
              <w:tblLook w:val="04A0" w:firstRow="1" w:lastRow="0" w:firstColumn="1" w:lastColumn="0" w:noHBand="0" w:noVBand="1"/>
            </w:tblPr>
            <w:tblGrid>
              <w:gridCol w:w="428"/>
              <w:gridCol w:w="1567"/>
              <w:gridCol w:w="4340"/>
              <w:gridCol w:w="666"/>
              <w:gridCol w:w="666"/>
            </w:tblGrid>
            <w:tr w:rsidR="00B66FD8" w:rsidRPr="00B66FD8" w:rsidTr="00B66FD8">
              <w:trPr>
                <w:trHeight w:val="411"/>
              </w:trPr>
              <w:tc>
                <w:tcPr>
                  <w:tcW w:w="76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舞台幕</w:t>
                  </w:r>
                </w:p>
              </w:tc>
            </w:tr>
            <w:tr w:rsidR="00B66FD8" w:rsidRPr="00B66FD8" w:rsidTr="00232B3A">
              <w:trPr>
                <w:trHeight w:val="441"/>
              </w:trPr>
              <w:tc>
                <w:tcPr>
                  <w:tcW w:w="5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技术参数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单位</w:t>
                  </w:r>
                </w:p>
              </w:tc>
            </w:tr>
            <w:tr w:rsidR="00B66FD8" w:rsidRPr="00B66FD8" w:rsidTr="00232B3A">
              <w:trPr>
                <w:trHeight w:val="1056"/>
              </w:trPr>
              <w:tc>
                <w:tcPr>
                  <w:tcW w:w="5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玫红色丝绒前檐幕 14m*2m*3:1                   (宽*高*折比)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选用≥300D舞台布景定制自弹丝加密丝绒, 通过艺术手法制作，具有吸音、吸光等； （</w:t>
                  </w:r>
                  <w:r w:rsidRPr="00B66FD8">
                    <w:rPr>
                      <w:rFonts w:ascii="Segoe UI Symbol" w:eastAsia="微软雅黑" w:hAnsi="Segoe UI Symbol" w:cs="宋体"/>
                      <w:kern w:val="0"/>
                      <w:sz w:val="18"/>
                      <w:szCs w:val="18"/>
                    </w:rPr>
                    <w:t>✮</w:t>
                  </w: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、提供消防检测报告、商标证书。) 不得小于以上技术参数， 质保三年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㎡</w:t>
                  </w:r>
                </w:p>
              </w:tc>
            </w:tr>
            <w:tr w:rsidR="00B66FD8" w:rsidRPr="00B66FD8" w:rsidTr="00232B3A">
              <w:trPr>
                <w:trHeight w:val="1056"/>
              </w:trPr>
              <w:tc>
                <w:tcPr>
                  <w:tcW w:w="5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 前檐幕黑色衬里 14m*2m*3:1                   (宽*高*折比)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 衬里为舞台定制高密黑布织成,透气性好，吸湿性强,耐磨、强度高、湿强下降较少、手感柔软光洁；（</w:t>
                  </w:r>
                  <w:r w:rsidRPr="00B66FD8">
                    <w:rPr>
                      <w:rFonts w:ascii="MS Gothic" w:eastAsia="MS Gothic" w:hAnsi="MS Gothic" w:cs="MS Gothic" w:hint="eastAsia"/>
                      <w:kern w:val="0"/>
                      <w:sz w:val="18"/>
                      <w:szCs w:val="18"/>
                    </w:rPr>
                    <w:t>✮</w:t>
                  </w:r>
                  <w:r w:rsidRPr="00B66FD8">
                    <w:rPr>
                      <w:rFonts w:ascii="微软雅黑" w:eastAsia="微软雅黑" w:hAnsi="微软雅黑" w:cs="微软雅黑" w:hint="eastAsia"/>
                      <w:kern w:val="0"/>
                      <w:sz w:val="18"/>
                      <w:szCs w:val="18"/>
                    </w:rPr>
                    <w:t>、提供消防检测报告、商标证书。</w:t>
                  </w: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)不得小于以上技术参数 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㎡</w:t>
                  </w:r>
                </w:p>
              </w:tc>
            </w:tr>
            <w:tr w:rsidR="00B66FD8" w:rsidRPr="00B66FD8" w:rsidTr="00232B3A">
              <w:trPr>
                <w:trHeight w:val="1056"/>
              </w:trPr>
              <w:tc>
                <w:tcPr>
                  <w:tcW w:w="5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玫红色丝绒大幕   16m*6m*3                  (宽*高*折比*数量)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选用≥300D舞台布景定制自弹丝加密丝绒, 通过艺术手法制作，具有吸音、吸光等；（</w:t>
                  </w:r>
                  <w:r w:rsidRPr="00B66FD8">
                    <w:rPr>
                      <w:rFonts w:ascii="Segoe UI Symbol" w:eastAsia="微软雅黑" w:hAnsi="Segoe UI Symbol" w:cs="宋体"/>
                      <w:kern w:val="0"/>
                      <w:sz w:val="18"/>
                      <w:szCs w:val="18"/>
                    </w:rPr>
                    <w:t>✮</w:t>
                  </w: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、提供消防检测报告、商标证书。)不得小于以上技术参数， 质保三年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288 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㎡</w:t>
                  </w:r>
                </w:p>
              </w:tc>
            </w:tr>
            <w:tr w:rsidR="00B66FD8" w:rsidRPr="00B66FD8" w:rsidTr="00232B3A">
              <w:trPr>
                <w:trHeight w:val="1320"/>
              </w:trPr>
              <w:tc>
                <w:tcPr>
                  <w:tcW w:w="5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 大幕   黑色衬里 16m*6m*1*1                  (宽*高*折比*数量)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 衬里为舞台定制高密黑布织成,透气性好，吸湿性强,耐磨、强度高、湿强下降较少、手感柔软光洁；不得小于以上技术参数  ， 质保三年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㎡</w:t>
                  </w:r>
                </w:p>
              </w:tc>
            </w:tr>
            <w:tr w:rsidR="00B66FD8" w:rsidRPr="00B66FD8" w:rsidTr="00232B3A">
              <w:trPr>
                <w:trHeight w:val="1584"/>
              </w:trPr>
              <w:tc>
                <w:tcPr>
                  <w:tcW w:w="5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lastRenderedPageBreak/>
                    <w:t>5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鹅黄色丝绒会议幕  </w:t>
                  </w: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演出幕16m*6m*3*1                   (宽*高*折比*数量)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选用≥300D舞台布景定制自弹丝加密丝绒, 通过艺术手法制作，具有吸音、吸光等；（</w:t>
                  </w:r>
                  <w:r w:rsidRPr="00B66FD8">
                    <w:rPr>
                      <w:rFonts w:ascii="Segoe UI Symbol" w:eastAsia="微软雅黑" w:hAnsi="Segoe UI Symbol" w:cs="宋体"/>
                      <w:kern w:val="0"/>
                      <w:sz w:val="18"/>
                      <w:szCs w:val="18"/>
                    </w:rPr>
                    <w:t>✮</w:t>
                  </w: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、提供消防检测报告、商标证书。)不得小于以上技术参数， 质保三年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288 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㎡</w:t>
                  </w:r>
                </w:p>
              </w:tc>
            </w:tr>
            <w:tr w:rsidR="00B66FD8" w:rsidRPr="00B66FD8" w:rsidTr="00232B3A">
              <w:trPr>
                <w:trHeight w:val="1584"/>
              </w:trPr>
              <w:tc>
                <w:tcPr>
                  <w:tcW w:w="5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 会议幕  </w:t>
                  </w: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br/>
                    <w:t>演出幕、黑色衬里 16m*6m*1*1                   (宽*高*折比*数量)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 衬里为舞台定制高密黑布织成,透气性好，吸湿性强,耐磨、强度高、湿强下降较少、手感柔软光洁， 质保三年；  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㎡</w:t>
                  </w:r>
                </w:p>
              </w:tc>
            </w:tr>
            <w:tr w:rsidR="00B66FD8" w:rsidRPr="00B66FD8" w:rsidTr="00232B3A">
              <w:trPr>
                <w:trHeight w:val="1056"/>
              </w:trPr>
              <w:tc>
                <w:tcPr>
                  <w:tcW w:w="5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墨绿色丝绒横幕 14m*2m*3*3(宽*高*折比*数量)   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选用≥300D舞台布景定制自弹丝加密丝绒, 通过艺术手法制作，具有吸音、吸光等；（</w:t>
                  </w:r>
                  <w:r w:rsidRPr="00B66FD8">
                    <w:rPr>
                      <w:rFonts w:ascii="Segoe UI Symbol" w:eastAsia="微软雅黑" w:hAnsi="Segoe UI Symbol" w:cs="宋体"/>
                      <w:kern w:val="0"/>
                      <w:sz w:val="18"/>
                      <w:szCs w:val="18"/>
                    </w:rPr>
                    <w:t>✮</w:t>
                  </w: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、提供消防检测报告、商标证书。) 不得小于以上技术参数，， 质保三年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252 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㎡</w:t>
                  </w:r>
                </w:p>
              </w:tc>
            </w:tr>
            <w:tr w:rsidR="00B66FD8" w:rsidRPr="00B66FD8" w:rsidTr="00232B3A">
              <w:trPr>
                <w:trHeight w:val="1320"/>
              </w:trPr>
              <w:tc>
                <w:tcPr>
                  <w:tcW w:w="5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 横幕、黑色衬里 14m*2m*3*3(宽*高*折比*数量)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 衬里为舞台定制高密黑布织成,透气性好，吸湿性强,耐磨、强度高、湿强下降较少、手感柔软光洁；（</w:t>
                  </w:r>
                  <w:r w:rsidRPr="00B66FD8">
                    <w:rPr>
                      <w:rFonts w:ascii="Segoe UI Symbol" w:eastAsia="微软雅黑" w:hAnsi="Segoe UI Symbol" w:cs="宋体"/>
                      <w:kern w:val="0"/>
                      <w:sz w:val="18"/>
                      <w:szCs w:val="18"/>
                    </w:rPr>
                    <w:t>✮</w:t>
                  </w: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、提供消防检测报告、商标证书。)不得小于以上技术参数， 质保三年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㎡</w:t>
                  </w:r>
                </w:p>
              </w:tc>
            </w:tr>
            <w:tr w:rsidR="00B66FD8" w:rsidRPr="00B66FD8" w:rsidTr="00232B3A">
              <w:trPr>
                <w:trHeight w:val="792"/>
              </w:trPr>
              <w:tc>
                <w:tcPr>
                  <w:tcW w:w="5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墨绿色丝绒侧幕  2m*6m*3*6(宽*高*折比*数量) 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选用≥300D舞台布景定制自弹丝加密丝绒, 通过艺术手法制作，具有吸音、吸光等；（</w:t>
                  </w:r>
                  <w:r w:rsidRPr="00B66FD8">
                    <w:rPr>
                      <w:rFonts w:ascii="Segoe UI Symbol" w:eastAsia="微软雅黑" w:hAnsi="Segoe UI Symbol" w:cs="宋体"/>
                      <w:kern w:val="0"/>
                      <w:sz w:val="18"/>
                      <w:szCs w:val="18"/>
                    </w:rPr>
                    <w:t>✮</w:t>
                  </w: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、提供消防检测报告、商标证书。)不得小于以上技术参数， 质保三年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216 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㎡</w:t>
                  </w:r>
                </w:p>
              </w:tc>
            </w:tr>
            <w:tr w:rsidR="00B66FD8" w:rsidRPr="00B66FD8" w:rsidTr="00232B3A">
              <w:trPr>
                <w:trHeight w:val="1056"/>
              </w:trPr>
              <w:tc>
                <w:tcPr>
                  <w:tcW w:w="5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 侧幕  、 黑色衬里 2m*6m*3*6(宽*高*折比*数量)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 衬里为舞台定制高密黑布织成,透气性好，吸湿性强,耐磨、强度高、湿强下降较少、手感柔软光洁；不得小于以上技术参数 ， 质保三年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216 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FD8" w:rsidRPr="00B66FD8" w:rsidRDefault="00B66FD8" w:rsidP="00B66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㎡</w:t>
                  </w:r>
                </w:p>
              </w:tc>
            </w:tr>
            <w:tr w:rsidR="00911C8C" w:rsidRPr="00B66FD8" w:rsidTr="00232B3A">
              <w:trPr>
                <w:trHeight w:val="510"/>
              </w:trPr>
              <w:tc>
                <w:tcPr>
                  <w:tcW w:w="5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11C8C" w:rsidRPr="00B66FD8" w:rsidRDefault="00911C8C" w:rsidP="00B66FD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1C8C" w:rsidRPr="00B66FD8" w:rsidRDefault="00911C8C" w:rsidP="00B66FD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11C8C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含设备采购及安装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1C8C" w:rsidRPr="00B66FD8" w:rsidRDefault="00911C8C" w:rsidP="00B66FD8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1C8C" w:rsidRPr="00B66FD8" w:rsidRDefault="00911C8C" w:rsidP="00B66FD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232B3A" w:rsidRPr="00B66FD8" w:rsidTr="00232B3A">
              <w:trPr>
                <w:trHeight w:val="510"/>
              </w:trPr>
              <w:tc>
                <w:tcPr>
                  <w:tcW w:w="5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B3A" w:rsidRPr="00B66FD8" w:rsidRDefault="00232B3A" w:rsidP="00232B3A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32B3A" w:rsidRPr="00B66FD8" w:rsidRDefault="00232B3A" w:rsidP="00232B3A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合计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32B3A" w:rsidRPr="00B66FD8" w:rsidRDefault="00232B3A" w:rsidP="00232B3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32B3A" w:rsidRPr="00B66FD8" w:rsidRDefault="00232B3A" w:rsidP="00232B3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32B3A" w:rsidRPr="00B66FD8" w:rsidRDefault="00232B3A" w:rsidP="00232B3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66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60000</w:t>
                  </w:r>
                </w:p>
              </w:tc>
            </w:tr>
          </w:tbl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11C8C" w:rsidRDefault="00911C8C" w:rsidP="00911C8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产品安装必须严格符合学校整体设计和技术监督的要求</w:t>
            </w:r>
          </w:p>
          <w:p w:rsidR="009917FC" w:rsidRPr="00911C8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232B3A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232B3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F06A8F" w:rsidRDefault="00232B3A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16D" w:rsidRDefault="00A3216D" w:rsidP="007E5E56">
      <w:r>
        <w:separator/>
      </w:r>
    </w:p>
  </w:endnote>
  <w:endnote w:type="continuationSeparator" w:id="0">
    <w:p w:rsidR="00A3216D" w:rsidRDefault="00A3216D" w:rsidP="007E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16D" w:rsidRDefault="00A3216D" w:rsidP="007E5E56">
      <w:r>
        <w:separator/>
      </w:r>
    </w:p>
  </w:footnote>
  <w:footnote w:type="continuationSeparator" w:id="0">
    <w:p w:rsidR="00A3216D" w:rsidRDefault="00A3216D" w:rsidP="007E5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232B3A"/>
    <w:rsid w:val="00234761"/>
    <w:rsid w:val="003372BD"/>
    <w:rsid w:val="007C0E4C"/>
    <w:rsid w:val="007E5E56"/>
    <w:rsid w:val="0085369C"/>
    <w:rsid w:val="00911C8C"/>
    <w:rsid w:val="009917FC"/>
    <w:rsid w:val="00A3216D"/>
    <w:rsid w:val="00B66FD8"/>
    <w:rsid w:val="00F06A8F"/>
    <w:rsid w:val="00F5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DD16A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5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5E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5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5E5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E5E5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E5E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217</Words>
  <Characters>1240</Characters>
  <Application>Microsoft Office Word</Application>
  <DocSecurity>0</DocSecurity>
  <Lines>10</Lines>
  <Paragraphs>2</Paragraphs>
  <ScaleCrop>false</ScaleCrop>
  <Company>南京中医药大学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7</cp:revision>
  <cp:lastPrinted>2023-06-26T08:20:00Z</cp:lastPrinted>
  <dcterms:created xsi:type="dcterms:W3CDTF">2018-09-05T07:41:00Z</dcterms:created>
  <dcterms:modified xsi:type="dcterms:W3CDTF">2023-06-26T11:27:00Z</dcterms:modified>
</cp:coreProperties>
</file>