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251B3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8752D92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FA335B" w:rsidRPr="009917FC" w14:paraId="4544AADD" w14:textId="77777777" w:rsidTr="00670C52">
        <w:tc>
          <w:tcPr>
            <w:tcW w:w="8296" w:type="dxa"/>
            <w:gridSpan w:val="5"/>
          </w:tcPr>
          <w:p w14:paraId="211A3FEB" w14:textId="77777777" w:rsidR="00FA335B" w:rsidRPr="009917FC" w:rsidRDefault="00FA335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99E01C9" w14:textId="1DB76E96" w:rsidR="00FA335B" w:rsidRPr="009917FC" w:rsidRDefault="00FA33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  <w:p w14:paraId="54330B48" w14:textId="6BDB5D7A" w:rsidR="00FA335B" w:rsidRPr="009917FC" w:rsidRDefault="00FA335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372BD" w:rsidRPr="009917FC" w14:paraId="7C6A642F" w14:textId="77777777" w:rsidTr="007C0E4C">
        <w:tc>
          <w:tcPr>
            <w:tcW w:w="1980" w:type="dxa"/>
          </w:tcPr>
          <w:p w14:paraId="765BB4BA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731389C" w14:textId="252EC104" w:rsidR="003372BD" w:rsidRPr="009917FC" w:rsidRDefault="00FA33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许老师</w:t>
            </w:r>
          </w:p>
        </w:tc>
        <w:tc>
          <w:tcPr>
            <w:tcW w:w="1701" w:type="dxa"/>
          </w:tcPr>
          <w:p w14:paraId="76558805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4A500F5E" w14:textId="2EFFF0D7" w:rsidR="003372BD" w:rsidRPr="009917FC" w:rsidRDefault="00972AD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8361199129</w:t>
            </w:r>
          </w:p>
        </w:tc>
      </w:tr>
      <w:tr w:rsidR="007C0E4C" w:rsidRPr="009917FC" w14:paraId="08E89588" w14:textId="77777777" w:rsidTr="007C0E4C">
        <w:tc>
          <w:tcPr>
            <w:tcW w:w="2830" w:type="dxa"/>
            <w:gridSpan w:val="2"/>
          </w:tcPr>
          <w:p w14:paraId="18925384" w14:textId="38EB0E26" w:rsidR="007C0E4C" w:rsidRPr="009917FC" w:rsidRDefault="00FA335B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409AACEB" w14:textId="6879C2AC" w:rsidR="007C0E4C" w:rsidRPr="009917FC" w:rsidRDefault="00FA335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58000元</w:t>
            </w:r>
          </w:p>
        </w:tc>
      </w:tr>
      <w:tr w:rsidR="009917FC" w:rsidRPr="009917FC" w14:paraId="3E7E3423" w14:textId="77777777" w:rsidTr="007C0E4C">
        <w:trPr>
          <w:trHeight w:val="1301"/>
        </w:trPr>
        <w:tc>
          <w:tcPr>
            <w:tcW w:w="8296" w:type="dxa"/>
            <w:gridSpan w:val="5"/>
          </w:tcPr>
          <w:p w14:paraId="5DBD33EF" w14:textId="54A59AE9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72AD8">
              <w:rPr>
                <w:rFonts w:ascii="宋体" w:eastAsia="宋体" w:hAnsi="宋体" w:hint="eastAsia"/>
                <w:sz w:val="28"/>
                <w:szCs w:val="28"/>
              </w:rPr>
              <w:t>用于存储生物样本</w:t>
            </w:r>
          </w:p>
        </w:tc>
      </w:tr>
      <w:tr w:rsidR="009917FC" w:rsidRPr="009917FC" w14:paraId="70681456" w14:textId="77777777" w:rsidTr="007C0E4C">
        <w:trPr>
          <w:trHeight w:val="7141"/>
        </w:trPr>
        <w:tc>
          <w:tcPr>
            <w:tcW w:w="8296" w:type="dxa"/>
            <w:gridSpan w:val="5"/>
          </w:tcPr>
          <w:p w14:paraId="47DB23DF" w14:textId="3CFC054B" w:rsidR="004C4250" w:rsidRPr="001C43C9" w:rsidRDefault="009917FC" w:rsidP="001C43C9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1C43C9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B0D9698" w14:textId="19D76F6F" w:rsidR="00900F17" w:rsidRPr="004572C0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900F17">
              <w:rPr>
                <w:rFonts w:ascii="宋体" w:eastAsia="宋体" w:hAnsi="宋体" w:hint="eastAsia"/>
                <w:sz w:val="24"/>
                <w:szCs w:val="24"/>
              </w:rPr>
              <w:t>内部容积：不小于</w:t>
            </w:r>
            <w:r w:rsidRPr="00900F17">
              <w:rPr>
                <w:rFonts w:ascii="宋体" w:eastAsia="宋体" w:hAnsi="宋体"/>
                <w:sz w:val="24"/>
                <w:szCs w:val="24"/>
              </w:rPr>
              <w:t xml:space="preserve"> 549升，2 英寸冻存盒的存放数量：不少于 400 个。</w:t>
            </w:r>
          </w:p>
          <w:p w14:paraId="715D3C47" w14:textId="78DAAF2A" w:rsidR="00C02D52" w:rsidRPr="001B3962" w:rsidRDefault="00320F4E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2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外部尺寸不大于（ H</w:t>
            </w:r>
            <w:r w:rsidR="00B962A6" w:rsidRPr="001B3962">
              <w:rPr>
                <w:rFonts w:ascii="宋体" w:eastAsia="宋体" w:hAnsi="宋体"/>
                <w:sz w:val="24"/>
                <w:szCs w:val="24"/>
              </w:rPr>
              <w:t>*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D</w:t>
            </w:r>
            <w:r w:rsidR="00B962A6" w:rsidRPr="001B3962">
              <w:rPr>
                <w:rFonts w:ascii="宋体" w:eastAsia="宋体" w:hAnsi="宋体"/>
                <w:sz w:val="24"/>
                <w:szCs w:val="24"/>
              </w:rPr>
              <w:t>*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W）：1981</w:t>
            </w:r>
            <w:r w:rsidR="00B962A6" w:rsidRPr="001B3962">
              <w:rPr>
                <w:rFonts w:ascii="宋体" w:eastAsia="宋体" w:hAnsi="宋体"/>
                <w:sz w:val="24"/>
                <w:szCs w:val="24"/>
              </w:rPr>
              <w:t>*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978</w:t>
            </w:r>
            <w:r w:rsidR="00B962A6" w:rsidRPr="001B3962">
              <w:rPr>
                <w:rFonts w:ascii="宋体" w:eastAsia="宋体" w:hAnsi="宋体"/>
                <w:sz w:val="24"/>
                <w:szCs w:val="24"/>
              </w:rPr>
              <w:t>*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826 (mm) ，单位样品量储存占地最小化。</w:t>
            </w:r>
            <w:r w:rsidR="00900F17" w:rsidRPr="00900F17">
              <w:rPr>
                <w:rFonts w:ascii="宋体" w:eastAsia="宋体" w:hAnsi="宋体" w:hint="eastAsia"/>
                <w:sz w:val="24"/>
                <w:szCs w:val="24"/>
              </w:rPr>
              <w:t>内部容积：不小于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 xml:space="preserve"> 549升，2 英寸冻存盒的存放数量：不少于 400 个。</w:t>
            </w:r>
          </w:p>
          <w:p w14:paraId="20DE5A7E" w14:textId="5BA330C9" w:rsidR="00C02D52" w:rsidRPr="001B3962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工作温度范围:-50℃</w:t>
            </w:r>
            <w:r w:rsidR="00910D1D" w:rsidRPr="001B3962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-86℃，微电脑控制，PT1000 控制探头，工作温度设定点可调节。</w:t>
            </w:r>
          </w:p>
          <w:p w14:paraId="467A0878" w14:textId="179DB7EF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4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制冷系统: 2台559W国际知名品牌工业级高效压缩机层叠制冷；空载情况下，内外门全开一分钟后关闭，冰箱回温到 -75℃ 的时间不超过 15分钟。制冷剂为完全无氟碳氢制冷剂乙烷（R170）和丙烷 (R290) ，节能环保。</w:t>
            </w:r>
          </w:p>
          <w:p w14:paraId="6E0BE3FA" w14:textId="34B2CDF6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5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整机内置7个温度探头，全面监控超低温冰箱腔体温度、环境温度、热交换器温度、蒸发器入口温度、蒸发器出口温度、一级吸气管温度、二级吸气管温度等，确保冰箱顺利运行；其中5个温度探头的数据工程师可直接导出，有助于故障原因的快速判断。</w:t>
            </w:r>
          </w:p>
          <w:p w14:paraId="03C2BBE6" w14:textId="4A94353A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6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标配四扇聚苯乙烯泡沫绝热内门，减少冷气丢失；嵌入式磁铁门闩，防止传统插销式门把的结冰情况。具有良好的保温性能，室温20℃断电时，空载的情况下从 -80℃ 升温到 -50℃ 的时间不低于271分钟。</w:t>
            </w:r>
          </w:p>
          <w:p w14:paraId="7B498353" w14:textId="32CACA43" w:rsidR="00DB698A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标配3块不锈钢搁板, 隔板数量可增加，可调节高度；最大承重达73.4KG</w:t>
            </w:r>
          </w:p>
          <w:p w14:paraId="58A65608" w14:textId="25639239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lastRenderedPageBreak/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8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创新四点七层电加热式密封条，有效防止门封条及周边结霜，确保最佳密封保温效果；加热器嵌入门内，确保热量不会进入样品存储区域。</w:t>
            </w:r>
          </w:p>
          <w:p w14:paraId="7F33EE9C" w14:textId="77777777" w:rsidR="00902F64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 xml:space="preserve">外门配有带加热功能的自动减压阀，可在关门后迅速平衡冰箱门内外压差，方便高度密封的外门在1分钟左右的时间内再次单手轻松开启； </w:t>
            </w:r>
          </w:p>
          <w:p w14:paraId="4F2BCE6D" w14:textId="4225C55B" w:rsidR="00C02D52" w:rsidRPr="001B3962" w:rsidRDefault="00902F64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符合人体工程学的单手操作门把手，可锁定并可同时增加一挂锁，提高安全性。冷凝器过滤网易拆卸，可水洗, 保护冷凝器免沾灰尘，提高制冷性能。重型脚轮，方便移动和固定冰箱。</w:t>
            </w:r>
          </w:p>
          <w:p w14:paraId="7D342782" w14:textId="3068B58E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1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用户界面：5.6英寸电容式触摸按键屏, 清晰的数字温度显示, 面板上的图标直观显示冰箱运行健康状态、以及超温、门半开或电源故障等警报状态。 具有三位数密码保护，安全管理温度设置和报警设置，防止无关人员随意篡改。</w:t>
            </w:r>
          </w:p>
          <w:p w14:paraId="5852ED54" w14:textId="5F26E4F6" w:rsidR="00902F64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2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通过控制面板，可进行运行温度和报警温度设置，温度过高警报测试功能，以及温度校准补偿功能。</w:t>
            </w:r>
          </w:p>
          <w:p w14:paraId="3DD9C1FB" w14:textId="3537D2D8" w:rsidR="00C02D52" w:rsidRDefault="00902F64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控制面板具有屏幕防水设计，可以有效防止清洁时液体进入损坏控制器。</w:t>
            </w:r>
          </w:p>
          <w:p w14:paraId="65F39F7C" w14:textId="5D048A42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DB698A"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4</w:t>
            </w:r>
            <w:r w:rsidR="00CD4F83" w:rsidRPr="004572C0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完善的温度数据和报警信号通信端口：标配RS485,4-20 毫安输出端口及Dry Contact远程报警接口。</w:t>
            </w:r>
          </w:p>
          <w:p w14:paraId="4E3A4810" w14:textId="2E0B62C7" w:rsidR="00C02D52" w:rsidRPr="001B3962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5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冰箱底部装有消声器和吸音泡沫，能大大减少噪音，运行分贝不超过51dBA。</w:t>
            </w:r>
          </w:p>
          <w:p w14:paraId="2CEB7CDC" w14:textId="76FAAAD8" w:rsidR="00C02D52" w:rsidRPr="001B3962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6</w:t>
            </w:r>
            <w:r w:rsidR="004C4250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可以选配液态CO2和液氮后备制冷系统，可在断电和冰箱故障时启动，使样品保持-60℃以下低温。</w:t>
            </w:r>
          </w:p>
          <w:p w14:paraId="1B39F045" w14:textId="08150A95" w:rsidR="00DB698A" w:rsidRDefault="00900F17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7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="00C02D52" w:rsidRPr="001B3962">
              <w:rPr>
                <w:rFonts w:ascii="宋体" w:eastAsia="宋体" w:hAnsi="宋体"/>
                <w:sz w:val="24"/>
                <w:szCs w:val="24"/>
              </w:rPr>
              <w:t>可选配6英寸(15.2cm)图表温度记录仪，连续记录七天温度，符合验证和法规要求。</w:t>
            </w:r>
          </w:p>
          <w:p w14:paraId="669F490D" w14:textId="7F22243F" w:rsidR="00C02D52" w:rsidRPr="001B3962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8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符合多项权威认证：CE 认证、ISO认证</w:t>
            </w:r>
          </w:p>
          <w:p w14:paraId="465EEAA8" w14:textId="2956F56B" w:rsidR="009917FC" w:rsidRDefault="00C02D52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/>
                <w:sz w:val="24"/>
                <w:szCs w:val="24"/>
              </w:rPr>
              <w:t>*</w:t>
            </w:r>
            <w:r w:rsidR="00900F17" w:rsidRPr="00900F17">
              <w:rPr>
                <w:rFonts w:ascii="宋体" w:eastAsia="宋体" w:hAnsi="宋体"/>
                <w:sz w:val="24"/>
                <w:szCs w:val="24"/>
              </w:rPr>
              <w:t>1</w:t>
            </w:r>
            <w:r w:rsidR="00902F64">
              <w:rPr>
                <w:rFonts w:ascii="宋体" w:eastAsia="宋体" w:hAnsi="宋体"/>
                <w:sz w:val="24"/>
                <w:szCs w:val="24"/>
              </w:rPr>
              <w:t>9</w:t>
            </w:r>
            <w:r w:rsidR="00CD4F83">
              <w:rPr>
                <w:rFonts w:ascii="宋体" w:eastAsia="宋体" w:hAnsi="宋体"/>
                <w:sz w:val="24"/>
                <w:szCs w:val="24"/>
              </w:rPr>
              <w:t>.</w:t>
            </w:r>
            <w:r w:rsidRPr="001B3962">
              <w:rPr>
                <w:rFonts w:ascii="宋体" w:eastAsia="宋体" w:hAnsi="宋体"/>
                <w:sz w:val="24"/>
                <w:szCs w:val="24"/>
              </w:rPr>
              <w:t>整机质保五年</w:t>
            </w:r>
          </w:p>
          <w:p w14:paraId="78CA9CEF" w14:textId="77777777" w:rsidR="001C43C9" w:rsidRDefault="001C43C9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875654C" w14:textId="77777777" w:rsidR="001C43C9" w:rsidRDefault="001C43C9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17EDF96" w14:textId="77777777" w:rsidR="001C43C9" w:rsidRDefault="001C43C9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3E181D8" w14:textId="77777777" w:rsidR="001C43C9" w:rsidRPr="00902F64" w:rsidRDefault="001C43C9" w:rsidP="00AF233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4370CC" w14:textId="77777777" w:rsidR="001C43C9" w:rsidRPr="001B3962" w:rsidRDefault="001C43C9" w:rsidP="001C43C9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66F2195" w14:textId="5E1C2F2B" w:rsidR="00F06A8F" w:rsidRPr="004572C0" w:rsidRDefault="009917FC" w:rsidP="00FA335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572C0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  <w:r w:rsidR="00FA335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14:paraId="17EB19BC" w14:textId="12C8DE86" w:rsidR="00F06A8F" w:rsidRPr="00F06A8F" w:rsidRDefault="00FA335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B3962"/>
    <w:rsid w:val="001C43C9"/>
    <w:rsid w:val="00320F4E"/>
    <w:rsid w:val="003372BD"/>
    <w:rsid w:val="00395C8A"/>
    <w:rsid w:val="004572C0"/>
    <w:rsid w:val="004C4250"/>
    <w:rsid w:val="00625730"/>
    <w:rsid w:val="007C0E4C"/>
    <w:rsid w:val="0085369C"/>
    <w:rsid w:val="00900F17"/>
    <w:rsid w:val="00902F64"/>
    <w:rsid w:val="00910D1D"/>
    <w:rsid w:val="00972AD8"/>
    <w:rsid w:val="009917FC"/>
    <w:rsid w:val="00AF2334"/>
    <w:rsid w:val="00B962A6"/>
    <w:rsid w:val="00C02D52"/>
    <w:rsid w:val="00CD4F83"/>
    <w:rsid w:val="00D60E2C"/>
    <w:rsid w:val="00DB698A"/>
    <w:rsid w:val="00F06A8F"/>
    <w:rsid w:val="00F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0BD2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1117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21</cp:revision>
  <dcterms:created xsi:type="dcterms:W3CDTF">2018-09-05T07:41:00Z</dcterms:created>
  <dcterms:modified xsi:type="dcterms:W3CDTF">2023-07-04T02:20:00Z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34d1e3e5b7e97080d149b9f8e65196b5eac2e6b8e2648fbb02aa97cef425d6b5</vt:lpwstr>
  </property>
</Properties>
</file>