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713189" w:rsidRPr="00713189" w:rsidRDefault="007A50A4" w:rsidP="00713189">
            <w:pPr>
              <w:jc w:val="left"/>
              <w:rPr>
                <w:rFonts w:ascii="宋体" w:eastAsia="宋体" w:hAnsi="宋体" w:hint="eastAsia"/>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887262">
              <w:rPr>
                <w:rFonts w:ascii="宋体" w:eastAsia="宋体" w:hAnsi="宋体" w:hint="eastAsia"/>
                <w:sz w:val="28"/>
                <w:szCs w:val="28"/>
              </w:rPr>
              <w:t>微量天平</w:t>
            </w:r>
            <w:r w:rsidR="00713189">
              <w:rPr>
                <w:rFonts w:ascii="宋体" w:eastAsia="宋体" w:hAnsi="宋体" w:hint="eastAsia"/>
                <w:sz w:val="28"/>
                <w:szCs w:val="28"/>
              </w:rPr>
              <w:t>、</w:t>
            </w:r>
            <w:r w:rsidR="00713189" w:rsidRPr="00713189">
              <w:rPr>
                <w:rFonts w:ascii="宋体" w:eastAsia="宋体" w:hAnsi="宋体" w:hint="eastAsia"/>
                <w:sz w:val="28"/>
                <w:szCs w:val="28"/>
              </w:rPr>
              <w:t>单人单面超净台</w:t>
            </w:r>
            <w:r w:rsidR="00713189">
              <w:rPr>
                <w:rFonts w:ascii="宋体" w:eastAsia="宋体" w:hAnsi="宋体" w:hint="eastAsia"/>
                <w:sz w:val="28"/>
                <w:szCs w:val="28"/>
              </w:rPr>
              <w:t>、</w:t>
            </w:r>
            <w:r w:rsidR="00713189" w:rsidRPr="00713189">
              <w:rPr>
                <w:rFonts w:ascii="宋体" w:eastAsia="宋体" w:hAnsi="宋体" w:hint="eastAsia"/>
                <w:sz w:val="28"/>
                <w:szCs w:val="28"/>
              </w:rPr>
              <w:t>高精度多参数测试仪</w:t>
            </w:r>
          </w:p>
          <w:p w:rsidR="00713189" w:rsidRPr="00713189" w:rsidRDefault="00713189" w:rsidP="00713189">
            <w:pPr>
              <w:jc w:val="left"/>
              <w:rPr>
                <w:rFonts w:ascii="宋体" w:eastAsia="宋体" w:hAnsi="宋体" w:hint="eastAsia"/>
                <w:sz w:val="28"/>
                <w:szCs w:val="28"/>
              </w:rPr>
            </w:pPr>
            <w:r w:rsidRPr="00713189">
              <w:rPr>
                <w:rFonts w:ascii="宋体" w:eastAsia="宋体" w:hAnsi="宋体" w:hint="eastAsia"/>
                <w:sz w:val="28"/>
                <w:szCs w:val="28"/>
              </w:rPr>
              <w:t>蠕动泵、小型垂直电泳槽</w:t>
            </w:r>
            <w:r>
              <w:rPr>
                <w:rFonts w:ascii="宋体" w:eastAsia="宋体" w:hAnsi="宋体" w:hint="eastAsia"/>
                <w:sz w:val="28"/>
                <w:szCs w:val="28"/>
              </w:rPr>
              <w:t>、</w:t>
            </w:r>
          </w:p>
          <w:p w:rsidR="00F7273D" w:rsidRDefault="00713189" w:rsidP="00713189">
            <w:pPr>
              <w:jc w:val="left"/>
              <w:rPr>
                <w:rFonts w:ascii="新宋体" w:eastAsia="宋体" w:hAnsi="新宋体"/>
                <w:sz w:val="24"/>
                <w:szCs w:val="24"/>
              </w:rPr>
            </w:pPr>
            <w:r w:rsidRPr="00713189">
              <w:rPr>
                <w:rFonts w:ascii="宋体" w:eastAsia="宋体" w:hAnsi="宋体" w:hint="eastAsia"/>
                <w:sz w:val="28"/>
                <w:szCs w:val="28"/>
              </w:rPr>
              <w:t>电转印槽</w:t>
            </w:r>
          </w:p>
        </w:tc>
        <w:tc>
          <w:tcPr>
            <w:tcW w:w="4721" w:type="dxa"/>
            <w:gridSpan w:val="2"/>
            <w:tcBorders>
              <w:top w:val="single" w:sz="4" w:space="0" w:color="auto"/>
              <w:left w:val="single" w:sz="4" w:space="0" w:color="auto"/>
              <w:bottom w:val="single" w:sz="4" w:space="0" w:color="auto"/>
              <w:right w:val="single" w:sz="4" w:space="0" w:color="auto"/>
            </w:tcBorders>
          </w:tcPr>
          <w:p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887262">
              <w:rPr>
                <w:rFonts w:ascii="宋体" w:eastAsia="宋体" w:hAnsi="宋体" w:hint="eastAsia"/>
                <w:sz w:val="28"/>
                <w:szCs w:val="28"/>
              </w:rPr>
              <w:t>79</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bl>
    <w:p w:rsidR="00F7273D" w:rsidRDefault="00F7273D"/>
    <w:p w:rsidR="00F7273D" w:rsidRDefault="007A50A4">
      <w:pPr>
        <w:jc w:val="left"/>
        <w:rPr>
          <w:rFonts w:ascii="宋体" w:eastAsia="宋体" w:hAnsi="宋体"/>
          <w:sz w:val="28"/>
          <w:szCs w:val="28"/>
        </w:rPr>
      </w:pPr>
      <w:r>
        <w:rPr>
          <w:rFonts w:ascii="宋体" w:eastAsia="宋体" w:hAnsi="宋体" w:hint="eastAsia"/>
          <w:sz w:val="28"/>
          <w:szCs w:val="28"/>
        </w:rPr>
        <w:t>公司名称（盖章）：</w:t>
      </w:r>
    </w:p>
    <w:p w:rsidR="00F7273D" w:rsidRDefault="00F7273D">
      <w:pPr>
        <w:jc w:val="left"/>
        <w:rPr>
          <w:rFonts w:ascii="宋体" w:eastAsia="宋体" w:hAnsi="宋体"/>
          <w:sz w:val="28"/>
          <w:szCs w:val="28"/>
        </w:rPr>
      </w:pPr>
      <w:bookmarkStart w:id="0" w:name="_GoBack"/>
      <w:bookmarkEnd w:id="0"/>
    </w:p>
    <w:p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rsidR="00F7273D" w:rsidRDefault="007A50A4">
      <w:pPr>
        <w:rPr>
          <w:rFonts w:ascii="宋体" w:eastAsia="宋体" w:hAnsi="宋体"/>
          <w:sz w:val="28"/>
          <w:szCs w:val="28"/>
        </w:rPr>
      </w:pPr>
      <w:r>
        <w:rPr>
          <w:rFonts w:ascii="宋体" w:eastAsia="宋体" w:hAnsi="宋体" w:hint="eastAsia"/>
          <w:sz w:val="28"/>
          <w:szCs w:val="28"/>
        </w:rPr>
        <w:br w:type="page"/>
      </w:r>
    </w:p>
    <w:p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rsidR="00F7273D" w:rsidRDefault="00F7273D">
      <w:pPr>
        <w:jc w:val="center"/>
        <w:rPr>
          <w:rFonts w:ascii="宋体" w:eastAsia="宋体" w:hAnsi="宋体"/>
          <w:sz w:val="32"/>
          <w:szCs w:val="32"/>
        </w:rPr>
      </w:pPr>
    </w:p>
    <w:p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F7273D" w:rsidRDefault="00F7273D" w:rsidP="00780CC3">
      <w:pPr>
        <w:pStyle w:val="a0"/>
        <w:ind w:left="1470" w:right="1470"/>
      </w:pPr>
    </w:p>
    <w:p w:rsidR="00F7273D" w:rsidRDefault="00F7273D" w:rsidP="00780CC3">
      <w:pPr>
        <w:pStyle w:val="a0"/>
        <w:ind w:left="1470" w:right="1470"/>
      </w:pPr>
    </w:p>
    <w:p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88" w:rsidRDefault="00473688" w:rsidP="00780CC3">
      <w:r>
        <w:separator/>
      </w:r>
    </w:p>
  </w:endnote>
  <w:endnote w:type="continuationSeparator" w:id="0">
    <w:p w:rsidR="00473688" w:rsidRDefault="00473688"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88" w:rsidRDefault="00473688" w:rsidP="00780CC3">
      <w:r>
        <w:separator/>
      </w:r>
    </w:p>
  </w:footnote>
  <w:footnote w:type="continuationSeparator" w:id="0">
    <w:p w:rsidR="00473688" w:rsidRDefault="00473688"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1161A9"/>
    <w:rsid w:val="00473688"/>
    <w:rsid w:val="00713189"/>
    <w:rsid w:val="00780CC3"/>
    <w:rsid w:val="007A50A4"/>
    <w:rsid w:val="00887262"/>
    <w:rsid w:val="009C36FB"/>
    <w:rsid w:val="00EA327C"/>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cp:revision>
  <dcterms:created xsi:type="dcterms:W3CDTF">2019-09-19T07:36:00Z</dcterms:created>
  <dcterms:modified xsi:type="dcterms:W3CDTF">2019-11-27T10:38:00Z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