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C0171A" w14:textId="77777777" w:rsidR="00927880" w:rsidRDefault="0048312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2461D" w:rsidRPr="00D26A05" w14:paraId="623D2191" w14:textId="77777777" w:rsidTr="009737DA">
        <w:trPr>
          <w:jc w:val="center"/>
        </w:trPr>
        <w:tc>
          <w:tcPr>
            <w:tcW w:w="8296" w:type="dxa"/>
            <w:vAlign w:val="center"/>
          </w:tcPr>
          <w:p w14:paraId="7B02DB0D" w14:textId="77777777" w:rsidR="0022461D" w:rsidRPr="00D26A05" w:rsidRDefault="0022461D" w:rsidP="00D26A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26A05">
              <w:rPr>
                <w:rFonts w:ascii="宋体" w:eastAsia="宋体" w:hAnsi="宋体" w:hint="eastAsia"/>
                <w:sz w:val="24"/>
                <w:szCs w:val="24"/>
              </w:rPr>
              <w:t>产品名称</w:t>
            </w:r>
          </w:p>
          <w:p w14:paraId="7821AC8B" w14:textId="3EE53A85" w:rsidR="0022461D" w:rsidRPr="00D26A05" w:rsidRDefault="0022461D" w:rsidP="00DA01B6">
            <w:pPr>
              <w:rPr>
                <w:rFonts w:ascii="宋体" w:eastAsia="宋体" w:hAnsi="宋体"/>
                <w:sz w:val="24"/>
                <w:szCs w:val="24"/>
              </w:rPr>
            </w:pPr>
            <w:r w:rsidRPr="00D26A05">
              <w:rPr>
                <w:rFonts w:ascii="宋体" w:eastAsia="宋体" w:hAnsi="宋体"/>
                <w:sz w:val="24"/>
                <w:szCs w:val="24"/>
              </w:rPr>
              <w:t>小型台式切向流膜过滤系统</w:t>
            </w:r>
          </w:p>
          <w:p w14:paraId="4C499E2C" w14:textId="3F45E9A8" w:rsidR="0022461D" w:rsidRPr="00D26A05" w:rsidRDefault="0022461D" w:rsidP="00D26A0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  <w:p w14:paraId="10BA9D9C" w14:textId="5C33DA46" w:rsidR="0022461D" w:rsidRPr="00D26A05" w:rsidRDefault="0022461D" w:rsidP="00DA01B6">
            <w:pPr>
              <w:wordWrap w:val="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927880" w:rsidRPr="00D26A05" w14:paraId="0433A67D" w14:textId="77777777" w:rsidTr="00D26A05">
        <w:trPr>
          <w:trHeight w:val="734"/>
          <w:jc w:val="center"/>
        </w:trPr>
        <w:tc>
          <w:tcPr>
            <w:tcW w:w="8296" w:type="dxa"/>
          </w:tcPr>
          <w:p w14:paraId="0E748331" w14:textId="77777777" w:rsidR="00927880" w:rsidRPr="00D26A05" w:rsidRDefault="00483123" w:rsidP="00DA01B6">
            <w:pPr>
              <w:rPr>
                <w:rFonts w:ascii="宋体" w:eastAsia="宋体" w:hAnsi="宋体"/>
                <w:sz w:val="24"/>
                <w:szCs w:val="24"/>
              </w:rPr>
            </w:pPr>
            <w:r w:rsidRPr="00D26A05">
              <w:rPr>
                <w:rFonts w:ascii="宋体" w:eastAsia="宋体" w:hAnsi="宋体" w:hint="eastAsia"/>
                <w:sz w:val="24"/>
                <w:szCs w:val="24"/>
              </w:rPr>
              <w:t>主要用途描述：</w:t>
            </w:r>
          </w:p>
          <w:p w14:paraId="26D994F1" w14:textId="77777777" w:rsidR="00927880" w:rsidRPr="00D26A05" w:rsidRDefault="00483123" w:rsidP="00DA01B6">
            <w:pPr>
              <w:ind w:firstLineChars="300" w:firstLine="720"/>
              <w:rPr>
                <w:rFonts w:ascii="宋体" w:eastAsia="宋体" w:hAnsi="宋体"/>
                <w:sz w:val="24"/>
                <w:szCs w:val="24"/>
              </w:rPr>
            </w:pPr>
            <w:r w:rsidRPr="00D26A05">
              <w:rPr>
                <w:rFonts w:ascii="宋体" w:eastAsia="宋体" w:hAnsi="宋体" w:hint="eastAsia"/>
                <w:sz w:val="24"/>
                <w:szCs w:val="24"/>
              </w:rPr>
              <w:t>用于</w:t>
            </w:r>
            <w:r w:rsidR="00DA01B6" w:rsidRPr="00D26A05">
              <w:rPr>
                <w:rFonts w:ascii="宋体" w:eastAsia="宋体" w:hAnsi="宋体" w:hint="eastAsia"/>
                <w:sz w:val="24"/>
                <w:szCs w:val="24"/>
              </w:rPr>
              <w:t>生物大分子的纯化、精制</w:t>
            </w:r>
            <w:r w:rsidRPr="00D26A05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</w:tc>
      </w:tr>
      <w:tr w:rsidR="00927880" w:rsidRPr="00D26A05" w14:paraId="623C9BB9" w14:textId="77777777" w:rsidTr="00D26A05">
        <w:trPr>
          <w:trHeight w:val="8974"/>
          <w:jc w:val="center"/>
        </w:trPr>
        <w:tc>
          <w:tcPr>
            <w:tcW w:w="8296" w:type="dxa"/>
          </w:tcPr>
          <w:p w14:paraId="4C86C115" w14:textId="4DF87513" w:rsidR="00927880" w:rsidRPr="00D26A05" w:rsidRDefault="00483123" w:rsidP="00483123">
            <w:pPr>
              <w:snapToGrid w:val="0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26A05">
              <w:rPr>
                <w:rFonts w:ascii="宋体" w:eastAsia="宋体" w:hAnsi="宋体" w:hint="eastAsia"/>
                <w:sz w:val="24"/>
                <w:szCs w:val="24"/>
              </w:rPr>
              <w:t>参数要求：</w:t>
            </w:r>
          </w:p>
          <w:p w14:paraId="365ECA74" w14:textId="259AFB46" w:rsidR="0061129F" w:rsidRPr="00D26A05" w:rsidRDefault="00215690" w:rsidP="00E06A9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6A05">
              <w:rPr>
                <w:rFonts w:ascii="Arial" w:hAnsi="Arial" w:cs="Arial"/>
                <w:sz w:val="24"/>
                <w:szCs w:val="24"/>
              </w:rPr>
              <w:t>*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E06A96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泵使用隔膜泵，流速范围不小于：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20ml/min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～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150mL/min</w:t>
            </w:r>
            <w:r w:rsidR="00E06A96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6D899CEE" w14:textId="1FA24071" w:rsidR="0061129F" w:rsidRPr="00D26A05" w:rsidRDefault="00215690" w:rsidP="00E06A9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E06A96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配有两个蠕动泵，流速范围均不小于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0-50mL/min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，一个用于全自动补料，可以进行恒定截留体积（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CRV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）控制，用于自动保持截留液体积。另一个用于滤出流量控制，保持滤出流量在设定流量不变。</w:t>
            </w:r>
          </w:p>
          <w:p w14:paraId="535639AA" w14:textId="2890657A" w:rsidR="0061129F" w:rsidRPr="00D26A05" w:rsidRDefault="0061129F" w:rsidP="00E06A9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E06A96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. </w:t>
            </w: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配备不少于</w:t>
            </w: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个压力感应器，进液压力传感器、截留压力传感器和滤出压力传感器</w:t>
            </w:r>
            <w:r w:rsidR="00E06A96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2DEF1B7B" w14:textId="3AD743BE" w:rsidR="0061129F" w:rsidRPr="00D26A05" w:rsidRDefault="00215690" w:rsidP="00E06A9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="00E06A96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仪器最小工作体积不大于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15ml</w:t>
            </w:r>
          </w:p>
          <w:p w14:paraId="48FE06AA" w14:textId="5740B170" w:rsidR="0061129F" w:rsidRPr="00D26A05" w:rsidRDefault="0061129F" w:rsidP="00E06A9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E06A96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仪器滞留体积不大于</w:t>
            </w: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10ml</w:t>
            </w:r>
          </w:p>
          <w:p w14:paraId="54527E73" w14:textId="395CEBC0" w:rsidR="0061129F" w:rsidRPr="00D26A05" w:rsidRDefault="0061129F" w:rsidP="00E06A9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="00E06A96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.</w:t>
            </w: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最大样品处理体积不小于</w:t>
            </w: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0.5L</w:t>
            </w:r>
            <w:bookmarkStart w:id="0" w:name="_Hlk503974900"/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bookmarkEnd w:id="0"/>
          </w:p>
          <w:p w14:paraId="7BC9E1AF" w14:textId="47C57C5B" w:rsidR="0061129F" w:rsidRPr="00D26A05" w:rsidRDefault="00215690" w:rsidP="00E06A9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7.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操作温度范围不小于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2℃-40℃</w:t>
            </w:r>
          </w:p>
          <w:p w14:paraId="0AE3E399" w14:textId="02B65275" w:rsidR="0061129F" w:rsidRPr="00D26A05" w:rsidRDefault="00215690" w:rsidP="00E06A9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8.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配备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0.5L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储液罐，</w:t>
            </w:r>
            <w:bookmarkStart w:id="1" w:name="_Hlk503974920"/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内置磁力搅拌器保证可以均匀混合储液罐中的任何液体，同时集成重量感应器用于检测储液罐内样品体积以及进行重点控制</w:t>
            </w:r>
          </w:p>
          <w:bookmarkEnd w:id="1"/>
          <w:p w14:paraId="67CB04A7" w14:textId="77777777" w:rsidR="00215690" w:rsidRPr="00D26A05" w:rsidRDefault="00215690" w:rsidP="00E06A9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*9.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系统可兼容中空纤维和膜包，使用范围广</w:t>
            </w:r>
          </w:p>
          <w:p w14:paraId="6B1435FB" w14:textId="727E73D3" w:rsidR="0061129F" w:rsidRPr="00D26A05" w:rsidRDefault="00215690" w:rsidP="00E06A9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*10.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仪器内置触摸屏管理控制泵的运行，而且可以方便地监测过程信息，例如流速、温度和压力。可以查看系统状态、警告和报警指示，并可以通过控制面板输入命令。</w:t>
            </w:r>
          </w:p>
          <w:p w14:paraId="0167BB79" w14:textId="255FC73E" w:rsidR="0061129F" w:rsidRPr="00D26A05" w:rsidRDefault="00215690" w:rsidP="00E06A9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1.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bookmarkStart w:id="2" w:name="_Hlk503974681"/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系统具有警告和报警功能，进料和回流压力、压差、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TMP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、透出流速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/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重量、储液罐水平可以被设置在警告和报警管理系统中，可以及时地以显示的信息和声音通知客户</w:t>
            </w:r>
            <w:bookmarkEnd w:id="2"/>
            <w:r w:rsidR="00E06A96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。</w:t>
            </w:r>
          </w:p>
          <w:p w14:paraId="038FC9FB" w14:textId="415A22F1" w:rsidR="0061129F" w:rsidRPr="00D26A05" w:rsidRDefault="00215690" w:rsidP="00E06A9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2.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可以进行恒定体积的洗脱或恒定流速的滤出（减缓膜的污染）</w:t>
            </w:r>
          </w:p>
          <w:p w14:paraId="3E445E6D" w14:textId="798AF9B4" w:rsidR="0061129F" w:rsidRPr="00D26A05" w:rsidRDefault="00215690" w:rsidP="00E06A9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*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3.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61129F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可进行自动的终点控制</w:t>
            </w:r>
          </w:p>
          <w:p w14:paraId="5FE7626E" w14:textId="639A6B4B" w:rsidR="0061129F" w:rsidRPr="00D26A05" w:rsidRDefault="0061129F" w:rsidP="00E06A96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="00215690"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4. </w:t>
            </w: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可以通过</w:t>
            </w: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USB</w:t>
            </w: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设备自动进行数据记录，以</w:t>
            </w: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excel</w:t>
            </w:r>
            <w:r w:rsidRPr="00D26A05">
              <w:rPr>
                <w:rFonts w:ascii="Times New Roman" w:eastAsia="宋体" w:hAnsi="Times New Roman" w:cs="Times New Roman"/>
                <w:sz w:val="24"/>
                <w:szCs w:val="24"/>
              </w:rPr>
              <w:t>格式保存数据</w:t>
            </w:r>
          </w:p>
          <w:p w14:paraId="571E3115" w14:textId="77777777" w:rsidR="00C61AC4" w:rsidRPr="00D26A05" w:rsidRDefault="00C61AC4" w:rsidP="00483123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FD9D13A" w14:textId="3D46551E" w:rsidR="00927880" w:rsidRPr="00D26A05" w:rsidRDefault="00483123" w:rsidP="0022461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26A05">
              <w:rPr>
                <w:rFonts w:ascii="宋体" w:eastAsia="宋体" w:hAnsi="宋体" w:hint="eastAsia"/>
                <w:sz w:val="24"/>
                <w:szCs w:val="24"/>
              </w:rPr>
              <w:t xml:space="preserve">　　　　　　　　　　　　　　　　　</w:t>
            </w:r>
            <w:r w:rsidR="0022461D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  <w:bookmarkStart w:id="3" w:name="_GoBack"/>
        <w:bookmarkEnd w:id="3"/>
      </w:tr>
    </w:tbl>
    <w:p w14:paraId="552F6581" w14:textId="78856D8F" w:rsidR="00927880" w:rsidRDefault="0022461D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927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E62493" w14:textId="77777777" w:rsidR="002F2CC4" w:rsidRDefault="002F2CC4" w:rsidP="00085685">
      <w:r>
        <w:separator/>
      </w:r>
    </w:p>
  </w:endnote>
  <w:endnote w:type="continuationSeparator" w:id="0">
    <w:p w14:paraId="5B846E32" w14:textId="77777777" w:rsidR="002F2CC4" w:rsidRDefault="002F2CC4" w:rsidP="0008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5D3BE5" w14:textId="77777777" w:rsidR="002F2CC4" w:rsidRDefault="002F2CC4" w:rsidP="00085685">
      <w:r>
        <w:separator/>
      </w:r>
    </w:p>
  </w:footnote>
  <w:footnote w:type="continuationSeparator" w:id="0">
    <w:p w14:paraId="709E03EA" w14:textId="77777777" w:rsidR="002F2CC4" w:rsidRDefault="002F2CC4" w:rsidP="00085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MwNWRlZDFkMzU4ZjkzNjhkOWNkNWZjMGM0NGE0YTYifQ=="/>
  </w:docVars>
  <w:rsids>
    <w:rsidRoot w:val="009917FC"/>
    <w:rsid w:val="00077372"/>
    <w:rsid w:val="00085685"/>
    <w:rsid w:val="0011746F"/>
    <w:rsid w:val="00215690"/>
    <w:rsid w:val="0022461D"/>
    <w:rsid w:val="002C766E"/>
    <w:rsid w:val="002F2CC4"/>
    <w:rsid w:val="003372BD"/>
    <w:rsid w:val="003A36EC"/>
    <w:rsid w:val="003E0B84"/>
    <w:rsid w:val="00446359"/>
    <w:rsid w:val="00483123"/>
    <w:rsid w:val="00486D3F"/>
    <w:rsid w:val="00493293"/>
    <w:rsid w:val="0053737C"/>
    <w:rsid w:val="005E0CB4"/>
    <w:rsid w:val="0061129F"/>
    <w:rsid w:val="00630FAC"/>
    <w:rsid w:val="007B7CFC"/>
    <w:rsid w:val="007C0E4C"/>
    <w:rsid w:val="007E6AFD"/>
    <w:rsid w:val="0085369C"/>
    <w:rsid w:val="00927880"/>
    <w:rsid w:val="0098395A"/>
    <w:rsid w:val="009917FC"/>
    <w:rsid w:val="00A042BE"/>
    <w:rsid w:val="00C61AC4"/>
    <w:rsid w:val="00CA755E"/>
    <w:rsid w:val="00CB41EB"/>
    <w:rsid w:val="00D26A05"/>
    <w:rsid w:val="00D751C0"/>
    <w:rsid w:val="00DA01B6"/>
    <w:rsid w:val="00E06A96"/>
    <w:rsid w:val="00F06A8F"/>
    <w:rsid w:val="00F52460"/>
    <w:rsid w:val="00F65112"/>
    <w:rsid w:val="00F96813"/>
    <w:rsid w:val="05B2284D"/>
    <w:rsid w:val="0C49016F"/>
    <w:rsid w:val="1D446E15"/>
    <w:rsid w:val="2AF426A6"/>
    <w:rsid w:val="4E322B67"/>
    <w:rsid w:val="7B52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6B629"/>
  <w15:docId w15:val="{CFCFA0AE-A388-4347-964A-3B97B5D2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580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5</cp:revision>
  <cp:lastPrinted>2020-05-20T07:19:00Z</cp:lastPrinted>
  <dcterms:created xsi:type="dcterms:W3CDTF">2022-11-10T08:06:00Z</dcterms:created>
  <dcterms:modified xsi:type="dcterms:W3CDTF">2022-11-14T06:29:00Z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39BDAABB2D0E4CCAB3A4E8042C4188D1</vt:lpwstr>
  </property>
  <property fmtid="{D5CDD505-2E9C-101B-9397-08002B2CF9AE}" pid="4" name="MSIP_Label_631ef649-45d3-4e5d-80df-d43468de9a5e_Enabled">
    <vt:lpwstr>true</vt:lpwstr>
  </property>
  <property fmtid="{D5CDD505-2E9C-101B-9397-08002B2CF9AE}" pid="5" name="MSIP_Label_631ef649-45d3-4e5d-80df-d43468de9a5e_SetDate">
    <vt:lpwstr>2022-11-08T08:01:21Z</vt:lpwstr>
  </property>
  <property fmtid="{D5CDD505-2E9C-101B-9397-08002B2CF9AE}" pid="6" name="MSIP_Label_631ef649-45d3-4e5d-80df-d43468de9a5e_Method">
    <vt:lpwstr>Privileged</vt:lpwstr>
  </property>
  <property fmtid="{D5CDD505-2E9C-101B-9397-08002B2CF9AE}" pid="7" name="MSIP_Label_631ef649-45d3-4e5d-80df-d43468de9a5e_Name">
    <vt:lpwstr>Unclassified</vt:lpwstr>
  </property>
  <property fmtid="{D5CDD505-2E9C-101B-9397-08002B2CF9AE}" pid="8" name="MSIP_Label_631ef649-45d3-4e5d-80df-d43468de9a5e_SiteId">
    <vt:lpwstr>771c9c47-7f24-44dc-958e-34f8713a8394</vt:lpwstr>
  </property>
  <property fmtid="{D5CDD505-2E9C-101B-9397-08002B2CF9AE}" pid="9" name="MSIP_Label_631ef649-45d3-4e5d-80df-d43468de9a5e_ActionId">
    <vt:lpwstr>9d9b6510-c583-41f7-9d01-4319ce231598</vt:lpwstr>
  </property>
  <property fmtid="{D5CDD505-2E9C-101B-9397-08002B2CF9AE}" pid="10" name="MSIP_Label_631ef649-45d3-4e5d-80df-d43468de9a5e_ContentBits">
    <vt:lpwstr>0</vt:lpwstr>
  </property>
</Properties>
</file>