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26F3B" w:rsidRPr="009917FC" w:rsidTr="00305056">
        <w:tc>
          <w:tcPr>
            <w:tcW w:w="8296" w:type="dxa"/>
          </w:tcPr>
          <w:p w:rsidR="00126F3B" w:rsidRPr="009917FC" w:rsidRDefault="00126F3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26F3B" w:rsidRPr="009917FC" w:rsidRDefault="00126F3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液相色谱仪</w:t>
            </w:r>
          </w:p>
          <w:p w:rsidR="00126F3B" w:rsidRPr="009917FC" w:rsidRDefault="00126F3B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26F3B" w:rsidRPr="009917FC" w:rsidRDefault="00126F3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30AC0">
              <w:rPr>
                <w:rFonts w:ascii="宋体" w:eastAsia="宋体" w:hAnsi="宋体" w:hint="eastAsia"/>
                <w:sz w:val="28"/>
                <w:szCs w:val="28"/>
              </w:rPr>
              <w:t>药物分离鉴定，药物体内代谢动力学测定</w:t>
            </w:r>
          </w:p>
        </w:tc>
        <w:bookmarkStart w:id="0" w:name="_GoBack"/>
        <w:bookmarkEnd w:id="0"/>
      </w:tr>
      <w:tr w:rsidR="009917FC" w:rsidRPr="005E42D9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30AC0" w:rsidRDefault="00130A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四元泵 （耐压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66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MPa以上，含柱清洗设备及柱塞密封圈</w:t>
            </w:r>
            <w:r w:rsidR="00D044A3">
              <w:rPr>
                <w:rFonts w:ascii="宋体" w:eastAsia="宋体" w:hAnsi="宋体" w:hint="eastAsia"/>
                <w:sz w:val="28"/>
                <w:szCs w:val="28"/>
              </w:rPr>
              <w:t>（8个以上）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）；</w:t>
            </w:r>
          </w:p>
          <w:p w:rsidR="00130AC0" w:rsidRDefault="00130A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低压梯度单元及低压梯度混合器（耐压 </w:t>
            </w:r>
            <w:r>
              <w:rPr>
                <w:rFonts w:ascii="宋体" w:eastAsia="宋体" w:hAnsi="宋体"/>
                <w:sz w:val="28"/>
                <w:szCs w:val="28"/>
              </w:rPr>
              <w:t>130 MPa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）;</w:t>
            </w:r>
          </w:p>
          <w:p w:rsidR="009917FC" w:rsidRDefault="00130A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含脱气单元；</w:t>
            </w:r>
          </w:p>
          <w:p w:rsidR="00130AC0" w:rsidRDefault="00130A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自动进样器（控温，耐压6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6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Pa, </w:t>
            </w:r>
            <w:r w:rsidRPr="00130AC0">
              <w:rPr>
                <w:rFonts w:ascii="宋体" w:eastAsia="宋体" w:hAnsi="宋体" w:hint="eastAsia"/>
                <w:sz w:val="28"/>
                <w:szCs w:val="28"/>
              </w:rPr>
              <w:t>组件</w:t>
            </w:r>
            <w:proofErr w:type="gramStart"/>
            <w:r w:rsidRPr="00130AC0">
              <w:rPr>
                <w:rFonts w:ascii="宋体" w:eastAsia="宋体" w:hAnsi="宋体" w:hint="eastAsia"/>
                <w:sz w:val="28"/>
                <w:szCs w:val="28"/>
              </w:rPr>
              <w:t>括</w:t>
            </w:r>
            <w:proofErr w:type="gramEnd"/>
            <w:r w:rsidRPr="00130AC0">
              <w:rPr>
                <w:rFonts w:ascii="宋体" w:eastAsia="宋体" w:hAnsi="宋体" w:hint="eastAsia"/>
                <w:sz w:val="28"/>
                <w:szCs w:val="28"/>
              </w:rPr>
              <w:t>一个用于</w:t>
            </w:r>
            <w:r w:rsidRPr="00130AC0">
              <w:rPr>
                <w:rFonts w:ascii="宋体" w:eastAsia="宋体" w:hAnsi="宋体"/>
                <w:sz w:val="28"/>
                <w:szCs w:val="28"/>
              </w:rPr>
              <w:t>105 x 1.5mL 样品瓶的</w:t>
            </w:r>
            <w:proofErr w:type="gramStart"/>
            <w:r w:rsidRPr="00130AC0">
              <w:rPr>
                <w:rFonts w:ascii="宋体" w:eastAsia="宋体" w:hAnsi="宋体"/>
                <w:sz w:val="28"/>
                <w:szCs w:val="28"/>
              </w:rPr>
              <w:t>样品瓶架</w:t>
            </w:r>
            <w:proofErr w:type="gramEnd"/>
            <w:r w:rsidRPr="00130AC0">
              <w:rPr>
                <w:rFonts w:ascii="宋体" w:eastAsia="宋体" w:hAnsi="宋体"/>
                <w:sz w:val="28"/>
                <w:szCs w:val="28"/>
              </w:rPr>
              <w:t>, 和一个用于 10 x 1.5mL 样品瓶的控制瓶架。其他</w:t>
            </w:r>
            <w:proofErr w:type="gramStart"/>
            <w:r w:rsidRPr="00130AC0">
              <w:rPr>
                <w:rFonts w:ascii="宋体" w:eastAsia="宋体" w:hAnsi="宋体"/>
                <w:sz w:val="28"/>
                <w:szCs w:val="28"/>
              </w:rPr>
              <w:t>样品瓶架与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进样器</w:t>
            </w:r>
            <w:r w:rsidRPr="00130AC0">
              <w:rPr>
                <w:rFonts w:ascii="宋体" w:eastAsia="宋体" w:hAnsi="宋体"/>
                <w:sz w:val="28"/>
                <w:szCs w:val="28"/>
              </w:rPr>
              <w:t>通用。 温度控制范围:4 -40 °C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）；</w:t>
            </w:r>
          </w:p>
          <w:p w:rsidR="00130AC0" w:rsidRDefault="00130AC0">
            <w:pPr>
              <w:rPr>
                <w:rFonts w:ascii="宋体" w:eastAsia="宋体" w:hAnsi="宋体"/>
                <w:sz w:val="28"/>
                <w:szCs w:val="28"/>
              </w:rPr>
            </w:pPr>
            <w:r w:rsidRPr="00130AC0">
              <w:rPr>
                <w:rFonts w:ascii="宋体" w:eastAsia="宋体" w:hAnsi="宋体"/>
                <w:sz w:val="28"/>
                <w:szCs w:val="28"/>
              </w:rPr>
              <w:t>CTO-20A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130AC0">
              <w:rPr>
                <w:rFonts w:ascii="宋体" w:eastAsia="宋体" w:hAnsi="宋体"/>
                <w:sz w:val="28"/>
                <w:szCs w:val="28"/>
              </w:rPr>
              <w:t>Column Oven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柱温箱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130AC0" w:rsidRDefault="00130AC0">
            <w:pPr>
              <w:rPr>
                <w:rFonts w:ascii="宋体" w:eastAsia="宋体" w:hAnsi="宋体"/>
                <w:sz w:val="28"/>
                <w:szCs w:val="28"/>
              </w:rPr>
            </w:pPr>
            <w:r w:rsidRPr="00130AC0">
              <w:rPr>
                <w:rFonts w:ascii="宋体" w:eastAsia="宋体" w:hAnsi="宋体" w:hint="eastAsia"/>
                <w:sz w:val="28"/>
                <w:szCs w:val="28"/>
              </w:rPr>
              <w:t>高灵敏度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二极管阵列检测器；</w:t>
            </w:r>
          </w:p>
          <w:p w:rsidR="00130AC0" w:rsidRDefault="000801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网络化控制系统；</w:t>
            </w:r>
          </w:p>
          <w:p w:rsidR="00130AC0" w:rsidRDefault="00D7310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Shimazu软件工作站（Lab</w:t>
            </w:r>
            <w:r>
              <w:rPr>
                <w:rFonts w:ascii="宋体" w:eastAsia="宋体" w:hAnsi="宋体"/>
                <w:sz w:val="28"/>
                <w:szCs w:val="28"/>
              </w:rPr>
              <w:t>Solutions DB Single LC-PDA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F06A8F" w:rsidRPr="00F06A8F" w:rsidRDefault="009917FC" w:rsidP="005E42D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</w:t>
            </w:r>
            <w:r w:rsidR="005E42D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5E42D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8A" w:rsidRDefault="0018338A" w:rsidP="0001654A">
      <w:r>
        <w:separator/>
      </w:r>
    </w:p>
  </w:endnote>
  <w:endnote w:type="continuationSeparator" w:id="0">
    <w:p w:rsidR="0018338A" w:rsidRDefault="0018338A" w:rsidP="0001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8A" w:rsidRDefault="0018338A" w:rsidP="0001654A">
      <w:r>
        <w:separator/>
      </w:r>
    </w:p>
  </w:footnote>
  <w:footnote w:type="continuationSeparator" w:id="0">
    <w:p w:rsidR="0018338A" w:rsidRDefault="0018338A" w:rsidP="0001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654A"/>
    <w:rsid w:val="00077372"/>
    <w:rsid w:val="000801D4"/>
    <w:rsid w:val="0011746F"/>
    <w:rsid w:val="00126F3B"/>
    <w:rsid w:val="00130AC0"/>
    <w:rsid w:val="0018338A"/>
    <w:rsid w:val="003372BD"/>
    <w:rsid w:val="005E42D9"/>
    <w:rsid w:val="006B6E12"/>
    <w:rsid w:val="007C0E4C"/>
    <w:rsid w:val="0085369C"/>
    <w:rsid w:val="009917FC"/>
    <w:rsid w:val="00C83076"/>
    <w:rsid w:val="00D044A3"/>
    <w:rsid w:val="00D73108"/>
    <w:rsid w:val="00E125A0"/>
    <w:rsid w:val="00E76F21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1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65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65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1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65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6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</Words>
  <Characters>303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9</cp:revision>
  <cp:lastPrinted>2021-12-22T04:09:00Z</cp:lastPrinted>
  <dcterms:created xsi:type="dcterms:W3CDTF">2021-12-21T06:18:00Z</dcterms:created>
  <dcterms:modified xsi:type="dcterms:W3CDTF">2021-12-23T06:28:00Z</dcterms:modified>
</cp:coreProperties>
</file>