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91460" w:rsidRPr="009917FC" w:rsidTr="002E2794">
        <w:tc>
          <w:tcPr>
            <w:tcW w:w="8296" w:type="dxa"/>
          </w:tcPr>
          <w:p w:rsidR="00A91460" w:rsidRPr="009917FC" w:rsidRDefault="00A91460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91460" w:rsidRPr="009917FC" w:rsidRDefault="00A91460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高压灭菌锅</w:t>
            </w:r>
          </w:p>
        </w:tc>
      </w:tr>
      <w:tr w:rsidR="009917FC" w:rsidRPr="009917FC" w:rsidTr="00A91460">
        <w:trPr>
          <w:trHeight w:val="952"/>
        </w:trPr>
        <w:tc>
          <w:tcPr>
            <w:tcW w:w="8296" w:type="dxa"/>
          </w:tcPr>
          <w:p w:rsidR="009917FC" w:rsidRPr="009917FC" w:rsidRDefault="009917FC" w:rsidP="007E5BE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B2205">
              <w:rPr>
                <w:rFonts w:ascii="宋体" w:eastAsia="宋体" w:hAnsi="宋体" w:hint="eastAsia"/>
                <w:sz w:val="28"/>
                <w:szCs w:val="28"/>
              </w:rPr>
              <w:t>微生物实验教学</w:t>
            </w:r>
          </w:p>
        </w:tc>
      </w:tr>
      <w:tr w:rsidR="009917FC" w:rsidRPr="009917FC" w:rsidTr="00BC02ED">
        <w:trPr>
          <w:trHeight w:val="10614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 w:rsidRPr="00177BC6">
              <w:rPr>
                <w:rFonts w:ascii="宋体" w:eastAsia="宋体" w:hAnsi="宋体" w:hint="eastAsia"/>
              </w:rPr>
              <w:t>容量（L）：60</w:t>
            </w:r>
            <w:r w:rsidRPr="00177BC6">
              <w:rPr>
                <w:rFonts w:ascii="宋体" w:eastAsia="宋体" w:hAnsi="宋体" w:hint="eastAsia"/>
              </w:rPr>
              <w:tab/>
            </w:r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2.外型尺寸（长宽高mm）：660x644x980</w:t>
            </w:r>
            <w:r w:rsidRPr="00177BC6">
              <w:rPr>
                <w:rFonts w:ascii="宋体" w:eastAsia="宋体" w:hAnsi="宋体" w:hint="eastAsia"/>
              </w:rPr>
              <w:tab/>
            </w:r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3.灭菌</w:t>
            </w:r>
            <w:proofErr w:type="gramStart"/>
            <w:r w:rsidRPr="00177BC6">
              <w:rPr>
                <w:rFonts w:ascii="宋体" w:eastAsia="宋体" w:hAnsi="宋体" w:hint="eastAsia"/>
              </w:rPr>
              <w:t>腔</w:t>
            </w:r>
            <w:proofErr w:type="gramEnd"/>
            <w:r w:rsidRPr="00177BC6">
              <w:rPr>
                <w:rFonts w:ascii="宋体" w:eastAsia="宋体" w:hAnsi="宋体" w:hint="eastAsia"/>
              </w:rPr>
              <w:t>尺寸（直接*高度mm）：400x505</w:t>
            </w:r>
            <w:r w:rsidRPr="00177BC6">
              <w:rPr>
                <w:rFonts w:ascii="宋体" w:eastAsia="宋体" w:hAnsi="宋体" w:hint="eastAsia"/>
              </w:rPr>
              <w:tab/>
            </w:r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4.灭菌</w:t>
            </w:r>
            <w:proofErr w:type="gramStart"/>
            <w:r w:rsidRPr="00177BC6">
              <w:rPr>
                <w:rFonts w:ascii="宋体" w:eastAsia="宋体" w:hAnsi="宋体" w:hint="eastAsia"/>
              </w:rPr>
              <w:t>腔</w:t>
            </w:r>
            <w:proofErr w:type="gramEnd"/>
            <w:r w:rsidRPr="00177BC6">
              <w:rPr>
                <w:rFonts w:ascii="宋体" w:eastAsia="宋体" w:hAnsi="宋体" w:hint="eastAsia"/>
              </w:rPr>
              <w:t>材料</w:t>
            </w:r>
            <w:r w:rsidRPr="00177BC6">
              <w:rPr>
                <w:rFonts w:ascii="宋体" w:eastAsia="宋体" w:hAnsi="宋体" w:hint="eastAsia"/>
              </w:rPr>
              <w:tab/>
              <w:t>：SUS304不锈钢</w:t>
            </w:r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5.正常工作环境：</w:t>
            </w:r>
            <w:r w:rsidRPr="00177BC6">
              <w:rPr>
                <w:rFonts w:ascii="宋体" w:eastAsia="宋体" w:hAnsi="宋体" w:hint="eastAsia"/>
              </w:rPr>
              <w:tab/>
              <w:t xml:space="preserve">5-40 </w:t>
            </w:r>
            <w:proofErr w:type="spellStart"/>
            <w:r w:rsidRPr="00177BC6">
              <w:rPr>
                <w:rFonts w:ascii="宋体" w:eastAsia="宋体" w:hAnsi="宋体" w:hint="eastAsia"/>
              </w:rPr>
              <w:t>oC</w:t>
            </w:r>
            <w:proofErr w:type="spellEnd"/>
            <w:r w:rsidRPr="00177BC6">
              <w:rPr>
                <w:rFonts w:ascii="宋体" w:eastAsia="宋体" w:hAnsi="宋体" w:hint="eastAsia"/>
              </w:rPr>
              <w:t>，相对湿度10-85%</w:t>
            </w:r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6.工作电压：</w:t>
            </w:r>
            <w:r w:rsidRPr="00177BC6">
              <w:rPr>
                <w:rFonts w:ascii="宋体" w:eastAsia="宋体" w:hAnsi="宋体" w:hint="eastAsia"/>
              </w:rPr>
              <w:tab/>
              <w:t>220V/50Hz,20A单相</w:t>
            </w:r>
            <w:r w:rsidRPr="00177BC6">
              <w:rPr>
                <w:rFonts w:ascii="宋体" w:eastAsia="宋体" w:hAnsi="宋体" w:hint="eastAsia"/>
              </w:rPr>
              <w:tab/>
            </w:r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7.额定功率（W）：2900</w:t>
            </w:r>
            <w:r w:rsidRPr="00177BC6">
              <w:rPr>
                <w:rFonts w:ascii="宋体" w:eastAsia="宋体" w:hAnsi="宋体" w:hint="eastAsia"/>
              </w:rPr>
              <w:tab/>
            </w:r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8.灭菌工作温度：</w:t>
            </w:r>
            <w:r w:rsidRPr="00177BC6">
              <w:rPr>
                <w:rFonts w:ascii="宋体" w:eastAsia="宋体" w:hAnsi="宋体" w:hint="eastAsia"/>
              </w:rPr>
              <w:tab/>
              <w:t xml:space="preserve">105-138 </w:t>
            </w:r>
            <w:proofErr w:type="spellStart"/>
            <w:r w:rsidRPr="00177BC6">
              <w:rPr>
                <w:rFonts w:ascii="宋体" w:eastAsia="宋体" w:hAnsi="宋体" w:hint="eastAsia"/>
              </w:rPr>
              <w:t>oC</w:t>
            </w:r>
            <w:proofErr w:type="spellEnd"/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9.温度显示精度：</w:t>
            </w:r>
            <w:r w:rsidRPr="00177BC6">
              <w:rPr>
                <w:rFonts w:ascii="宋体" w:eastAsia="宋体" w:hAnsi="宋体" w:hint="eastAsia"/>
              </w:rPr>
              <w:tab/>
              <w:t xml:space="preserve">0.1 </w:t>
            </w:r>
            <w:proofErr w:type="spellStart"/>
            <w:r w:rsidRPr="00177BC6">
              <w:rPr>
                <w:rFonts w:ascii="宋体" w:eastAsia="宋体" w:hAnsi="宋体" w:hint="eastAsia"/>
              </w:rPr>
              <w:t>oC</w:t>
            </w:r>
            <w:proofErr w:type="spellEnd"/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10.灭菌时间设置：1-6000分钟</w:t>
            </w:r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 xml:space="preserve">11.融化温度设置：60-100 </w:t>
            </w:r>
            <w:proofErr w:type="spellStart"/>
            <w:r w:rsidRPr="00177BC6">
              <w:rPr>
                <w:rFonts w:ascii="宋体" w:eastAsia="宋体" w:hAnsi="宋体" w:hint="eastAsia"/>
              </w:rPr>
              <w:t>oC</w:t>
            </w:r>
            <w:proofErr w:type="spellEnd"/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12.融化时间设置：1-6000分钟</w:t>
            </w:r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 xml:space="preserve">13.保温温度：45-60 </w:t>
            </w:r>
            <w:proofErr w:type="spellStart"/>
            <w:r w:rsidRPr="00177BC6">
              <w:rPr>
                <w:rFonts w:ascii="宋体" w:eastAsia="宋体" w:hAnsi="宋体" w:hint="eastAsia"/>
              </w:rPr>
              <w:t>oC</w:t>
            </w:r>
            <w:proofErr w:type="spellEnd"/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14.保温时间设置：1-9999分钟</w:t>
            </w:r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15.存储系统：DF/DR型记忆存储60条程序，DA型记忆存储20 条程序</w:t>
            </w:r>
          </w:p>
          <w:p w:rsidR="00BB2205" w:rsidRPr="00177BC6" w:rsidRDefault="00BB2205" w:rsidP="00BB2205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16.干燥时间预置范围：1-300分钟（仅干燥型号）</w:t>
            </w:r>
          </w:p>
          <w:p w:rsidR="00591109" w:rsidRPr="00BC02ED" w:rsidRDefault="00BB2205" w:rsidP="00BC02ED">
            <w:pPr>
              <w:spacing w:line="400" w:lineRule="exact"/>
            </w:pPr>
            <w:r w:rsidRPr="00177BC6">
              <w:rPr>
                <w:rFonts w:ascii="宋体" w:eastAsia="宋体" w:hAnsi="宋体" w:hint="eastAsia"/>
              </w:rPr>
              <w:t>17.冷却锁OPEN温度预置范围：</w:t>
            </w:r>
            <w:r w:rsidR="009F3E24" w:rsidRPr="00177BC6">
              <w:rPr>
                <w:rFonts w:ascii="宋体" w:eastAsia="宋体" w:hAnsi="宋体" w:hint="eastAsia"/>
              </w:rPr>
              <w:t xml:space="preserve"> </w:t>
            </w:r>
            <w:r w:rsidRPr="00177BC6">
              <w:rPr>
                <w:rFonts w:ascii="宋体" w:eastAsia="宋体" w:hAnsi="宋体" w:hint="eastAsia"/>
              </w:rPr>
              <w:t>固体及琼脂模式40-99oC，液体及废弃物模式40-80</w:t>
            </w:r>
            <w:r w:rsidR="00591109" w:rsidRPr="00177BC6">
              <w:rPr>
                <w:rFonts w:ascii="宋体" w:eastAsia="宋体" w:hAnsi="宋体" w:hint="eastAsia"/>
              </w:rPr>
              <w:t>℃</w:t>
            </w:r>
            <w:r>
              <w:rPr>
                <w:rFonts w:hint="eastAsia"/>
              </w:rPr>
              <w:t xml:space="preserve"> </w:t>
            </w:r>
          </w:p>
          <w:p w:rsidR="009F3E24" w:rsidRPr="00177BC6" w:rsidRDefault="009F3E24" w:rsidP="009F3E24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18.排气模式：全自动内排，内置蒸汽收集瓶</w:t>
            </w:r>
          </w:p>
          <w:p w:rsidR="009F3E24" w:rsidRPr="00177BC6" w:rsidRDefault="009F3E24" w:rsidP="009F3E24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19.开盖方式：翻盖</w:t>
            </w:r>
          </w:p>
          <w:p w:rsidR="009F3E24" w:rsidRPr="00177BC6" w:rsidRDefault="009F3E24" w:rsidP="009F3E24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20.压力表显示范围：0-0.6Mpa</w:t>
            </w:r>
          </w:p>
          <w:p w:rsidR="009F3E24" w:rsidRPr="00177BC6" w:rsidRDefault="009F3E24" w:rsidP="009F3E24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21.压力：设计压力0.35Mpa，安全阀起跳压力0.3Mpa</w:t>
            </w:r>
          </w:p>
          <w:p w:rsidR="00F06A8F" w:rsidRPr="00A91460" w:rsidRDefault="009F3E24" w:rsidP="00A91460">
            <w:pPr>
              <w:spacing w:line="400" w:lineRule="exact"/>
              <w:rPr>
                <w:rFonts w:ascii="宋体" w:eastAsia="宋体" w:hAnsi="宋体"/>
              </w:rPr>
            </w:pPr>
            <w:r w:rsidRPr="00177BC6">
              <w:rPr>
                <w:rFonts w:ascii="宋体" w:eastAsia="宋体" w:hAnsi="宋体" w:hint="eastAsia"/>
              </w:rPr>
              <w:t>22.附件：不锈钢提篮（370x200）x2</w:t>
            </w:r>
            <w:r w:rsidRPr="00177BC6">
              <w:rPr>
                <w:rFonts w:ascii="宋体" w:eastAsia="宋体" w:hAnsi="宋体" w:hint="eastAsia"/>
              </w:rPr>
              <w:tab/>
            </w:r>
          </w:p>
        </w:tc>
        <w:bookmarkStart w:id="0" w:name="_GoBack"/>
        <w:bookmarkEnd w:id="0"/>
      </w:tr>
    </w:tbl>
    <w:p w:rsidR="00F06A8F" w:rsidRPr="00F06A8F" w:rsidRDefault="00F06A8F" w:rsidP="00A91460">
      <w:pPr>
        <w:rPr>
          <w:rFonts w:ascii="宋体" w:eastAsia="宋体" w:hAnsi="宋体"/>
          <w:sz w:val="18"/>
          <w:szCs w:val="18"/>
        </w:rPr>
      </w:pP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543" w:rsidRDefault="00B94543" w:rsidP="007E5BEC">
      <w:r>
        <w:separator/>
      </w:r>
    </w:p>
  </w:endnote>
  <w:endnote w:type="continuationSeparator" w:id="0">
    <w:p w:rsidR="00B94543" w:rsidRDefault="00B94543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543" w:rsidRDefault="00B94543" w:rsidP="007E5BEC">
      <w:r>
        <w:separator/>
      </w:r>
    </w:p>
  </w:footnote>
  <w:footnote w:type="continuationSeparator" w:id="0">
    <w:p w:rsidR="00B94543" w:rsidRDefault="00B94543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506F"/>
    <w:rsid w:val="00077372"/>
    <w:rsid w:val="0011746F"/>
    <w:rsid w:val="00177BC6"/>
    <w:rsid w:val="003372BD"/>
    <w:rsid w:val="00346974"/>
    <w:rsid w:val="00347318"/>
    <w:rsid w:val="00385B70"/>
    <w:rsid w:val="00483A87"/>
    <w:rsid w:val="00591109"/>
    <w:rsid w:val="007C0E4C"/>
    <w:rsid w:val="007E5BEC"/>
    <w:rsid w:val="0085369C"/>
    <w:rsid w:val="00917471"/>
    <w:rsid w:val="00924F05"/>
    <w:rsid w:val="009917FC"/>
    <w:rsid w:val="009965F0"/>
    <w:rsid w:val="009F3E24"/>
    <w:rsid w:val="00A91460"/>
    <w:rsid w:val="00AF045D"/>
    <w:rsid w:val="00B15FBD"/>
    <w:rsid w:val="00B252B2"/>
    <w:rsid w:val="00B64496"/>
    <w:rsid w:val="00B94543"/>
    <w:rsid w:val="00BB2205"/>
    <w:rsid w:val="00BC02E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E5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83</Words>
  <Characters>478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8</cp:revision>
  <cp:lastPrinted>2012-12-31T16:22:00Z</cp:lastPrinted>
  <dcterms:created xsi:type="dcterms:W3CDTF">2020-10-29T04:35:00Z</dcterms:created>
  <dcterms:modified xsi:type="dcterms:W3CDTF">2020-10-30T07:48:00Z</dcterms:modified>
</cp:coreProperties>
</file>