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1BE" w:rsidRDefault="00F20F3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9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2531BE">
        <w:tc>
          <w:tcPr>
            <w:tcW w:w="1980" w:type="dxa"/>
          </w:tcPr>
          <w:p w:rsidR="002531BE" w:rsidRDefault="00F20F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2410" w:type="dxa"/>
            <w:gridSpan w:val="2"/>
          </w:tcPr>
          <w:p w:rsidR="002531BE" w:rsidRDefault="00F72649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家具</w:t>
            </w:r>
          </w:p>
        </w:tc>
        <w:tc>
          <w:tcPr>
            <w:tcW w:w="1701" w:type="dxa"/>
          </w:tcPr>
          <w:p w:rsidR="002531BE" w:rsidRDefault="00F20F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 w:rsidR="002531BE" w:rsidRDefault="002531B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531BE">
        <w:tc>
          <w:tcPr>
            <w:tcW w:w="2830" w:type="dxa"/>
            <w:gridSpan w:val="2"/>
          </w:tcPr>
          <w:p w:rsidR="002531BE" w:rsidRDefault="00F20F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 w:rsidR="002531BE" w:rsidRDefault="002531B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531BE">
        <w:trPr>
          <w:trHeight w:val="1301"/>
        </w:trPr>
        <w:tc>
          <w:tcPr>
            <w:tcW w:w="8296" w:type="dxa"/>
            <w:gridSpan w:val="5"/>
          </w:tcPr>
          <w:p w:rsidR="002531BE" w:rsidRDefault="00F20F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4172E0">
              <w:rPr>
                <w:rFonts w:ascii="宋体" w:eastAsia="宋体" w:hAnsi="宋体" w:hint="eastAsia"/>
                <w:sz w:val="28"/>
                <w:szCs w:val="28"/>
              </w:rPr>
              <w:t>学生宿舍</w:t>
            </w:r>
            <w:r w:rsidR="004172E0">
              <w:rPr>
                <w:rFonts w:ascii="宋体" w:eastAsia="宋体" w:hAnsi="宋体"/>
                <w:sz w:val="28"/>
                <w:szCs w:val="28"/>
              </w:rPr>
              <w:t>家具</w:t>
            </w:r>
          </w:p>
        </w:tc>
      </w:tr>
      <w:tr w:rsidR="002531BE">
        <w:trPr>
          <w:trHeight w:val="7141"/>
        </w:trPr>
        <w:tc>
          <w:tcPr>
            <w:tcW w:w="8296" w:type="dxa"/>
            <w:gridSpan w:val="5"/>
          </w:tcPr>
          <w:p w:rsidR="002531BE" w:rsidRDefault="00F20F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参数要求：一、鞋柜900*400*900：63个</w:t>
            </w:r>
          </w:p>
          <w:p w:rsidR="002531BE" w:rsidRDefault="00F20F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1、基材：采用E1级优质木纹三聚氰胺板，环保达到国家环保E1级检测标准，台面厚度25mm、脚板厚度18mm；</w:t>
            </w:r>
          </w:p>
          <w:p w:rsidR="002531BE" w:rsidRDefault="00F20F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2、以2mm厚PVC封边条经进口自动封边机和进口环保热熔胶在高温下热熔封边，与板材熔为一体，黏结牢固可靠。</w:t>
            </w:r>
          </w:p>
          <w:p w:rsidR="002531BE" w:rsidRDefault="00F20F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3.胶水：采用进口环保型白乳胶，甲醛释放量符合国家E0级标准。</w:t>
            </w:r>
          </w:p>
          <w:p w:rsidR="002531BE" w:rsidRDefault="00F20F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1823085</wp:posOffset>
                  </wp:positionH>
                  <wp:positionV relativeFrom="paragraph">
                    <wp:posOffset>1548130</wp:posOffset>
                  </wp:positionV>
                  <wp:extent cx="1354455" cy="2194560"/>
                  <wp:effectExtent l="0" t="0" r="17145" b="15240"/>
                  <wp:wrapNone/>
                  <wp:docPr id="104219" name="Picture 12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19" name="Picture 1203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55" cy="219456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/>
                <w:sz w:val="28"/>
                <w:szCs w:val="28"/>
              </w:rPr>
              <w:t>4、五金连接件、导轨、铰链采用进口吸声性能好、承载力强。　　5、锁具采用优质锁具，安全性高，开关可达2万次；门铰链采用优质金属镀镍钢阻尼缓冲铰链，能开合8-12万次，开关力度柔和，无明显声响，使用寿命长。</w:t>
            </w:r>
          </w:p>
          <w:p w:rsidR="002531BE" w:rsidRDefault="002531B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531BE" w:rsidRDefault="002531B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531BE" w:rsidRDefault="002531B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531BE" w:rsidRDefault="002531B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531BE" w:rsidRDefault="002531B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531BE" w:rsidRDefault="002531B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531BE" w:rsidRDefault="002531B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531BE" w:rsidRDefault="00F20F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二、375*460*845：80张</w:t>
            </w:r>
          </w:p>
          <w:p w:rsidR="002531BE" w:rsidRDefault="00F20F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1、基材：采用E1级优质木纹三聚氰胺板，环保达到国家环保E1级检测标准，椅面厚度23mm</w:t>
            </w:r>
          </w:p>
          <w:p w:rsidR="002531BE" w:rsidRDefault="00F20F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2、以2mm厚PVC封边条经进口自动封边机和进口环保热熔胶在高温下热熔封边，与板材熔为一体，黏结牢固可靠。</w:t>
            </w:r>
          </w:p>
          <w:p w:rsidR="002531BE" w:rsidRDefault="00F20F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3.胶水：采用进口环保型白乳胶，甲醛释放量符合国家E0级标准。</w:t>
            </w:r>
          </w:p>
          <w:p w:rsidR="002531BE" w:rsidRDefault="00F20F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4、钢架：15MM厚</w:t>
            </w:r>
          </w:p>
          <w:p w:rsidR="002531BE" w:rsidRDefault="00F20F3C">
            <w:pPr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2094230" cy="2472690"/>
                  <wp:effectExtent l="0" t="0" r="1270" b="3810"/>
                  <wp:docPr id="104218" name="Picture 12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18" name="Picture 1203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230" cy="247269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31BE" w:rsidRDefault="00F20F3C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床板1860*840：18个松木板（15MM厚）（</w:t>
            </w:r>
            <w:r>
              <w:rPr>
                <w:rFonts w:hint="eastAsia"/>
                <w:color w:val="FF0000"/>
              </w:rPr>
              <w:t>含搬运到各楼层</w:t>
            </w:r>
            <w:r>
              <w:rPr>
                <w:rFonts w:hint="eastAsia"/>
              </w:rPr>
              <w:t>）</w:t>
            </w:r>
          </w:p>
          <w:p w:rsidR="002531BE" w:rsidRDefault="00F20F3C">
            <w:pPr>
              <w:jc w:val="left"/>
            </w:pPr>
            <w:r>
              <w:rPr>
                <w:noProof/>
              </w:rPr>
              <w:drawing>
                <wp:inline distT="0" distB="0" distL="114300" distR="114300">
                  <wp:extent cx="3236595" cy="1744980"/>
                  <wp:effectExtent l="0" t="0" r="1905" b="7620"/>
                  <wp:docPr id="104220" name="Picture 119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20" name="Picture 1199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595" cy="174498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31BE" w:rsidRDefault="00F20F3C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上下铺床：900*2000（双层）20张</w:t>
            </w:r>
          </w:p>
          <w:p w:rsidR="002531BE" w:rsidRDefault="00F20F3C">
            <w:pPr>
              <w:jc w:val="left"/>
            </w:pPr>
            <w:r>
              <w:t>立柱采用40*40*1.2mm方管，横梁采用25*50*1.2mm扁管，床梯采用25*25*1.2mm方管，经酸洗，磷化，静电喷涂。（含两片15mm彬木床板）主柱201，板304</w:t>
            </w:r>
          </w:p>
          <w:p w:rsidR="002531BE" w:rsidRDefault="00F20F3C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3533775" cy="28860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775" cy="288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31BE" w:rsidRDefault="00F20F3C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整体桌子柜子：1000*580*2000：5组和八门柜子800*600*2000：6组</w:t>
            </w:r>
          </w:p>
          <w:p w:rsidR="002531BE" w:rsidRDefault="00F20F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1、基材：采用E1级优质木纹三聚氰胺板，环保达到国家环保E1级检测标准，台面厚度25mm、脚板厚度18mm；</w:t>
            </w:r>
          </w:p>
          <w:p w:rsidR="002531BE" w:rsidRDefault="00F20F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2、以2mm厚PVC封边条经进口自动封边机和进口环保热熔胶在高温下热熔封边，与板材熔为一体，黏结牢固可靠。</w:t>
            </w:r>
          </w:p>
          <w:p w:rsidR="002531BE" w:rsidRDefault="00F20F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3.胶水：采用进口环保型白乳胶，甲醛释放量符合国家E0级标准。</w:t>
            </w:r>
          </w:p>
          <w:p w:rsidR="002531BE" w:rsidRDefault="00F20F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4、五金连接件、导轨、铰链采用进口吸声性能好、承载力强。　　5、锁具采用优质锁具，安全性高，开关可达2万次；门铰链采用优质金属镀镍钢阻尼缓冲铰链，能开合8-12万次，开关力度柔和，无明显声响，使用寿命长。</w:t>
            </w:r>
          </w:p>
          <w:p w:rsidR="002531BE" w:rsidRDefault="002531B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531BE" w:rsidRDefault="002531B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531BE" w:rsidRDefault="002531B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531BE" w:rsidRDefault="002531B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531BE" w:rsidRDefault="00F20F3C" w:rsidP="000A679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 xml:space="preserve">　　　　　　</w:t>
            </w:r>
          </w:p>
        </w:tc>
      </w:tr>
    </w:tbl>
    <w:p w:rsidR="002531BE" w:rsidRDefault="002531BE" w:rsidP="000A6790">
      <w:pPr>
        <w:rPr>
          <w:rFonts w:ascii="宋体" w:eastAsia="宋体" w:hAnsi="宋体"/>
          <w:sz w:val="18"/>
          <w:szCs w:val="18"/>
        </w:rPr>
      </w:pPr>
    </w:p>
    <w:sectPr w:rsidR="00253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2E0" w:rsidRDefault="004172E0" w:rsidP="004172E0">
      <w:r>
        <w:separator/>
      </w:r>
    </w:p>
  </w:endnote>
  <w:endnote w:type="continuationSeparator" w:id="0">
    <w:p w:rsidR="004172E0" w:rsidRDefault="004172E0" w:rsidP="0041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2E0" w:rsidRDefault="004172E0" w:rsidP="004172E0">
      <w:r>
        <w:separator/>
      </w:r>
    </w:p>
  </w:footnote>
  <w:footnote w:type="continuationSeparator" w:id="0">
    <w:p w:rsidR="004172E0" w:rsidRDefault="004172E0" w:rsidP="00417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65CD5"/>
    <w:multiLevelType w:val="singleLevel"/>
    <w:tmpl w:val="37A65CD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0A6790"/>
    <w:rsid w:val="00171D8D"/>
    <w:rsid w:val="002531BE"/>
    <w:rsid w:val="00326F77"/>
    <w:rsid w:val="004172E0"/>
    <w:rsid w:val="005B7A55"/>
    <w:rsid w:val="00631E2A"/>
    <w:rsid w:val="007C0E4C"/>
    <w:rsid w:val="0085369C"/>
    <w:rsid w:val="009917FC"/>
    <w:rsid w:val="00AD0181"/>
    <w:rsid w:val="00C32047"/>
    <w:rsid w:val="00C84E30"/>
    <w:rsid w:val="00E26A84"/>
    <w:rsid w:val="00F06A8F"/>
    <w:rsid w:val="00F20F3C"/>
    <w:rsid w:val="00F72649"/>
    <w:rsid w:val="18056644"/>
    <w:rsid w:val="1E086D02"/>
    <w:rsid w:val="230910CE"/>
    <w:rsid w:val="32556EF1"/>
    <w:rsid w:val="51016702"/>
    <w:rsid w:val="6A0C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769306A"/>
  <w15:docId w15:val="{99D0A5AF-F1CC-4BCD-B7D2-86566A0F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141</Words>
  <Characters>805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葛叶琴</cp:lastModifiedBy>
  <cp:revision>11</cp:revision>
  <dcterms:created xsi:type="dcterms:W3CDTF">2016-11-04T07:20:00Z</dcterms:created>
  <dcterms:modified xsi:type="dcterms:W3CDTF">2019-07-27T03:36:00Z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