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5582B186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6702B7" w:rsidRPr="006702B7">
        <w:rPr>
          <w:rFonts w:hint="eastAsia"/>
          <w:sz w:val="32"/>
          <w:szCs w:val="32"/>
        </w:rPr>
        <w:t>电子天平</w:t>
      </w:r>
      <w:r w:rsidR="00691EEA" w:rsidRPr="00691EEA">
        <w:rPr>
          <w:rFonts w:hint="eastAsia"/>
          <w:sz w:val="32"/>
          <w:szCs w:val="32"/>
        </w:rPr>
        <w:t>、</w:t>
      </w:r>
      <w:r w:rsidR="006702B7" w:rsidRPr="006702B7">
        <w:rPr>
          <w:rFonts w:hint="eastAsia"/>
          <w:sz w:val="32"/>
          <w:szCs w:val="32"/>
        </w:rPr>
        <w:t>蛋白扫膜仪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F96A0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702B7">
        <w:rPr>
          <w:color w:val="FF0000"/>
          <w:highlight w:val="yellow"/>
        </w:rPr>
        <w:t>9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F2AD15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proofErr w:type="gramStart"/>
      <w:r w:rsidR="0049164F">
        <w:rPr>
          <w:rFonts w:hint="eastAsia"/>
        </w:rPr>
        <w:t xml:space="preserve">　　　　　　　</w:t>
      </w:r>
      <w:proofErr w:type="gramEnd"/>
      <w:r w:rsidR="0049164F">
        <w:rPr>
          <w:rFonts w:hint="eastAsia"/>
        </w:rPr>
        <w:t xml:space="preserve">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702B7">
        <w:t>4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2830" w14:textId="77777777" w:rsidR="00F87915" w:rsidRDefault="00F87915" w:rsidP="00126CDB">
      <w:r>
        <w:separator/>
      </w:r>
    </w:p>
  </w:endnote>
  <w:endnote w:type="continuationSeparator" w:id="0">
    <w:p w14:paraId="0837210E" w14:textId="77777777" w:rsidR="00F87915" w:rsidRDefault="00F8791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CC309" w14:textId="77777777" w:rsidR="00F87915" w:rsidRDefault="00F87915" w:rsidP="00126CDB">
      <w:r>
        <w:separator/>
      </w:r>
    </w:p>
  </w:footnote>
  <w:footnote w:type="continuationSeparator" w:id="0">
    <w:p w14:paraId="6836FFDB" w14:textId="77777777" w:rsidR="00F87915" w:rsidRDefault="00F8791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CE9423-7473-411D-8FA8-0703E555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2024-09-13T07:49:00Z</dcterms:created>
  <dcterms:modified xsi:type="dcterms:W3CDTF">2024-09-13T07:49:00Z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