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4595CCF8" w:rsidR="00997161" w:rsidRPr="007468A8" w:rsidRDefault="003748D8" w:rsidP="004A5C1B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D467AD">
        <w:rPr>
          <w:rFonts w:hint="eastAsia"/>
          <w:sz w:val="32"/>
          <w:szCs w:val="32"/>
        </w:rPr>
        <w:t>001</w:t>
      </w:r>
      <w:r>
        <w:rPr>
          <w:rFonts w:hint="eastAsia"/>
          <w:sz w:val="32"/>
          <w:szCs w:val="32"/>
        </w:rPr>
        <w:t>询价单填写的注意事项</w:t>
      </w:r>
      <w:bookmarkStart w:id="0" w:name="_GoBack"/>
      <w:bookmarkEnd w:id="0"/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47F936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307C5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月</w:t>
      </w:r>
      <w:r w:rsidR="007307C5">
        <w:rPr>
          <w:rFonts w:hint="eastAsia"/>
          <w:color w:val="FF0000"/>
        </w:rPr>
        <w:t>28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2D2F9DC0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4A5C1B" w:rsidRPr="004A5C1B">
        <w:rPr>
          <w:rFonts w:hint="eastAsia"/>
          <w:b/>
        </w:rPr>
        <w:t>（法人签名且加盖单位公章、身份证复印件附后）</w:t>
      </w:r>
      <w:r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4C12D36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7307C5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月</w:t>
      </w:r>
      <w:r w:rsidR="00534E05">
        <w:rPr>
          <w:rFonts w:hint="eastAsia"/>
          <w:color w:val="FF0000"/>
        </w:rPr>
        <w:t>2</w:t>
      </w:r>
      <w:r w:rsidR="007307C5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685B67F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307C5">
        <w:rPr>
          <w:rFonts w:hint="eastAsia"/>
        </w:rPr>
        <w:t>4</w:t>
      </w:r>
      <w:r w:rsidR="004C157B">
        <w:rPr>
          <w:rFonts w:hint="eastAsia"/>
        </w:rPr>
        <w:t>月</w:t>
      </w:r>
      <w:r w:rsidR="007307C5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82DA9" w14:textId="77777777" w:rsidR="00F621F2" w:rsidRDefault="00F621F2" w:rsidP="00126CDB">
      <w:r>
        <w:separator/>
      </w:r>
    </w:p>
  </w:endnote>
  <w:endnote w:type="continuationSeparator" w:id="0">
    <w:p w14:paraId="4ABE5416" w14:textId="77777777" w:rsidR="00F621F2" w:rsidRDefault="00F621F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E8B23" w14:textId="77777777" w:rsidR="00F621F2" w:rsidRDefault="00F621F2" w:rsidP="00126CDB">
      <w:r>
        <w:separator/>
      </w:r>
    </w:p>
  </w:footnote>
  <w:footnote w:type="continuationSeparator" w:id="0">
    <w:p w14:paraId="51D74927" w14:textId="77777777" w:rsidR="00F621F2" w:rsidRDefault="00F621F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5C1B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21F2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8B7027-CFA5-4F3F-967A-D006AB78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675</cp:revision>
  <cp:lastPrinted>2021-05-20T02:39:00Z</cp:lastPrinted>
  <dcterms:created xsi:type="dcterms:W3CDTF">2016-11-10T12:11:00Z</dcterms:created>
  <dcterms:modified xsi:type="dcterms:W3CDTF">2022-04-21T06:10:00Z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