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9AA7" w14:textId="77777777" w:rsidR="0059694C" w:rsidRDefault="00AD2464">
      <w:pPr>
        <w:spacing w:afterLines="50" w:after="156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仪器设备购置技术参数要求确认单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D2464" w14:paraId="7F2833B5" w14:textId="77777777" w:rsidTr="00A32F3B">
        <w:trPr>
          <w:trHeight w:val="454"/>
        </w:trPr>
        <w:tc>
          <w:tcPr>
            <w:tcW w:w="1980" w:type="dxa"/>
            <w:vAlign w:val="center"/>
          </w:tcPr>
          <w:p w14:paraId="27BDE624" w14:textId="77777777" w:rsidR="00AD2464" w:rsidRDefault="00AD24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0DE6727" w14:textId="14E7ABE6" w:rsidR="00AD2464" w:rsidRDefault="00AD246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体视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荧光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显微镜</w:t>
            </w:r>
          </w:p>
        </w:tc>
      </w:tr>
      <w:tr w:rsidR="0059694C" w14:paraId="403FA585" w14:textId="77777777">
        <w:trPr>
          <w:trHeight w:val="454"/>
        </w:trPr>
        <w:tc>
          <w:tcPr>
            <w:tcW w:w="8296" w:type="dxa"/>
            <w:gridSpan w:val="2"/>
            <w:vAlign w:val="center"/>
          </w:tcPr>
          <w:p w14:paraId="3300C984" w14:textId="77777777" w:rsidR="0059694C" w:rsidRDefault="00AD24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主要用途描述：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</w:t>
            </w:r>
          </w:p>
        </w:tc>
      </w:tr>
      <w:tr w:rsidR="0059694C" w14:paraId="4F19F295" w14:textId="77777777">
        <w:trPr>
          <w:trHeight w:val="454"/>
        </w:trPr>
        <w:tc>
          <w:tcPr>
            <w:tcW w:w="8296" w:type="dxa"/>
            <w:gridSpan w:val="2"/>
          </w:tcPr>
          <w:p w14:paraId="64BDAD9D" w14:textId="77777777" w:rsidR="0059694C" w:rsidRDefault="00AD24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BA591E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一、主机：</w:t>
            </w:r>
          </w:p>
          <w:p w14:paraId="16F9C21F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平行光学型（变焦型）复消色差光学系统，模块化分层结构设计，从而无需更换配件，使单台显微镜即可实现多种成像方式的能力；</w:t>
            </w:r>
          </w:p>
          <w:p w14:paraId="0698DA29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调焦机构：电动</w:t>
            </w:r>
            <w:r>
              <w:rPr>
                <w:rFonts w:ascii="宋体" w:eastAsia="宋体" w:hAnsi="宋体"/>
                <w:sz w:val="24"/>
                <w:szCs w:val="24"/>
              </w:rPr>
              <w:t>Z</w:t>
            </w:r>
            <w:r>
              <w:rPr>
                <w:rFonts w:ascii="宋体" w:eastAsia="宋体" w:hAnsi="宋体"/>
                <w:sz w:val="24"/>
                <w:szCs w:val="24"/>
              </w:rPr>
              <w:t>轴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调焦，</w:t>
            </w:r>
            <w:r>
              <w:rPr>
                <w:rFonts w:ascii="宋体" w:eastAsia="宋体" w:hAnsi="宋体"/>
                <w:sz w:val="24"/>
                <w:szCs w:val="24"/>
              </w:rPr>
              <w:t>从焦面起向上</w:t>
            </w:r>
            <w:r>
              <w:rPr>
                <w:rFonts w:ascii="宋体" w:eastAsia="宋体" w:hAnsi="宋体"/>
                <w:sz w:val="24"/>
                <w:szCs w:val="24"/>
              </w:rPr>
              <w:t>96mm,</w:t>
            </w:r>
            <w:r>
              <w:rPr>
                <w:rFonts w:ascii="宋体" w:eastAsia="宋体" w:hAnsi="宋体"/>
                <w:sz w:val="24"/>
                <w:szCs w:val="24"/>
              </w:rPr>
              <w:t>向下</w:t>
            </w:r>
            <w:r>
              <w:rPr>
                <w:rFonts w:ascii="宋体" w:eastAsia="宋体" w:hAnsi="宋体"/>
                <w:sz w:val="24"/>
                <w:szCs w:val="24"/>
              </w:rPr>
              <w:t>4mm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可通过控制器控制调焦，也可通过软件控制，控制器上可实时显示，可电动变倍范围大小调节；</w:t>
            </w:r>
          </w:p>
          <w:p w14:paraId="30F60188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遥控器具有背光可调的</w:t>
            </w:r>
            <w:r>
              <w:rPr>
                <w:rFonts w:ascii="宋体" w:eastAsia="宋体" w:hAnsi="宋体"/>
                <w:sz w:val="24"/>
                <w:szCs w:val="24"/>
              </w:rPr>
              <w:t>LCD</w:t>
            </w:r>
            <w:r>
              <w:rPr>
                <w:rFonts w:ascii="宋体" w:eastAsia="宋体" w:hAnsi="宋体"/>
                <w:sz w:val="24"/>
                <w:szCs w:val="24"/>
              </w:rPr>
              <w:t>显示屏，提供变焦系数、物镜、滤光块和</w:t>
            </w:r>
            <w:r>
              <w:rPr>
                <w:rFonts w:ascii="宋体" w:eastAsia="宋体" w:hAnsi="宋体"/>
                <w:sz w:val="24"/>
                <w:szCs w:val="24"/>
              </w:rPr>
              <w:t>LED DIA</w:t>
            </w:r>
            <w:r>
              <w:rPr>
                <w:rFonts w:ascii="宋体" w:eastAsia="宋体" w:hAnsi="宋体"/>
                <w:sz w:val="24"/>
                <w:szCs w:val="24"/>
              </w:rPr>
              <w:t>亮度的信息，</w:t>
            </w:r>
            <w:r>
              <w:rPr>
                <w:rFonts w:ascii="宋体" w:eastAsia="宋体" w:hAnsi="宋体"/>
                <w:sz w:val="24"/>
                <w:szCs w:val="24"/>
              </w:rPr>
              <w:t>LCD</w:t>
            </w:r>
            <w:r>
              <w:rPr>
                <w:rFonts w:ascii="宋体" w:eastAsia="宋体" w:hAnsi="宋体"/>
                <w:sz w:val="24"/>
                <w:szCs w:val="24"/>
              </w:rPr>
              <w:t>背光可调，具有一键拍照功能；</w:t>
            </w:r>
          </w:p>
          <w:p w14:paraId="68A57F71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、全电动主机，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变倍比：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≥25:1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≥2</w:t>
            </w:r>
            <w:r>
              <w:rPr>
                <w:rFonts w:ascii="宋体" w:eastAsia="宋体" w:hAnsi="宋体"/>
                <w:sz w:val="24"/>
                <w:szCs w:val="24"/>
              </w:rPr>
              <w:t>孔物镜转换器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；</w:t>
            </w:r>
          </w:p>
          <w:p w14:paraId="3017055E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变倍范围：</w:t>
            </w:r>
            <w:r>
              <w:rPr>
                <w:rFonts w:ascii="宋体" w:eastAsia="宋体" w:hAnsi="宋体"/>
                <w:sz w:val="24"/>
                <w:szCs w:val="24"/>
              </w:rPr>
              <w:t>≥0.63-15.75X</w:t>
            </w:r>
            <w:r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14:paraId="7E35AF87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放大倍数：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10X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目镜下放大倍数能达到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15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X-</w:t>
            </w:r>
            <w:r>
              <w:rPr>
                <w:rFonts w:ascii="宋体" w:eastAsia="宋体" w:hAnsi="宋体"/>
                <w:sz w:val="24"/>
                <w:szCs w:val="24"/>
              </w:rPr>
              <w:t>157.5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X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；</w:t>
            </w:r>
          </w:p>
          <w:p w14:paraId="6C9BB9B6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观察筒：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0-15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度倾角可</w:t>
            </w:r>
            <w:proofErr w:type="gramStart"/>
            <w:r>
              <w:rPr>
                <w:rFonts w:ascii="宋体" w:eastAsia="宋体" w:hAnsi="宋体"/>
                <w:sz w:val="24"/>
                <w:szCs w:val="24"/>
                <w:lang w:val="zh-CN"/>
              </w:rPr>
              <w:t>调人机</w:t>
            </w:r>
            <w:proofErr w:type="gramEnd"/>
            <w:r>
              <w:rPr>
                <w:rFonts w:ascii="宋体" w:eastAsia="宋体" w:hAnsi="宋体"/>
                <w:sz w:val="24"/>
                <w:szCs w:val="24"/>
                <w:lang w:val="zh-CN"/>
              </w:rPr>
              <w:t>学三目镜筒；</w:t>
            </w:r>
          </w:p>
          <w:p w14:paraId="2D307C12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目镜：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10X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目镜，视野数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≥22mm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每个目镜屈光度独立可调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；</w:t>
            </w:r>
          </w:p>
          <w:p w14:paraId="3814893E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物镜：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1X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平场复消色差物镜（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NA≥0.15,WD≥60</w:t>
            </w:r>
            <w:r>
              <w:rPr>
                <w:rFonts w:ascii="宋体" w:eastAsia="宋体" w:hAnsi="宋体"/>
                <w:sz w:val="24"/>
                <w:szCs w:val="24"/>
              </w:rPr>
              <w:t>mm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），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X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平场复消色差物镜（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NA≥0.</w:t>
            </w:r>
            <w:r>
              <w:rPr>
                <w:rFonts w:ascii="宋体" w:eastAsia="宋体" w:hAnsi="宋体"/>
                <w:sz w:val="24"/>
                <w:szCs w:val="24"/>
              </w:rPr>
              <w:t>321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,WD≥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mm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），</w:t>
            </w:r>
            <w:r>
              <w:rPr>
                <w:rFonts w:ascii="宋体" w:eastAsia="宋体" w:hAnsi="宋体"/>
                <w:sz w:val="24"/>
                <w:szCs w:val="24"/>
              </w:rPr>
              <w:t>物镜最高分辨率</w:t>
            </w:r>
            <w:r>
              <w:rPr>
                <w:rFonts w:ascii="宋体" w:eastAsia="宋体" w:hAnsi="宋体"/>
                <w:sz w:val="24"/>
                <w:szCs w:val="24"/>
              </w:rPr>
              <w:t>≥1100</w:t>
            </w:r>
            <w:r>
              <w:rPr>
                <w:rFonts w:ascii="宋体" w:eastAsia="宋体" w:hAnsi="宋体"/>
                <w:sz w:val="24"/>
                <w:szCs w:val="24"/>
              </w:rPr>
              <w:t>线</w:t>
            </w:r>
            <w:r>
              <w:rPr>
                <w:rFonts w:ascii="宋体" w:eastAsia="宋体" w:hAnsi="宋体"/>
                <w:sz w:val="24"/>
                <w:szCs w:val="24"/>
              </w:rPr>
              <w:t>/mm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；</w:t>
            </w:r>
          </w:p>
          <w:p w14:paraId="06E1ED0A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透射底座：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底座内置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OCC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照明系统，可做到高对比度照明，令无色透明样本形成立体清晰的图像，超薄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LED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透射底座高度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≤35mm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，提高样本操作效率</w:t>
            </w:r>
            <w:r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14:paraId="244F401F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荧光附件：内置复眼透镜，保证荧光照明绝对均匀，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配有消杂光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装置，</w:t>
            </w:r>
            <w:r>
              <w:rPr>
                <w:rFonts w:ascii="宋体" w:eastAsia="宋体" w:hAnsi="宋体"/>
                <w:sz w:val="24"/>
                <w:szCs w:val="24"/>
              </w:rPr>
              <w:t>130W</w:t>
            </w:r>
            <w:r>
              <w:rPr>
                <w:rFonts w:ascii="宋体" w:eastAsia="宋体" w:hAnsi="宋体"/>
                <w:sz w:val="24"/>
                <w:szCs w:val="24"/>
              </w:rPr>
              <w:t>外置式长寿命荧光光源，寿命</w:t>
            </w:r>
            <w:r>
              <w:rPr>
                <w:rFonts w:ascii="宋体" w:eastAsia="宋体" w:hAnsi="宋体"/>
                <w:sz w:val="24"/>
                <w:szCs w:val="24"/>
              </w:rPr>
              <w:t>≥2000h</w:t>
            </w:r>
            <w:r>
              <w:rPr>
                <w:rFonts w:ascii="宋体" w:eastAsia="宋体" w:hAnsi="宋体"/>
                <w:sz w:val="24"/>
                <w:szCs w:val="24"/>
              </w:rPr>
              <w:t>，与显微镜光纤连接，配置光闸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配有</w:t>
            </w:r>
            <w:r>
              <w:rPr>
                <w:rFonts w:ascii="宋体" w:eastAsia="宋体" w:hAnsi="宋体"/>
                <w:sz w:val="24"/>
                <w:szCs w:val="24"/>
              </w:rPr>
              <w:t>UV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B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G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YFP</w:t>
            </w:r>
            <w:r>
              <w:rPr>
                <w:rFonts w:ascii="宋体" w:eastAsia="宋体" w:hAnsi="宋体"/>
                <w:sz w:val="24"/>
                <w:szCs w:val="24"/>
              </w:rPr>
              <w:t>四色高品质带通荧光滤光块</w:t>
            </w:r>
            <w:r>
              <w:rPr>
                <w:rFonts w:ascii="宋体" w:eastAsia="宋体" w:hAnsi="宋体"/>
                <w:sz w:val="24"/>
                <w:szCs w:val="24"/>
              </w:rPr>
              <w:t>；</w:t>
            </w:r>
          </w:p>
          <w:p w14:paraId="0F5BB48A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二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数码摄像分析系统：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C29CC5A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★</w:t>
            </w:r>
            <w:r>
              <w:rPr>
                <w:rFonts w:ascii="宋体" w:eastAsia="宋体" w:hAnsi="宋体"/>
                <w:sz w:val="24"/>
                <w:szCs w:val="24"/>
              </w:rPr>
              <w:t>成像系统：显微镜同品牌，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科研级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彩色相机，芯片尺寸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/>
                <w:sz w:val="24"/>
                <w:szCs w:val="24"/>
              </w:rPr>
              <w:t>英寸，芯片真实物理像素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1600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万像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素，实时预览速度</w:t>
            </w:r>
            <w:r>
              <w:rPr>
                <w:rFonts w:ascii="宋体" w:eastAsia="宋体" w:hAnsi="宋体"/>
                <w:sz w:val="24"/>
                <w:szCs w:val="24"/>
              </w:rPr>
              <w:t>≥</w:t>
            </w:r>
            <w:r>
              <w:rPr>
                <w:rFonts w:ascii="宋体" w:eastAsia="宋体" w:hAnsi="宋体"/>
                <w:sz w:val="24"/>
                <w:szCs w:val="24"/>
              </w:rPr>
              <w:t>45</w:t>
            </w:r>
            <w:r>
              <w:rPr>
                <w:rFonts w:ascii="宋体" w:eastAsia="宋体" w:hAnsi="宋体"/>
                <w:sz w:val="24"/>
                <w:szCs w:val="24"/>
              </w:rPr>
              <w:t>FPS</w:t>
            </w:r>
            <w:r>
              <w:rPr>
                <w:rFonts w:ascii="宋体" w:eastAsia="宋体" w:hAnsi="宋体"/>
                <w:sz w:val="24"/>
                <w:szCs w:val="24"/>
              </w:rPr>
              <w:t>，感光度</w:t>
            </w:r>
            <w:r>
              <w:rPr>
                <w:rFonts w:ascii="宋体" w:eastAsia="宋体" w:hAnsi="宋体"/>
                <w:sz w:val="24"/>
                <w:szCs w:val="24"/>
              </w:rPr>
              <w:t>ISO≥</w:t>
            </w:r>
            <w:r>
              <w:rPr>
                <w:rFonts w:ascii="宋体" w:eastAsia="宋体" w:hAnsi="宋体"/>
                <w:sz w:val="24"/>
                <w:szCs w:val="24"/>
              </w:rPr>
              <w:t>120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/>
                <w:sz w:val="24"/>
                <w:szCs w:val="24"/>
              </w:rPr>
              <w:t>，可以捕捉弱荧光图片的拍摄。</w:t>
            </w:r>
          </w:p>
          <w:p w14:paraId="7A9177B3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图像分析</w:t>
            </w:r>
            <w:r>
              <w:rPr>
                <w:rFonts w:ascii="宋体" w:eastAsia="宋体" w:hAnsi="宋体"/>
                <w:sz w:val="24"/>
                <w:szCs w:val="24"/>
              </w:rPr>
              <w:t>系统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t>显微镜同品牌专业分析软件，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提供完备的图像处理和可视化工具。如目标计数，长度、面积、角度等各种测量功能，荧光强度随时间的变化分析</w:t>
            </w:r>
            <w:r>
              <w:rPr>
                <w:rFonts w:ascii="宋体" w:eastAsia="宋体" w:hAnsi="宋体"/>
                <w:sz w:val="24"/>
                <w:szCs w:val="24"/>
              </w:rPr>
              <w:t>与自动测量</w:t>
            </w:r>
            <w:r>
              <w:rPr>
                <w:rFonts w:ascii="宋体" w:eastAsia="宋体" w:hAnsi="宋体"/>
                <w:sz w:val="24"/>
                <w:szCs w:val="24"/>
                <w:lang w:val="zh-CN"/>
              </w:rPr>
              <w:t>，大视野拼接等等，添加标尺，具有放大镜功能，多通道荧光叠加，添加标签注释功能。归档，查询，分析图像。使用显微镜时，软件实时获取显微镜的</w:t>
            </w:r>
            <w:r>
              <w:rPr>
                <w:rFonts w:ascii="宋体" w:eastAsia="宋体" w:hAnsi="宋体"/>
                <w:sz w:val="24"/>
                <w:szCs w:val="24"/>
              </w:rPr>
              <w:t>Z</w:t>
            </w:r>
            <w:r>
              <w:rPr>
                <w:rFonts w:ascii="宋体" w:eastAsia="宋体" w:hAnsi="宋体"/>
                <w:sz w:val="24"/>
                <w:szCs w:val="24"/>
              </w:rPr>
              <w:t>轴驱动</w:t>
            </w:r>
            <w:r>
              <w:rPr>
                <w:rFonts w:ascii="宋体" w:eastAsia="宋体" w:hAnsi="宋体"/>
                <w:sz w:val="24"/>
                <w:szCs w:val="24"/>
              </w:rPr>
              <w:t>位置、变倍比、物镜透镜、滤光块和</w:t>
            </w:r>
            <w:r>
              <w:rPr>
                <w:rFonts w:ascii="宋体" w:eastAsia="宋体" w:hAnsi="宋体"/>
                <w:sz w:val="24"/>
                <w:szCs w:val="24"/>
              </w:rPr>
              <w:t>LED DIA</w:t>
            </w:r>
            <w:r>
              <w:rPr>
                <w:rFonts w:ascii="宋体" w:eastAsia="宋体" w:hAnsi="宋体"/>
                <w:sz w:val="24"/>
                <w:szCs w:val="24"/>
              </w:rPr>
              <w:t>亮度等信息，</w:t>
            </w:r>
            <w:r>
              <w:rPr>
                <w:rFonts w:ascii="宋体" w:eastAsia="宋体" w:hAnsi="宋体"/>
                <w:sz w:val="24"/>
                <w:szCs w:val="24"/>
              </w:rPr>
              <w:t>Z</w:t>
            </w:r>
            <w:r>
              <w:rPr>
                <w:rFonts w:ascii="宋体" w:eastAsia="宋体" w:hAnsi="宋体"/>
                <w:sz w:val="24"/>
                <w:szCs w:val="24"/>
              </w:rPr>
              <w:t>轴电动</w:t>
            </w:r>
            <w:r>
              <w:rPr>
                <w:rFonts w:ascii="宋体" w:eastAsia="宋体" w:hAnsi="宋体"/>
                <w:sz w:val="24"/>
                <w:szCs w:val="24"/>
              </w:rPr>
              <w:t>3D</w:t>
            </w:r>
            <w:r>
              <w:rPr>
                <w:rFonts w:ascii="宋体" w:eastAsia="宋体" w:hAnsi="宋体"/>
                <w:sz w:val="24"/>
                <w:szCs w:val="24"/>
              </w:rPr>
              <w:t>扫描成像，</w:t>
            </w:r>
            <w:r>
              <w:rPr>
                <w:rFonts w:ascii="宋体" w:eastAsia="宋体" w:hAnsi="宋体"/>
                <w:sz w:val="24"/>
                <w:szCs w:val="24"/>
              </w:rPr>
              <w:t>Z</w:t>
            </w:r>
            <w:r>
              <w:rPr>
                <w:rFonts w:ascii="宋体" w:eastAsia="宋体" w:hAnsi="宋体"/>
                <w:sz w:val="24"/>
                <w:szCs w:val="24"/>
              </w:rPr>
              <w:t>轴自动景深融合功能。</w:t>
            </w:r>
          </w:p>
          <w:p w14:paraId="39AA1A85" w14:textId="77777777" w:rsidR="0059694C" w:rsidRDefault="00AD2464">
            <w:pPr>
              <w:spacing w:line="288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14</w:t>
            </w:r>
            <w:r>
              <w:rPr>
                <w:rFonts w:ascii="宋体" w:eastAsia="宋体" w:hAnsi="宋体"/>
                <w:sz w:val="24"/>
                <w:szCs w:val="24"/>
              </w:rPr>
              <w:t>、电脑：</w:t>
            </w:r>
            <w:r>
              <w:rPr>
                <w:rFonts w:ascii="宋体" w:eastAsia="宋体" w:hAnsi="宋体"/>
                <w:sz w:val="24"/>
                <w:szCs w:val="24"/>
              </w:rPr>
              <w:t>电脑工作站（</w:t>
            </w:r>
            <w:r>
              <w:rPr>
                <w:rFonts w:ascii="宋体" w:eastAsia="宋体" w:hAnsi="宋体"/>
                <w:sz w:val="24"/>
                <w:szCs w:val="24"/>
              </w:rPr>
              <w:t>i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处理器</w:t>
            </w:r>
            <w:r>
              <w:rPr>
                <w:rFonts w:ascii="宋体" w:eastAsia="宋体" w:hAnsi="宋体"/>
                <w:sz w:val="24"/>
                <w:szCs w:val="24"/>
              </w:rPr>
              <w:t>/16G</w:t>
            </w:r>
            <w:r>
              <w:rPr>
                <w:rFonts w:ascii="宋体" w:eastAsia="宋体" w:hAnsi="宋体"/>
                <w:sz w:val="24"/>
                <w:szCs w:val="24"/>
              </w:rPr>
              <w:t>内存</w:t>
            </w:r>
            <w:r>
              <w:rPr>
                <w:rFonts w:ascii="宋体" w:eastAsia="宋体" w:hAnsi="宋体"/>
                <w:sz w:val="24"/>
                <w:szCs w:val="24"/>
              </w:rPr>
              <w:t>/128G</w:t>
            </w:r>
            <w:r>
              <w:rPr>
                <w:rFonts w:ascii="宋体" w:eastAsia="宋体" w:hAnsi="宋体"/>
                <w:sz w:val="24"/>
                <w:szCs w:val="24"/>
              </w:rPr>
              <w:t>固态硬盘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/1T </w:t>
            </w:r>
            <w:r>
              <w:rPr>
                <w:rFonts w:ascii="宋体" w:eastAsia="宋体" w:hAnsi="宋体"/>
                <w:sz w:val="24"/>
                <w:szCs w:val="24"/>
              </w:rPr>
              <w:t>机械</w:t>
            </w:r>
            <w:r>
              <w:rPr>
                <w:rFonts w:ascii="宋体" w:eastAsia="宋体" w:hAnsi="宋体"/>
                <w:sz w:val="24"/>
                <w:szCs w:val="24"/>
              </w:rPr>
              <w:t>硬盘</w:t>
            </w:r>
            <w:r>
              <w:rPr>
                <w:rFonts w:ascii="宋体" w:eastAsia="宋体" w:hAnsi="宋体"/>
                <w:sz w:val="24"/>
                <w:szCs w:val="24"/>
              </w:rPr>
              <w:t>/DVD</w:t>
            </w:r>
            <w:r>
              <w:rPr>
                <w:rFonts w:ascii="宋体" w:eastAsia="宋体" w:hAnsi="宋体"/>
                <w:sz w:val="24"/>
                <w:szCs w:val="24"/>
              </w:rPr>
              <w:t>刻录</w:t>
            </w:r>
            <w:r>
              <w:rPr>
                <w:rFonts w:ascii="宋体" w:eastAsia="宋体" w:hAnsi="宋体"/>
                <w:sz w:val="24"/>
                <w:szCs w:val="24"/>
              </w:rPr>
              <w:t>/2G</w:t>
            </w:r>
            <w:r>
              <w:rPr>
                <w:rFonts w:ascii="宋体" w:eastAsia="宋体" w:hAnsi="宋体"/>
                <w:sz w:val="24"/>
                <w:szCs w:val="24"/>
              </w:rPr>
              <w:t>独立显卡</w:t>
            </w:r>
            <w:r>
              <w:rPr>
                <w:rFonts w:ascii="宋体" w:eastAsia="宋体" w:hAnsi="宋体"/>
                <w:sz w:val="24"/>
                <w:szCs w:val="24"/>
              </w:rPr>
              <w:t>/2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寸</w:t>
            </w:r>
            <w:r>
              <w:rPr>
                <w:rFonts w:ascii="宋体" w:eastAsia="宋体" w:hAnsi="宋体"/>
                <w:sz w:val="24"/>
                <w:szCs w:val="24"/>
              </w:rPr>
              <w:t>高清液晶</w:t>
            </w:r>
            <w:r>
              <w:rPr>
                <w:rFonts w:ascii="宋体" w:eastAsia="宋体" w:hAnsi="宋体"/>
                <w:sz w:val="24"/>
                <w:szCs w:val="24"/>
              </w:rPr>
              <w:t>显示器</w:t>
            </w:r>
            <w:r>
              <w:rPr>
                <w:rFonts w:ascii="宋体" w:eastAsia="宋体" w:hAnsi="宋体"/>
                <w:sz w:val="24"/>
                <w:szCs w:val="24"/>
              </w:rPr>
              <w:t>/WIN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/>
                <w:sz w:val="24"/>
                <w:szCs w:val="24"/>
              </w:rPr>
              <w:t>专业版）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4DC829F8" w14:textId="77777777" w:rsidR="0059694C" w:rsidRDefault="005969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2FEFE24" w14:textId="04D3DF9A" w:rsidR="00AD2464" w:rsidRDefault="00AD2464" w:rsidP="00AD246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　　　　　　　　　　　　　　　　　</w:t>
            </w:r>
          </w:p>
          <w:p w14:paraId="5B6865E5" w14:textId="16BA5353" w:rsidR="0059694C" w:rsidRDefault="005969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B8F3340" w14:textId="77777777" w:rsidR="0059694C" w:rsidRDefault="005969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59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HGB1_CNKI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B1A01"/>
    <w:rsid w:val="0011746F"/>
    <w:rsid w:val="0019465C"/>
    <w:rsid w:val="003372BD"/>
    <w:rsid w:val="004708B1"/>
    <w:rsid w:val="00484DF2"/>
    <w:rsid w:val="0059694C"/>
    <w:rsid w:val="005A5A58"/>
    <w:rsid w:val="005C4E2A"/>
    <w:rsid w:val="00686BFD"/>
    <w:rsid w:val="007C0E4C"/>
    <w:rsid w:val="008070EF"/>
    <w:rsid w:val="0085369C"/>
    <w:rsid w:val="009917FC"/>
    <w:rsid w:val="00A26481"/>
    <w:rsid w:val="00AD2464"/>
    <w:rsid w:val="00B10B0B"/>
    <w:rsid w:val="00BB0081"/>
    <w:rsid w:val="00D55A5C"/>
    <w:rsid w:val="00DD2118"/>
    <w:rsid w:val="00F06A8F"/>
    <w:rsid w:val="03A86E64"/>
    <w:rsid w:val="041B1490"/>
    <w:rsid w:val="0B52713D"/>
    <w:rsid w:val="211C5AC6"/>
    <w:rsid w:val="22AC296F"/>
    <w:rsid w:val="31592B15"/>
    <w:rsid w:val="380B6117"/>
    <w:rsid w:val="417C60F4"/>
    <w:rsid w:val="43A50BB0"/>
    <w:rsid w:val="4F1822A4"/>
    <w:rsid w:val="4F320ADF"/>
    <w:rsid w:val="57F327B5"/>
    <w:rsid w:val="63F634C3"/>
    <w:rsid w:val="6F8825B7"/>
    <w:rsid w:val="76714F30"/>
    <w:rsid w:val="7C146115"/>
    <w:rsid w:val="7C9829E3"/>
    <w:rsid w:val="7DA2312E"/>
    <w:rsid w:val="7FC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03EA"/>
  <w15:docId w15:val="{B7334C17-0C5D-4321-9998-E794CD0E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2021-06-02T08:24:00Z</cp:lastPrinted>
  <dcterms:created xsi:type="dcterms:W3CDTF">2021-12-03T07:31:00Z</dcterms:created>
  <dcterms:modified xsi:type="dcterms:W3CDTF">2021-12-03T07:31:00Z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69699A5B04214FFE86CD168014D985C1</vt:lpwstr>
  </property>
</Properties>
</file>