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0AE593" w14:textId="77777777" w:rsidR="003B695D" w:rsidRDefault="005861D1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4"/>
        <w:tblW w:w="8296" w:type="dxa"/>
        <w:tblLayout w:type="fixed"/>
        <w:tblLook w:val="04A0" w:firstRow="1" w:lastRow="0" w:firstColumn="1" w:lastColumn="0" w:noHBand="0" w:noVBand="1"/>
      </w:tblPr>
      <w:tblGrid>
        <w:gridCol w:w="8296"/>
      </w:tblGrid>
      <w:tr w:rsidR="00900E92" w14:paraId="5AAF45F7" w14:textId="77777777" w:rsidTr="000E4CDD">
        <w:tc>
          <w:tcPr>
            <w:tcW w:w="8296" w:type="dxa"/>
          </w:tcPr>
          <w:p w14:paraId="012D12C6" w14:textId="77777777" w:rsidR="00900E92" w:rsidRDefault="00900E9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2F79C8BE" w14:textId="6E16F11F" w:rsidR="00900E92" w:rsidRDefault="00900E9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荧光光谱仪</w:t>
            </w:r>
          </w:p>
          <w:p w14:paraId="7F014614" w14:textId="6EEA5989" w:rsidR="00900E92" w:rsidRDefault="00900E9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14:paraId="56FD9E50" w14:textId="56225AC6" w:rsidR="00900E92" w:rsidRDefault="00900E9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3B695D" w14:paraId="31D45C7C" w14:textId="77777777">
        <w:trPr>
          <w:trHeight w:val="1301"/>
        </w:trPr>
        <w:tc>
          <w:tcPr>
            <w:tcW w:w="8296" w:type="dxa"/>
          </w:tcPr>
          <w:p w14:paraId="774F21E6" w14:textId="79AA84CA" w:rsidR="003B695D" w:rsidRDefault="005861D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 w:rsidR="001133C1">
              <w:rPr>
                <w:rFonts w:ascii="宋体" w:eastAsia="宋体" w:hAnsi="宋体" w:hint="eastAsia"/>
                <w:sz w:val="28"/>
                <w:szCs w:val="28"/>
              </w:rPr>
              <w:t>用于实验、科研过程中样品的荧光性质表征</w:t>
            </w:r>
          </w:p>
        </w:tc>
      </w:tr>
      <w:tr w:rsidR="003B695D" w:rsidRPr="00900E92" w14:paraId="6BC66A0D" w14:textId="77777777">
        <w:trPr>
          <w:trHeight w:val="6874"/>
        </w:trPr>
        <w:tc>
          <w:tcPr>
            <w:tcW w:w="8296" w:type="dxa"/>
          </w:tcPr>
          <w:p w14:paraId="3AECBDAA" w14:textId="77777777" w:rsidR="003B695D" w:rsidRDefault="005861D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342A06BE" w14:textId="77777777" w:rsidR="00736A38" w:rsidRPr="00173E34" w:rsidRDefault="00736A38" w:rsidP="00736A38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173E34">
              <w:rPr>
                <w:rFonts w:ascii="宋体" w:hAnsi="宋体" w:cs="宋体" w:hint="eastAsia"/>
                <w:color w:val="000000"/>
                <w:szCs w:val="21"/>
              </w:rPr>
              <w:t>★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、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可测荧光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，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磷光、磷光寿命，</w:t>
            </w:r>
            <w:proofErr w:type="gramStart"/>
            <w:r w:rsidRPr="00173E34">
              <w:rPr>
                <w:rFonts w:ascii="宋体" w:hAnsi="宋体" w:cs="宋体" w:hint="eastAsia"/>
                <w:color w:val="000000"/>
                <w:szCs w:val="21"/>
              </w:rPr>
              <w:t>三维时间</w:t>
            </w:r>
            <w:proofErr w:type="gramEnd"/>
            <w:r w:rsidRPr="00173E34">
              <w:rPr>
                <w:rFonts w:ascii="宋体" w:hAnsi="宋体" w:cs="宋体" w:hint="eastAsia"/>
                <w:color w:val="000000"/>
                <w:szCs w:val="21"/>
              </w:rPr>
              <w:t>扫描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功能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（提供制造商（生产者）样本彩页等证明材料）。</w:t>
            </w:r>
          </w:p>
          <w:p w14:paraId="4B5168A9" w14:textId="77777777" w:rsidR="00736A38" w:rsidRPr="00173E34" w:rsidRDefault="00736A38" w:rsidP="00736A38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173E34">
              <w:rPr>
                <w:rFonts w:ascii="宋体" w:hAnsi="宋体" w:cs="宋体" w:hint="eastAsia"/>
                <w:color w:val="000000"/>
                <w:szCs w:val="21"/>
              </w:rPr>
              <w:t>2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、可测化学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/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生物发光；三维扫描；波长扫描；时间扫描测量；定量分析。</w:t>
            </w:r>
          </w:p>
          <w:p w14:paraId="0D28F9BC" w14:textId="77777777" w:rsidR="00736A38" w:rsidRPr="00173E34" w:rsidRDefault="00736A38" w:rsidP="00736A38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173E34">
              <w:rPr>
                <w:rFonts w:ascii="宋体" w:hAnsi="宋体" w:cs="宋体" w:hint="eastAsia"/>
                <w:color w:val="000000"/>
                <w:szCs w:val="21"/>
              </w:rPr>
              <w:t>3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、可升级连接积分球进行绝对量子产率测试；可升级进行单波长和双波长细胞内钙离子的测定。</w:t>
            </w:r>
          </w:p>
          <w:p w14:paraId="780148B5" w14:textId="77777777" w:rsidR="00736A38" w:rsidRPr="00173E34" w:rsidRDefault="00736A38" w:rsidP="00736A38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173E34">
              <w:rPr>
                <w:rFonts w:ascii="宋体" w:hAnsi="宋体" w:cs="宋体"/>
                <w:color w:val="000000"/>
                <w:szCs w:val="21"/>
              </w:rPr>
              <w:t>4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、灵敏度：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 xml:space="preserve">S/N 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＞</w:t>
            </w:r>
            <w:r>
              <w:rPr>
                <w:rFonts w:ascii="宋体" w:hAnsi="宋体" w:cs="宋体"/>
                <w:color w:val="000000"/>
                <w:szCs w:val="21"/>
              </w:rPr>
              <w:t>15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000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（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RMS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）。</w:t>
            </w:r>
          </w:p>
          <w:p w14:paraId="644F366C" w14:textId="77777777" w:rsidR="00736A38" w:rsidRPr="00173E34" w:rsidRDefault="00736A38" w:rsidP="00736A38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173E34">
              <w:rPr>
                <w:rFonts w:ascii="宋体" w:hAnsi="宋体" w:cs="宋体" w:hint="eastAsia"/>
                <w:color w:val="000000"/>
                <w:szCs w:val="21"/>
              </w:rPr>
              <w:t>★</w:t>
            </w:r>
            <w:r w:rsidRPr="00173E34">
              <w:rPr>
                <w:rFonts w:ascii="宋体" w:hAnsi="宋体" w:cs="宋体"/>
                <w:color w:val="000000"/>
                <w:szCs w:val="21"/>
              </w:rPr>
              <w:t>5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、水平狭缝：标准荧光池最小样品量≤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0.6ml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（使用标准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10mm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方形样品池）（提供制造商（生产者）样本彩页等证明材料）。</w:t>
            </w:r>
          </w:p>
          <w:p w14:paraId="4DE7B203" w14:textId="77777777" w:rsidR="00736A38" w:rsidRPr="00173E34" w:rsidRDefault="00736A38" w:rsidP="00736A38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173E34">
              <w:rPr>
                <w:rFonts w:ascii="宋体" w:hAnsi="宋体" w:cs="宋体"/>
                <w:color w:val="000000"/>
                <w:szCs w:val="21"/>
              </w:rPr>
              <w:t>6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、光源：</w:t>
            </w:r>
          </w:p>
          <w:p w14:paraId="4CA502B1" w14:textId="77777777" w:rsidR="00736A38" w:rsidRPr="00173E34" w:rsidRDefault="00736A38" w:rsidP="00736A38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173E34">
              <w:rPr>
                <w:rFonts w:ascii="宋体" w:hAnsi="宋体" w:cs="宋体" w:hint="eastAsia"/>
                <w:color w:val="000000"/>
                <w:szCs w:val="21"/>
              </w:rPr>
              <w:t>★</w:t>
            </w:r>
            <w:r w:rsidRPr="00173E34">
              <w:rPr>
                <w:rFonts w:ascii="宋体" w:hAnsi="宋体" w:cs="宋体"/>
                <w:color w:val="000000"/>
                <w:szCs w:val="21"/>
              </w:rPr>
              <w:t>6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 xml:space="preserve">.1 150W 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连续氙灯光源（提供制造商（生产者）样本彩页等证明材料）；</w:t>
            </w:r>
          </w:p>
          <w:p w14:paraId="716525D3" w14:textId="77777777" w:rsidR="00736A38" w:rsidRPr="00173E34" w:rsidRDefault="00736A38" w:rsidP="00736A38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173E34">
              <w:rPr>
                <w:rFonts w:ascii="宋体" w:hAnsi="宋体" w:cs="宋体"/>
                <w:color w:val="000000"/>
                <w:szCs w:val="21"/>
              </w:rPr>
              <w:t>6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.</w:t>
            </w:r>
            <w:r>
              <w:rPr>
                <w:rFonts w:ascii="宋体" w:hAnsi="宋体" w:cs="宋体"/>
                <w:color w:val="000000"/>
                <w:szCs w:val="21"/>
              </w:rPr>
              <w:t>2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自带斩波器套件，可以将连续氙灯斩成脉冲光源，能量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150J/s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，以完成三重态发光如磷光以及最低至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毫秒级别的磷光寿命的测试（提供制造商（生产者）样本彩页或测试结果等证明材料）。</w:t>
            </w:r>
          </w:p>
          <w:p w14:paraId="50691493" w14:textId="77777777" w:rsidR="00736A38" w:rsidRPr="00173E34" w:rsidRDefault="00736A38" w:rsidP="00736A38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173E34">
              <w:rPr>
                <w:rFonts w:ascii="宋体" w:hAnsi="宋体" w:cs="宋体"/>
                <w:color w:val="000000"/>
                <w:szCs w:val="21"/>
              </w:rPr>
              <w:t>7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、单色器：机刻凹面衍射光栅；激发侧闪耀波长：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300nm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；发射侧闪耀波长：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400nm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。</w:t>
            </w:r>
          </w:p>
          <w:p w14:paraId="6A472E3B" w14:textId="77777777" w:rsidR="00736A38" w:rsidRPr="00173E34" w:rsidRDefault="00736A38" w:rsidP="00736A38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173E34">
              <w:rPr>
                <w:rFonts w:ascii="宋体" w:hAnsi="宋体" w:cs="宋体"/>
                <w:color w:val="000000"/>
                <w:szCs w:val="21"/>
              </w:rPr>
              <w:t>8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、测量波长范围（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EX/EM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）：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200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到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900nm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，零级光。</w:t>
            </w:r>
          </w:p>
          <w:p w14:paraId="47C57DAD" w14:textId="77777777" w:rsidR="00736A38" w:rsidRPr="00173E34" w:rsidRDefault="00736A38" w:rsidP="00736A38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173E34">
              <w:rPr>
                <w:rFonts w:ascii="宋体" w:hAnsi="宋体" w:cs="宋体"/>
                <w:color w:val="000000"/>
                <w:szCs w:val="21"/>
              </w:rPr>
              <w:t>9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、光谱通带：激发侧：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1/2.5/5/10/20nm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；发射侧：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1/2.5/5/10/20nm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。</w:t>
            </w:r>
          </w:p>
          <w:p w14:paraId="7E73336E" w14:textId="77777777" w:rsidR="00736A38" w:rsidRPr="00173E34" w:rsidRDefault="00736A38" w:rsidP="00736A38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173E34">
              <w:rPr>
                <w:rFonts w:ascii="宋体" w:hAnsi="宋体" w:cs="宋体"/>
                <w:color w:val="000000"/>
                <w:szCs w:val="21"/>
              </w:rPr>
              <w:lastRenderedPageBreak/>
              <w:t>10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、光谱分辨率：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1.0nm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。</w:t>
            </w:r>
          </w:p>
          <w:p w14:paraId="2488FE25" w14:textId="77777777" w:rsidR="00736A38" w:rsidRPr="00173E34" w:rsidRDefault="00736A38" w:rsidP="00736A38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173E34">
              <w:rPr>
                <w:rFonts w:ascii="宋体" w:hAnsi="宋体" w:cs="宋体" w:hint="eastAsia"/>
                <w:color w:val="000000"/>
                <w:szCs w:val="21"/>
              </w:rPr>
              <w:t>★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11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、波长扫描速度：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30-</w:t>
            </w:r>
            <w:r>
              <w:rPr>
                <w:rFonts w:ascii="宋体" w:hAnsi="宋体" w:cs="宋体"/>
                <w:color w:val="000000"/>
                <w:szCs w:val="21"/>
              </w:rPr>
              <w:t>6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0000nm/min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（提供制造商（生产者）样本彩页等证明材料）</w:t>
            </w:r>
          </w:p>
          <w:p w14:paraId="368A9C98" w14:textId="77777777" w:rsidR="00736A38" w:rsidRPr="00173E34" w:rsidRDefault="00736A38" w:rsidP="00736A38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173E34"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 w:rsidRPr="00173E34">
              <w:rPr>
                <w:rFonts w:ascii="宋体" w:hAnsi="宋体" w:cs="宋体"/>
                <w:color w:val="000000"/>
                <w:szCs w:val="21"/>
              </w:rPr>
              <w:t>2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、自动预扫描功能，优化未知样品的测量条件。</w:t>
            </w:r>
          </w:p>
          <w:p w14:paraId="7EA6542C" w14:textId="77777777" w:rsidR="00736A38" w:rsidRPr="00173E34" w:rsidRDefault="00736A38" w:rsidP="00736A38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173E34"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 w:rsidRPr="00173E34">
              <w:rPr>
                <w:rFonts w:ascii="宋体" w:hAnsi="宋体" w:cs="宋体"/>
                <w:color w:val="000000"/>
                <w:szCs w:val="21"/>
              </w:rPr>
              <w:t>3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、线性动态范围：≥</w:t>
            </w:r>
            <w:r>
              <w:rPr>
                <w:rFonts w:ascii="宋体" w:hAnsi="宋体" w:cs="宋体"/>
                <w:color w:val="000000"/>
                <w:szCs w:val="21"/>
              </w:rPr>
              <w:t>6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个数量级，可测试高达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六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个数量级浓度范围的样品，包括可适用于强散射光和弱荧光样品在相同条件下的量子产率测试（提供制造商（生产者）样本彩页等证明材料）。</w:t>
            </w:r>
          </w:p>
          <w:p w14:paraId="4DF81DD6" w14:textId="77777777" w:rsidR="00736A38" w:rsidRPr="00173E34" w:rsidRDefault="00736A38" w:rsidP="00736A38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173E34"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 w:rsidRPr="00173E34">
              <w:rPr>
                <w:rFonts w:ascii="宋体" w:hAnsi="宋体" w:cs="宋体"/>
                <w:color w:val="000000"/>
                <w:szCs w:val="21"/>
              </w:rPr>
              <w:t>4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、检测器：具有自增益功能的光电倍增管（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PMT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），即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PMT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外加电压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0-</w:t>
            </w:r>
            <w:r>
              <w:rPr>
                <w:rFonts w:ascii="宋体" w:hAnsi="宋体" w:cs="宋体"/>
                <w:color w:val="000000"/>
                <w:szCs w:val="21"/>
              </w:rPr>
              <w:t>10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00V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连续可调，未知样品可以不经稀释浓缩等复杂前处理直接测试（提供制造商（生产者）样本彩页或软件截图等证明材料）。</w:t>
            </w:r>
          </w:p>
          <w:p w14:paraId="429D6C57" w14:textId="77777777" w:rsidR="00736A38" w:rsidRPr="00173E34" w:rsidRDefault="00736A38" w:rsidP="00736A38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173E34"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szCs w:val="21"/>
              </w:rPr>
              <w:t>5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、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软件及数据处理：主机由软件控制，在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Windows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环境工作。发光强度、激发和发射波长、光谱带宽均可由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 xml:space="preserve">monitor 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实时显示。光谱或时间数据均实时显示并可自动存盘。有对储存数据的算术运算功能，包括四则运算，平滑功能，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－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4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阶导数，求面积，求峰值等，可进行单波长和双波长细胞内钙离子的计算</w:t>
            </w:r>
          </w:p>
          <w:p w14:paraId="2C521807" w14:textId="77777777" w:rsidR="00736A38" w:rsidRPr="00173E34" w:rsidRDefault="00736A38" w:rsidP="00736A38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173E34"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szCs w:val="21"/>
              </w:rPr>
              <w:t>6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、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基本配置要求：</w:t>
            </w:r>
          </w:p>
          <w:p w14:paraId="647096E3" w14:textId="77777777" w:rsidR="00736A38" w:rsidRPr="00173E34" w:rsidRDefault="00736A38" w:rsidP="00736A38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（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）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荧光磷光分光光度计主机（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200-900nm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）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  <w:r w:rsidRPr="00173E34">
              <w:rPr>
                <w:rFonts w:ascii="宋体" w:hAnsi="宋体" w:cs="宋体"/>
                <w:color w:val="000000"/>
                <w:szCs w:val="21"/>
              </w:rPr>
              <w:t xml:space="preserve">                             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台。</w:t>
            </w:r>
          </w:p>
          <w:p w14:paraId="4E597435" w14:textId="77777777" w:rsidR="00736A38" w:rsidRPr="00173E34" w:rsidRDefault="00736A38" w:rsidP="00736A38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（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）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150W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连续氙灯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               </w:t>
            </w:r>
            <w:r w:rsidRPr="00173E34">
              <w:rPr>
                <w:rFonts w:ascii="宋体" w:hAnsi="宋体" w:cs="宋体"/>
                <w:color w:val="000000"/>
                <w:szCs w:val="21"/>
              </w:rPr>
              <w:t xml:space="preserve">                                   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套。</w:t>
            </w:r>
          </w:p>
          <w:p w14:paraId="58CBE4C0" w14:textId="77777777" w:rsidR="00736A38" w:rsidRPr="00173E34" w:rsidRDefault="00736A38" w:rsidP="00736A38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（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）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斩波器（磷光寿命测试附件）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  <w:r w:rsidRPr="00173E34">
              <w:rPr>
                <w:rFonts w:ascii="宋体" w:hAnsi="宋体" w:cs="宋体"/>
                <w:color w:val="000000"/>
                <w:szCs w:val="21"/>
              </w:rPr>
              <w:t xml:space="preserve">                                      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套。</w:t>
            </w:r>
          </w:p>
          <w:p w14:paraId="21138F3D" w14:textId="77777777" w:rsidR="00736A38" w:rsidRPr="00173E34" w:rsidRDefault="00736A38" w:rsidP="00736A38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（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）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外部光源（如激光器等）</w:t>
            </w:r>
            <w:proofErr w:type="gramStart"/>
            <w:r w:rsidRPr="00173E34">
              <w:rPr>
                <w:rFonts w:ascii="宋体" w:hAnsi="宋体" w:cs="宋体" w:hint="eastAsia"/>
                <w:color w:val="000000"/>
                <w:szCs w:val="21"/>
              </w:rPr>
              <w:t>接入口</w:t>
            </w:r>
            <w:proofErr w:type="gramEnd"/>
            <w:r w:rsidRPr="00173E34"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  <w:r w:rsidRPr="00173E34">
              <w:rPr>
                <w:rFonts w:ascii="宋体" w:hAnsi="宋体" w:cs="宋体"/>
                <w:color w:val="000000"/>
                <w:szCs w:val="21"/>
              </w:rPr>
              <w:t xml:space="preserve">                                    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套。</w:t>
            </w:r>
          </w:p>
          <w:p w14:paraId="066AE9CF" w14:textId="77777777" w:rsidR="00736A38" w:rsidRPr="00173E34" w:rsidRDefault="00736A38" w:rsidP="00736A38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（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5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）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标准液体池支架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  <w:r w:rsidRPr="00173E34">
              <w:rPr>
                <w:rFonts w:ascii="宋体" w:hAnsi="宋体" w:cs="宋体"/>
                <w:color w:val="000000"/>
                <w:szCs w:val="21"/>
              </w:rPr>
              <w:t xml:space="preserve">                                                  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套。</w:t>
            </w:r>
          </w:p>
          <w:p w14:paraId="4E986B16" w14:textId="77777777" w:rsidR="00736A38" w:rsidRPr="00173E34" w:rsidRDefault="00736A38" w:rsidP="00736A38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（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6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）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0-1000V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电压连续可调光电倍增管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  <w:r w:rsidRPr="00173E34">
              <w:rPr>
                <w:rFonts w:ascii="宋体" w:hAnsi="宋体" w:cs="宋体"/>
                <w:color w:val="000000"/>
                <w:szCs w:val="21"/>
              </w:rPr>
              <w:t xml:space="preserve">                                   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套。</w:t>
            </w:r>
          </w:p>
          <w:p w14:paraId="4851105F" w14:textId="77777777" w:rsidR="00736A38" w:rsidRDefault="00736A38" w:rsidP="00736A38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（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7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）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石英荧光比色</w:t>
            </w:r>
            <w:proofErr w:type="gramStart"/>
            <w:r w:rsidRPr="00173E34">
              <w:rPr>
                <w:rFonts w:ascii="宋体" w:hAnsi="宋体" w:cs="宋体" w:hint="eastAsia"/>
                <w:color w:val="000000"/>
                <w:szCs w:val="21"/>
              </w:rPr>
              <w:t>皿</w:t>
            </w:r>
            <w:proofErr w:type="gramEnd"/>
            <w:r w:rsidRPr="00173E34"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  <w:r w:rsidRPr="00173E34">
              <w:rPr>
                <w:rFonts w:ascii="宋体" w:hAnsi="宋体" w:cs="宋体"/>
                <w:color w:val="000000"/>
                <w:szCs w:val="21"/>
              </w:rPr>
              <w:t xml:space="preserve">                                                   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个。</w:t>
            </w:r>
          </w:p>
          <w:p w14:paraId="68EDDD22" w14:textId="77777777" w:rsidR="00736A38" w:rsidRPr="00983F8A" w:rsidRDefault="00736A38" w:rsidP="00736A38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szCs w:val="21"/>
              </w:rPr>
              <w:t>8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）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固体样品支架（粉末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/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薄膜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/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滤光片状样品）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（原厂原装）</w:t>
            </w:r>
            <w:r w:rsidRPr="00173E34">
              <w:rPr>
                <w:rFonts w:ascii="宋体" w:hAnsi="宋体" w:cs="宋体"/>
                <w:color w:val="000000"/>
                <w:szCs w:val="21"/>
              </w:rPr>
              <w:t xml:space="preserve">        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       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套。</w:t>
            </w:r>
          </w:p>
          <w:p w14:paraId="7F2BC8DF" w14:textId="3B3419DD" w:rsidR="008643BF" w:rsidRDefault="00736A38" w:rsidP="00736A38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（</w:t>
            </w:r>
            <w:r>
              <w:rPr>
                <w:rFonts w:ascii="宋体" w:hAnsi="宋体" w:cs="宋体"/>
                <w:color w:val="000000"/>
                <w:szCs w:val="21"/>
              </w:rPr>
              <w:t>9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）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软件（含光谱加和、平均、半峰宽、归一化、零点校正、标准化等功能）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 xml:space="preserve"> </w:t>
            </w:r>
            <w:r w:rsidRPr="00173E34">
              <w:rPr>
                <w:rFonts w:ascii="宋体" w:hAnsi="宋体" w:cs="宋体"/>
                <w:color w:val="000000"/>
                <w:szCs w:val="21"/>
              </w:rPr>
              <w:t xml:space="preserve"> 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 w:rsidRPr="00173E34">
              <w:rPr>
                <w:rFonts w:ascii="宋体" w:hAnsi="宋体" w:cs="宋体" w:hint="eastAsia"/>
                <w:color w:val="000000"/>
                <w:szCs w:val="21"/>
              </w:rPr>
              <w:t>套。</w:t>
            </w:r>
          </w:p>
          <w:p w14:paraId="5FD79044" w14:textId="64030F8E" w:rsidR="003B695D" w:rsidRDefault="005861D1" w:rsidP="00900E9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900E92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14:paraId="54E6B673" w14:textId="05DC51FB" w:rsidR="003B695D" w:rsidRDefault="00900E92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3B69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74AC36" w14:textId="77777777" w:rsidR="0001608D" w:rsidRDefault="0001608D" w:rsidP="00A217FF">
      <w:r>
        <w:separator/>
      </w:r>
    </w:p>
  </w:endnote>
  <w:endnote w:type="continuationSeparator" w:id="0">
    <w:p w14:paraId="446AA672" w14:textId="77777777" w:rsidR="0001608D" w:rsidRDefault="0001608D" w:rsidP="00A21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6394C8" w14:textId="77777777" w:rsidR="0001608D" w:rsidRDefault="0001608D" w:rsidP="00A217FF">
      <w:r>
        <w:separator/>
      </w:r>
    </w:p>
  </w:footnote>
  <w:footnote w:type="continuationSeparator" w:id="0">
    <w:p w14:paraId="63A3686B" w14:textId="77777777" w:rsidR="0001608D" w:rsidRDefault="0001608D" w:rsidP="00A21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D753A"/>
    <w:multiLevelType w:val="singleLevel"/>
    <w:tmpl w:val="58CD753A"/>
    <w:lvl w:ilvl="0">
      <w:start w:val="1"/>
      <w:numFmt w:val="decimal"/>
      <w:suff w:val="space"/>
      <w:lvlText w:val="%1."/>
      <w:lvlJc w:val="left"/>
    </w:lvl>
  </w:abstractNum>
  <w:abstractNum w:abstractNumId="1">
    <w:nsid w:val="6F740E91"/>
    <w:multiLevelType w:val="multilevel"/>
    <w:tmpl w:val="6F740E91"/>
    <w:lvl w:ilvl="0">
      <w:start w:val="1"/>
      <w:numFmt w:val="decimal"/>
      <w:lvlText w:val="%1）"/>
      <w:lvlJc w:val="left"/>
      <w:pPr>
        <w:ind w:left="375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1608D"/>
    <w:rsid w:val="00077372"/>
    <w:rsid w:val="001133C1"/>
    <w:rsid w:val="0011746F"/>
    <w:rsid w:val="003372BD"/>
    <w:rsid w:val="003B695D"/>
    <w:rsid w:val="00443AA2"/>
    <w:rsid w:val="005861D1"/>
    <w:rsid w:val="006A008A"/>
    <w:rsid w:val="006C680D"/>
    <w:rsid w:val="00736A38"/>
    <w:rsid w:val="007476C1"/>
    <w:rsid w:val="007C0E4C"/>
    <w:rsid w:val="007F4614"/>
    <w:rsid w:val="00820988"/>
    <w:rsid w:val="0085369C"/>
    <w:rsid w:val="008643BF"/>
    <w:rsid w:val="00900E92"/>
    <w:rsid w:val="009917FC"/>
    <w:rsid w:val="00A217FF"/>
    <w:rsid w:val="00AA5EF5"/>
    <w:rsid w:val="00B626BE"/>
    <w:rsid w:val="00BF195E"/>
    <w:rsid w:val="00E36A86"/>
    <w:rsid w:val="00EB6440"/>
    <w:rsid w:val="00F06A8F"/>
    <w:rsid w:val="1E044928"/>
    <w:rsid w:val="382363E0"/>
    <w:rsid w:val="492A3D2B"/>
    <w:rsid w:val="4B7C73A8"/>
    <w:rsid w:val="4F6D4AE8"/>
    <w:rsid w:val="5E561A12"/>
    <w:rsid w:val="71AD45FA"/>
    <w:rsid w:val="74041D09"/>
    <w:rsid w:val="77A6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620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表段落1"/>
    <w:basedOn w:val="a"/>
    <w:uiPriority w:val="34"/>
    <w:qFormat/>
    <w:rsid w:val="005861D1"/>
    <w:pPr>
      <w:ind w:firstLineChars="200" w:firstLine="420"/>
    </w:pPr>
    <w:rPr>
      <w:szCs w:val="24"/>
    </w:rPr>
  </w:style>
  <w:style w:type="paragraph" w:styleId="a5">
    <w:name w:val="header"/>
    <w:basedOn w:val="a"/>
    <w:link w:val="Char"/>
    <w:uiPriority w:val="99"/>
    <w:unhideWhenUsed/>
    <w:rsid w:val="00A217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217F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217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217F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表段落1"/>
    <w:basedOn w:val="a"/>
    <w:uiPriority w:val="34"/>
    <w:qFormat/>
    <w:rsid w:val="005861D1"/>
    <w:pPr>
      <w:ind w:firstLineChars="200" w:firstLine="420"/>
    </w:pPr>
    <w:rPr>
      <w:szCs w:val="24"/>
    </w:rPr>
  </w:style>
  <w:style w:type="paragraph" w:styleId="a5">
    <w:name w:val="header"/>
    <w:basedOn w:val="a"/>
    <w:link w:val="Char"/>
    <w:uiPriority w:val="99"/>
    <w:unhideWhenUsed/>
    <w:rsid w:val="00A217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217F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217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217F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6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225</Words>
  <Characters>1287</Characters>
  <Application>Microsoft Office Word</Application>
  <DocSecurity>0</DocSecurity>
  <Lines>10</Lines>
  <Paragraphs>3</Paragraphs>
  <ScaleCrop>false</ScaleCrop>
  <Company>南京中医药大学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11</cp:revision>
  <cp:lastPrinted>2020-11-04T01:38:00Z</cp:lastPrinted>
  <dcterms:created xsi:type="dcterms:W3CDTF">2020-12-07T07:21:00Z</dcterms:created>
  <dcterms:modified xsi:type="dcterms:W3CDTF">2020-12-08T11:07:00Z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