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36E2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DF4848B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F402F2" w:rsidRPr="009917FC" w14:paraId="74DE387E" w14:textId="77777777" w:rsidTr="004A41A2">
        <w:tc>
          <w:tcPr>
            <w:tcW w:w="1980" w:type="dxa"/>
          </w:tcPr>
          <w:p w14:paraId="288DBFDC" w14:textId="77777777" w:rsidR="00F402F2" w:rsidRPr="009917FC" w:rsidRDefault="00F402F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1E607110" w14:textId="298F7290" w:rsidR="00F402F2" w:rsidRPr="009917FC" w:rsidRDefault="00F402F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655D6">
              <w:rPr>
                <w:rFonts w:asciiTheme="minorEastAsia" w:hAnsiTheme="minorEastAsia" w:hint="eastAsia"/>
                <w:sz w:val="28"/>
                <w:szCs w:val="28"/>
              </w:rPr>
              <w:t>超纯水系统</w:t>
            </w:r>
          </w:p>
        </w:tc>
      </w:tr>
      <w:tr w:rsidR="009917FC" w:rsidRPr="009917FC" w14:paraId="568C3CE6" w14:textId="77777777" w:rsidTr="007C0E4C">
        <w:trPr>
          <w:trHeight w:val="1301"/>
        </w:trPr>
        <w:tc>
          <w:tcPr>
            <w:tcW w:w="8296" w:type="dxa"/>
            <w:gridSpan w:val="2"/>
          </w:tcPr>
          <w:p w14:paraId="0F24B7B1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0EA7CDBB" w14:textId="77777777" w:rsidR="0028783B" w:rsidRPr="004C6CF0" w:rsidRDefault="0028783B">
            <w:pPr>
              <w:rPr>
                <w:rFonts w:ascii="宋体" w:eastAsia="宋体" w:hAnsi="宋体"/>
                <w:sz w:val="28"/>
                <w:szCs w:val="28"/>
              </w:rPr>
            </w:pPr>
            <w:r w:rsidRPr="004C6CF0">
              <w:rPr>
                <w:rFonts w:ascii="宋体" w:hAnsi="宋体" w:cs="宋体" w:hint="eastAsia"/>
                <w:sz w:val="28"/>
                <w:szCs w:val="28"/>
              </w:rPr>
              <w:t>适用</w:t>
            </w:r>
            <w:r w:rsidR="00A61FB6">
              <w:rPr>
                <w:rFonts w:ascii="宋体" w:hAnsi="宋体" w:cs="宋体" w:hint="eastAsia"/>
                <w:sz w:val="28"/>
                <w:szCs w:val="28"/>
              </w:rPr>
              <w:t>有机化学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实验教学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使用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9917FC" w:rsidRPr="009917FC" w14:paraId="31A21984" w14:textId="77777777" w:rsidTr="007C0E4C">
        <w:trPr>
          <w:trHeight w:val="7141"/>
        </w:trPr>
        <w:tc>
          <w:tcPr>
            <w:tcW w:w="8296" w:type="dxa"/>
            <w:gridSpan w:val="2"/>
          </w:tcPr>
          <w:p w14:paraId="5D0925B6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2F88F02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（1）型号：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TE-S20UVF</w:t>
            </w:r>
          </w:p>
          <w:p w14:paraId="54931C0A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（2）产地：上海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br/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 xml:space="preserve">（3）纯水水质：I </w:t>
            </w:r>
            <w:proofErr w:type="gramStart"/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级水纯水</w:t>
            </w:r>
            <w:proofErr w:type="gramEnd"/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器</w:t>
            </w:r>
          </w:p>
          <w:p w14:paraId="2AA77D15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（4）仪器种类：超纯水仪</w:t>
            </w:r>
          </w:p>
          <w:p w14:paraId="7676531C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）纯水产量：2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0L/hour</w:t>
            </w:r>
          </w:p>
          <w:p w14:paraId="345F5A20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）超纯水产量：2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.0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L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/min</w:t>
            </w:r>
          </w:p>
          <w:p w14:paraId="49114854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U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P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超纯水指标：</w:t>
            </w:r>
          </w:p>
          <w:p w14:paraId="37109C07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 xml:space="preserve">）微生物：&lt;0.1 </w:t>
            </w:r>
            <w:proofErr w:type="spellStart"/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cfu</w:t>
            </w:r>
            <w:proofErr w:type="spellEnd"/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/ml</w:t>
            </w:r>
          </w:p>
          <w:p w14:paraId="133E8666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）颗粒物（＞0.1μm）：&lt;1/ml</w:t>
            </w:r>
          </w:p>
          <w:p w14:paraId="60B69FF7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）热源/内毒素：&lt;0.001 Eu/ml</w:t>
            </w:r>
          </w:p>
          <w:p w14:paraId="5923A750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）细菌：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&lt;0.01cfu/ml</w:t>
            </w:r>
          </w:p>
          <w:p w14:paraId="47D68712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）核糖核酸酶（R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Nases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 xml:space="preserve">）: &lt;1 </w:t>
            </w:r>
            <w:proofErr w:type="spellStart"/>
            <w:r w:rsidRPr="004655D6">
              <w:rPr>
                <w:rFonts w:asciiTheme="minorEastAsia" w:hAnsiTheme="minorEastAsia"/>
                <w:sz w:val="24"/>
                <w:szCs w:val="24"/>
              </w:rPr>
              <w:t>pg</w:t>
            </w:r>
            <w:proofErr w:type="spellEnd"/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/ml</w:t>
            </w:r>
          </w:p>
          <w:p w14:paraId="0C08A3AB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）脱氧核糖核酸酶（D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N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ases）：&lt;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5pg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/ml</w:t>
            </w:r>
          </w:p>
          <w:p w14:paraId="427BA0B3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7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）总有机碳（TOC）：&lt;3 ppb</w:t>
            </w:r>
          </w:p>
          <w:p w14:paraId="1BD0DB1B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）重金属离子：&lt;0.1ppb</w:t>
            </w:r>
          </w:p>
          <w:p w14:paraId="367259C0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）电阻率：18.2MΩ.cm@25℃</w:t>
            </w:r>
          </w:p>
          <w:p w14:paraId="5BE9E467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R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O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反渗透纯水指标：</w:t>
            </w:r>
          </w:p>
          <w:p w14:paraId="36EC3276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（1）离子截留率：9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7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99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%</w:t>
            </w:r>
          </w:p>
          <w:p w14:paraId="1E58BA0D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（2）有机物截留率：&gt;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99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%，当M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W&gt;200</w:t>
            </w:r>
          </w:p>
          <w:p w14:paraId="4CE64EC0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）颗粒和细菌截留率：&gt;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99%</w:t>
            </w:r>
          </w:p>
          <w:p w14:paraId="3A680746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（4）尺寸和重量：长*宽*高：3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40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*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500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*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560mm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；重量：约2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kg</w:t>
            </w:r>
          </w:p>
          <w:p w14:paraId="43EBD502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（5）电气要求：1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00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240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v，5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0/60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Hz</w:t>
            </w:r>
          </w:p>
          <w:p w14:paraId="495779A1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（6）功率：4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w</w:t>
            </w:r>
          </w:p>
          <w:p w14:paraId="3BE1EF67" w14:textId="77777777" w:rsidR="004655D6" w:rsidRPr="004655D6" w:rsidRDefault="004655D6" w:rsidP="004655D6">
            <w:pPr>
              <w:rPr>
                <w:rFonts w:asciiTheme="minorEastAsia" w:hAnsiTheme="minorEastAsia"/>
                <w:sz w:val="24"/>
                <w:szCs w:val="24"/>
              </w:rPr>
            </w:pP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（7）系统配置：主机（含1套纯化柱）+内置1</w:t>
            </w:r>
            <w:r w:rsidRPr="004655D6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4655D6">
              <w:rPr>
                <w:rFonts w:asciiTheme="minorEastAsia" w:hAnsiTheme="minorEastAsia" w:hint="eastAsia"/>
                <w:sz w:val="24"/>
                <w:szCs w:val="24"/>
              </w:rPr>
              <w:t>升压力水桶+附件包</w:t>
            </w:r>
          </w:p>
          <w:p w14:paraId="65AA1B0E" w14:textId="77777777" w:rsidR="00D55CCB" w:rsidRPr="004655D6" w:rsidRDefault="00D55CCB" w:rsidP="00D55CC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DCE3B8" w14:textId="77777777" w:rsidR="00D55CCB" w:rsidRDefault="00D55CCB" w:rsidP="00D55CCB">
            <w:pPr>
              <w:rPr>
                <w:rFonts w:asciiTheme="minorEastAsia" w:hAnsiTheme="minorEastAsia"/>
                <w:szCs w:val="21"/>
              </w:rPr>
            </w:pPr>
          </w:p>
          <w:p w14:paraId="3A18D872" w14:textId="77777777" w:rsidR="00D55CCB" w:rsidRDefault="00D55CCB" w:rsidP="00D55CCB">
            <w:pPr>
              <w:rPr>
                <w:rFonts w:asciiTheme="minorEastAsia" w:hAnsiTheme="minorEastAsia"/>
                <w:szCs w:val="21"/>
              </w:rPr>
            </w:pPr>
          </w:p>
          <w:p w14:paraId="663455A5" w14:textId="77777777" w:rsidR="00D55CCB" w:rsidRDefault="00D55CCB" w:rsidP="00D55CCB">
            <w:pPr>
              <w:rPr>
                <w:rFonts w:asciiTheme="minorEastAsia" w:hAnsiTheme="minorEastAsia"/>
                <w:szCs w:val="21"/>
              </w:rPr>
            </w:pPr>
          </w:p>
          <w:p w14:paraId="00C678AE" w14:textId="77777777" w:rsidR="00D55CCB" w:rsidRDefault="00D55CCB" w:rsidP="00D55CCB">
            <w:pPr>
              <w:rPr>
                <w:rFonts w:asciiTheme="minorEastAsia" w:hAnsiTheme="minorEastAsia"/>
                <w:szCs w:val="21"/>
              </w:rPr>
            </w:pPr>
          </w:p>
          <w:p w14:paraId="5910679A" w14:textId="5AE6BE61" w:rsidR="00F402F2" w:rsidRPr="00F06A8F" w:rsidRDefault="009917FC" w:rsidP="00F402F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65636838" w14:textId="7F2AB8C1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9915145" w14:textId="61228746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08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021A" w14:textId="77777777" w:rsidR="00F5669D" w:rsidRDefault="00F5669D" w:rsidP="008E7637">
      <w:r>
        <w:separator/>
      </w:r>
    </w:p>
  </w:endnote>
  <w:endnote w:type="continuationSeparator" w:id="0">
    <w:p w14:paraId="001CE9F3" w14:textId="77777777" w:rsidR="00F5669D" w:rsidRDefault="00F5669D" w:rsidP="008E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300E" w14:textId="77777777" w:rsidR="00F5669D" w:rsidRDefault="00F5669D" w:rsidP="008E7637">
      <w:r>
        <w:separator/>
      </w:r>
    </w:p>
  </w:footnote>
  <w:footnote w:type="continuationSeparator" w:id="0">
    <w:p w14:paraId="442E6708" w14:textId="77777777" w:rsidR="00F5669D" w:rsidRDefault="00F5669D" w:rsidP="008E7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8E5"/>
    <w:multiLevelType w:val="hybridMultilevel"/>
    <w:tmpl w:val="1ACA34D2"/>
    <w:lvl w:ilvl="0" w:tplc="BBA416B2">
      <w:start w:val="1"/>
      <w:numFmt w:val="decimal"/>
      <w:lvlText w:val="7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B57161"/>
    <w:multiLevelType w:val="hybridMultilevel"/>
    <w:tmpl w:val="1E701B0C"/>
    <w:lvl w:ilvl="0" w:tplc="C23856BE">
      <w:start w:val="1"/>
      <w:numFmt w:val="decimal"/>
      <w:lvlText w:val="8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CF6688"/>
    <w:multiLevelType w:val="hybridMultilevel"/>
    <w:tmpl w:val="78E6809C"/>
    <w:lvl w:ilvl="0" w:tplc="03868E1C">
      <w:start w:val="1"/>
      <w:numFmt w:val="decimal"/>
      <w:lvlText w:val="5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022D9E"/>
    <w:multiLevelType w:val="hybridMultilevel"/>
    <w:tmpl w:val="7FBAA540"/>
    <w:lvl w:ilvl="0" w:tplc="EFF407CE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EFF407CE">
      <w:start w:val="1"/>
      <w:numFmt w:val="decimal"/>
      <w:lvlText w:val="2.%2"/>
      <w:lvlJc w:val="left"/>
      <w:pPr>
        <w:ind w:left="704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704E9E"/>
    <w:multiLevelType w:val="multilevel"/>
    <w:tmpl w:val="4B704E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numFmt w:val="bullet"/>
      <w:lvlText w:val="★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52FD099F"/>
    <w:multiLevelType w:val="hybridMultilevel"/>
    <w:tmpl w:val="D63C4614"/>
    <w:lvl w:ilvl="0" w:tplc="D7069BA0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02305"/>
    <w:multiLevelType w:val="hybridMultilevel"/>
    <w:tmpl w:val="3196C2BC"/>
    <w:lvl w:ilvl="0" w:tplc="F9B06AC2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77372"/>
    <w:rsid w:val="00083B5D"/>
    <w:rsid w:val="0011746F"/>
    <w:rsid w:val="001C7A27"/>
    <w:rsid w:val="0028783B"/>
    <w:rsid w:val="003372BD"/>
    <w:rsid w:val="00343B69"/>
    <w:rsid w:val="004655D6"/>
    <w:rsid w:val="00494FD1"/>
    <w:rsid w:val="004C6CF0"/>
    <w:rsid w:val="007C0E4C"/>
    <w:rsid w:val="0085369C"/>
    <w:rsid w:val="008E7637"/>
    <w:rsid w:val="009917FC"/>
    <w:rsid w:val="009B6A1A"/>
    <w:rsid w:val="00A61FB6"/>
    <w:rsid w:val="00B05DCE"/>
    <w:rsid w:val="00C42D8B"/>
    <w:rsid w:val="00D55CCB"/>
    <w:rsid w:val="00F06A8F"/>
    <w:rsid w:val="00F402F2"/>
    <w:rsid w:val="00F5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3B159"/>
  <w15:docId w15:val="{7DBC0E28-7F5B-4D14-9294-2E4B18F7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E7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E7637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E7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E7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468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2021-12-10T07:15:00Z</dcterms:created>
  <dcterms:modified xsi:type="dcterms:W3CDTF">2021-12-10T07:15:00Z</dcterms:modified>
</cp:coreProperties>
</file>