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78" w:rsidRDefault="00496778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496778" w:rsidRDefault="00D46C2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46C2C" w:rsidTr="00952783">
        <w:tc>
          <w:tcPr>
            <w:tcW w:w="8296" w:type="dxa"/>
          </w:tcPr>
          <w:p w:rsidR="00D46C2C" w:rsidRDefault="00D46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46C2C" w:rsidRDefault="00D46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胎儿监护仪</w:t>
            </w:r>
          </w:p>
        </w:tc>
      </w:tr>
      <w:tr w:rsidR="00496778">
        <w:trPr>
          <w:trHeight w:val="676"/>
        </w:trPr>
        <w:tc>
          <w:tcPr>
            <w:tcW w:w="8296" w:type="dxa"/>
          </w:tcPr>
          <w:p w:rsidR="00496778" w:rsidRDefault="00D46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《助产学》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《妇产科护理学》实验教学用</w:t>
            </w:r>
          </w:p>
        </w:tc>
      </w:tr>
      <w:tr w:rsidR="00496778">
        <w:trPr>
          <w:trHeight w:val="7141"/>
        </w:trPr>
        <w:tc>
          <w:tcPr>
            <w:tcW w:w="8296" w:type="dxa"/>
          </w:tcPr>
          <w:p w:rsidR="00496778" w:rsidRDefault="00D46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监护参数：胎心率（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FHR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），宫缩压力（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TOCO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），胎动（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多晶片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1MHz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超声胎心探头，超声波束声强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Iob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&lt;1mW/cm</w:t>
            </w:r>
            <w:r>
              <w:rPr>
                <w:rFonts w:ascii="宋体" w:eastAsia="宋体" w:hAnsi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，胎心率范围：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sz w:val="28"/>
                <w:szCs w:val="28"/>
              </w:rPr>
              <w:t>~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240bpm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 1bpm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，精度：±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2bpm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无凸点设计的宫缩探头，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0-100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相对单位，分辨率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，非线性误差≤±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，归零方式：自动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手动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探头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级防水（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IPX8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支持水中分娩，可在水下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1.1m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环境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工作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小时，需提供相应检测报告说明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宫缩压探头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具备防水透气功能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，不受水压和温度影响，确保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TOCO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测量的精准性，需提供相应的文件说明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打印纸实时记录信号质量和报警，并用图标显示，方便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使用者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随时确认曲线异常情况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一体化探头架设计，支持挂墙放置探头、移动放置探头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内置式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152mm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150mm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）宽行打印，符合国际标准，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连续准确记录胎心率、宫缩压曲线及胎儿活动曲线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不少于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小时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CTG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存储、回放，打印，支持掉电数据存储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支持拓展无线探头，无线双胎心监护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无线探头采用自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别探头基座设计，工作距离＞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，内置锂电池续航能力≥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小时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D46C2C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通过欧盟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美国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FDA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496778" w:rsidRDefault="00496778">
            <w:pPr>
              <w:spacing w:line="30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496778" w:rsidRDefault="00496778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496778" w:rsidRDefault="00496778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496778" w:rsidRDefault="00496778">
            <w:pPr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496778" w:rsidRDefault="0049677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96778" w:rsidRDefault="00D46C2C" w:rsidP="00D46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</w:tc>
        <w:bookmarkStart w:id="0" w:name="_GoBack"/>
        <w:bookmarkEnd w:id="0"/>
      </w:tr>
    </w:tbl>
    <w:p w:rsidR="00496778" w:rsidRDefault="00D46C2C" w:rsidP="0049677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49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7095D"/>
    <w:rsid w:val="00496778"/>
    <w:rsid w:val="007C0E4C"/>
    <w:rsid w:val="0082109E"/>
    <w:rsid w:val="0085369C"/>
    <w:rsid w:val="009917FC"/>
    <w:rsid w:val="00BC5EFA"/>
    <w:rsid w:val="00BE5239"/>
    <w:rsid w:val="00D46C2C"/>
    <w:rsid w:val="00F06A8F"/>
    <w:rsid w:val="01284CA5"/>
    <w:rsid w:val="01E14460"/>
    <w:rsid w:val="03054569"/>
    <w:rsid w:val="04171150"/>
    <w:rsid w:val="056D6B34"/>
    <w:rsid w:val="05B775D9"/>
    <w:rsid w:val="072E46BD"/>
    <w:rsid w:val="07625367"/>
    <w:rsid w:val="0A2C37C7"/>
    <w:rsid w:val="0A527F27"/>
    <w:rsid w:val="0B0E6336"/>
    <w:rsid w:val="0C1B61D6"/>
    <w:rsid w:val="0E7B5D87"/>
    <w:rsid w:val="0F0E4811"/>
    <w:rsid w:val="0F970AA0"/>
    <w:rsid w:val="115F2668"/>
    <w:rsid w:val="120A51A0"/>
    <w:rsid w:val="126C50A0"/>
    <w:rsid w:val="13E72FD6"/>
    <w:rsid w:val="14472F46"/>
    <w:rsid w:val="15E83A7E"/>
    <w:rsid w:val="18CC724E"/>
    <w:rsid w:val="19FC6DE2"/>
    <w:rsid w:val="1A085582"/>
    <w:rsid w:val="1BFC3751"/>
    <w:rsid w:val="1D275A9A"/>
    <w:rsid w:val="1D6B49A2"/>
    <w:rsid w:val="209529F5"/>
    <w:rsid w:val="21CA3930"/>
    <w:rsid w:val="22DF0140"/>
    <w:rsid w:val="22EB63A4"/>
    <w:rsid w:val="24B863EA"/>
    <w:rsid w:val="26104A8A"/>
    <w:rsid w:val="28C1458D"/>
    <w:rsid w:val="2AE5227A"/>
    <w:rsid w:val="2B2439BF"/>
    <w:rsid w:val="2C7F5EB4"/>
    <w:rsid w:val="2D472090"/>
    <w:rsid w:val="2DD830FE"/>
    <w:rsid w:val="2EF41A77"/>
    <w:rsid w:val="2F02502F"/>
    <w:rsid w:val="2F2D670B"/>
    <w:rsid w:val="30527056"/>
    <w:rsid w:val="30EE285C"/>
    <w:rsid w:val="342C229C"/>
    <w:rsid w:val="37EC40CC"/>
    <w:rsid w:val="389D3BC5"/>
    <w:rsid w:val="39187AB0"/>
    <w:rsid w:val="398E0574"/>
    <w:rsid w:val="39CC2066"/>
    <w:rsid w:val="3AF858B9"/>
    <w:rsid w:val="3D0C08D7"/>
    <w:rsid w:val="3D275F4E"/>
    <w:rsid w:val="3D714492"/>
    <w:rsid w:val="41796E8F"/>
    <w:rsid w:val="42883886"/>
    <w:rsid w:val="42E42D42"/>
    <w:rsid w:val="43B463B4"/>
    <w:rsid w:val="43BA4CCA"/>
    <w:rsid w:val="44872B4D"/>
    <w:rsid w:val="44BD7239"/>
    <w:rsid w:val="4A660609"/>
    <w:rsid w:val="4ECB795C"/>
    <w:rsid w:val="50517FBD"/>
    <w:rsid w:val="50A82BD1"/>
    <w:rsid w:val="53CF194A"/>
    <w:rsid w:val="55131E4F"/>
    <w:rsid w:val="55B35D07"/>
    <w:rsid w:val="569A0F92"/>
    <w:rsid w:val="56D46A1C"/>
    <w:rsid w:val="57EC34DA"/>
    <w:rsid w:val="5AD24C62"/>
    <w:rsid w:val="5D0619AF"/>
    <w:rsid w:val="5D9D41A1"/>
    <w:rsid w:val="5F1013E4"/>
    <w:rsid w:val="60F3249D"/>
    <w:rsid w:val="615C4ECC"/>
    <w:rsid w:val="634A3ADF"/>
    <w:rsid w:val="638831B8"/>
    <w:rsid w:val="64827ABE"/>
    <w:rsid w:val="64F35A0D"/>
    <w:rsid w:val="65310BE8"/>
    <w:rsid w:val="655E387A"/>
    <w:rsid w:val="65934B18"/>
    <w:rsid w:val="684B38F6"/>
    <w:rsid w:val="6D4A1919"/>
    <w:rsid w:val="6EEF5063"/>
    <w:rsid w:val="6F4A506C"/>
    <w:rsid w:val="700D07BF"/>
    <w:rsid w:val="70EA6A97"/>
    <w:rsid w:val="70EF62BE"/>
    <w:rsid w:val="70FB14BB"/>
    <w:rsid w:val="745B7241"/>
    <w:rsid w:val="753D2AD8"/>
    <w:rsid w:val="76187CF3"/>
    <w:rsid w:val="765C3199"/>
    <w:rsid w:val="76771D21"/>
    <w:rsid w:val="76C37D99"/>
    <w:rsid w:val="7A964B3B"/>
    <w:rsid w:val="7AD91AB9"/>
    <w:rsid w:val="7D914B2A"/>
    <w:rsid w:val="7F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2021-10-01T03:34:00Z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9BC280356E424B29B0AE70E96B487B74</vt:lpwstr>
  </property>
</Properties>
</file>