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417" w:rsidRDefault="00CE7417">
      <w:pPr>
        <w:jc w:val="center"/>
        <w:rPr>
          <w:rFonts w:ascii="宋体" w:eastAsia="宋体" w:hAnsi="宋体"/>
          <w:sz w:val="32"/>
          <w:szCs w:val="32"/>
        </w:rPr>
      </w:pPr>
    </w:p>
    <w:p w:rsidR="00CE7417" w:rsidRDefault="003A30B6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656"/>
        <w:gridCol w:w="1605"/>
        <w:gridCol w:w="2205"/>
      </w:tblGrid>
      <w:tr w:rsidR="003A30B6" w:rsidTr="00976AB2">
        <w:tc>
          <w:tcPr>
            <w:tcW w:w="8296" w:type="dxa"/>
            <w:gridSpan w:val="5"/>
          </w:tcPr>
          <w:p w:rsidR="003A30B6" w:rsidRDefault="003A30B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3A30B6" w:rsidRDefault="003A30B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多媒体设备</w:t>
            </w:r>
          </w:p>
          <w:p w:rsidR="003A30B6" w:rsidRDefault="003A30B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3A30B6" w:rsidRDefault="003A30B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CE7417">
        <w:tc>
          <w:tcPr>
            <w:tcW w:w="1980" w:type="dxa"/>
          </w:tcPr>
          <w:p w:rsidR="00CE7417" w:rsidRDefault="003A30B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506" w:type="dxa"/>
            <w:gridSpan w:val="2"/>
          </w:tcPr>
          <w:p w:rsidR="00CE7417" w:rsidRDefault="003A30B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金老师</w:t>
            </w:r>
          </w:p>
        </w:tc>
        <w:tc>
          <w:tcPr>
            <w:tcW w:w="1605" w:type="dxa"/>
          </w:tcPr>
          <w:p w:rsidR="00CE7417" w:rsidRDefault="003A30B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:rsidR="00CE7417" w:rsidRDefault="003A30B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13951653006</w:t>
            </w:r>
          </w:p>
        </w:tc>
      </w:tr>
      <w:tr w:rsidR="00CE7417">
        <w:tc>
          <w:tcPr>
            <w:tcW w:w="2830" w:type="dxa"/>
            <w:gridSpan w:val="2"/>
          </w:tcPr>
          <w:p w:rsidR="00CE7417" w:rsidRDefault="003A30B6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:rsidR="00CE7417" w:rsidRDefault="003A30B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196610元</w:t>
            </w:r>
          </w:p>
        </w:tc>
      </w:tr>
      <w:tr w:rsidR="00CE7417">
        <w:trPr>
          <w:trHeight w:val="1301"/>
        </w:trPr>
        <w:tc>
          <w:tcPr>
            <w:tcW w:w="8296" w:type="dxa"/>
            <w:gridSpan w:val="5"/>
          </w:tcPr>
          <w:p w:rsidR="00CE7417" w:rsidRDefault="003A30B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教学考试用</w:t>
            </w:r>
          </w:p>
        </w:tc>
      </w:tr>
      <w:tr w:rsidR="00CE7417">
        <w:trPr>
          <w:trHeight w:val="7141"/>
        </w:trPr>
        <w:tc>
          <w:tcPr>
            <w:tcW w:w="8296" w:type="dxa"/>
            <w:gridSpan w:val="5"/>
          </w:tcPr>
          <w:p w:rsidR="00CE7417" w:rsidRDefault="003A30B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参数要求：</w:t>
            </w:r>
          </w:p>
          <w:p w:rsidR="00CE7417" w:rsidRDefault="003A30B6">
            <w:pPr>
              <w:numPr>
                <w:ilvl w:val="0"/>
                <w:numId w:val="1"/>
              </w:num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教学大屏：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台</w:t>
            </w:r>
          </w:p>
          <w:p w:rsidR="00CE7417" w:rsidRDefault="003A30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hint="eastAsia"/>
                <w:sz w:val="24"/>
                <w:szCs w:val="24"/>
              </w:rPr>
              <w:t>整机屏幕采用≥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98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英寸液晶显示器。整机采用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UHD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超高清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LED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液晶屏，显示比例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16:9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，分辨率≥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3840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×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2160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，钢化玻璃表面硬度≥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9H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CE7417" w:rsidRDefault="003A30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★整机色域覆盖率（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NTSC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90%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，整机支持色彩校准，色准△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E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≤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1.5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CE7417" w:rsidRDefault="003A30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采用红外触控方式，支持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Windows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系统中进行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点或以上触控，支持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Android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系统中进行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点或以上触控。</w:t>
            </w:r>
          </w:p>
          <w:p w:rsidR="00CE7417" w:rsidRDefault="003A30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整机内置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2.1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声道扬声器，额定总功率≥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50W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CE7417" w:rsidRDefault="003A30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整机内置麦克风，可以通过声源定位识别方向，同时在视频画面中调节图像画幅，突出讲话人的图像特写，实现摄像头电子云台的效果。</w:t>
            </w:r>
          </w:p>
          <w:p w:rsidR="00CE7417" w:rsidRDefault="003A30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整机内置非独立摄像头，拍摄像素数≥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4800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万、摄像头视场角≥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120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度</w:t>
            </w:r>
          </w:p>
          <w:p w:rsidR="00CE7417" w:rsidRDefault="003A30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整机内置非独立外扩展的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阵列麦克风，可用于对教室环境音频进行采集，拾音距离≥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12m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CE7417" w:rsidRDefault="003A30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内置无线传屏接收端，无需外接接收部件，无线传屏发射器与整机匹配后即可实现传屏功能，将外部电脑的屏幕画面通过无线方式传输到整机上显示。</w:t>
            </w:r>
          </w:p>
          <w:p w:rsidR="00CE7417" w:rsidRDefault="003A30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电脑模块</w:t>
            </w:r>
          </w:p>
          <w:p w:rsidR="00CE7417" w:rsidRDefault="003A30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采用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Intel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酷睿系列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i5 CPU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内存：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8GB DDR4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内存或以上配置。硬盘：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256GB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或以上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SSD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固态硬盘</w:t>
            </w:r>
          </w:p>
          <w:p w:rsidR="00CE7417" w:rsidRDefault="00CE741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E7417" w:rsidRDefault="003A30B6">
            <w:pPr>
              <w:numPr>
                <w:ilvl w:val="0"/>
                <w:numId w:val="1"/>
              </w:num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教学大屏：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台</w:t>
            </w:r>
          </w:p>
          <w:p w:rsidR="00CE7417" w:rsidRDefault="003A30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屏幕尺寸：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98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英寸</w:t>
            </w:r>
          </w:p>
          <w:p w:rsidR="00CE7417" w:rsidRDefault="003A30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分辨率：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4K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高清</w:t>
            </w:r>
          </w:p>
          <w:p w:rsidR="00CE7417" w:rsidRDefault="003A30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视频输入：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hdmi,DP</w:t>
            </w:r>
          </w:p>
          <w:p w:rsidR="00CE7417" w:rsidRDefault="00CE741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E7417" w:rsidRDefault="003A30B6">
            <w:pPr>
              <w:numPr>
                <w:ilvl w:val="0"/>
                <w:numId w:val="1"/>
              </w:num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多媒体讲桌：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套</w:t>
            </w:r>
          </w:p>
          <w:p w:rsidR="00CE7417" w:rsidRDefault="003A30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、讲桌采用钢木结合构造，桌体上部分采用圆弧设计。讲台整体设计符合人体力学原</w:t>
            </w:r>
          </w:p>
          <w:p w:rsidR="00CE7417" w:rsidRDefault="003A30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理，提供左右实木扶手，供使用者扶用。重点部位须采用一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次冲压成型技术；所有钣</w:t>
            </w:r>
          </w:p>
          <w:p w:rsidR="00CE7417" w:rsidRDefault="003A30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金部分均采用激光切割加工，所有尖角倒圆角不小于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R3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，保证使用者和维护者不划伤</w:t>
            </w:r>
          </w:p>
          <w:p w:rsidR="00CE7417" w:rsidRDefault="003A30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。讲桌尺寸：不小于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850*500*950mm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（长宽高）。</w:t>
            </w:r>
          </w:p>
          <w:p w:rsidR="00CE7417" w:rsidRDefault="003A30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、讲桌桌面采用木质耐划台面，讲台桌面为完整水平木台面，可作为教师演</w:t>
            </w:r>
          </w:p>
          <w:p w:rsidR="00CE7417" w:rsidRDefault="003A30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讲桌使用。</w:t>
            </w:r>
          </w:p>
          <w:p w:rsidR="00CE7417" w:rsidRDefault="003A30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、讲桌主体材料采用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1.0mm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冷轧钢板，提供检测报告，讲台正面可印制学校或单位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LOGO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CE7417" w:rsidRDefault="003A30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、讲桌上下层采用分体式设计，桌面部分和桌体部分自成一体，方便进出设计比较窄</w:t>
            </w:r>
          </w:p>
          <w:p w:rsidR="00CE7417" w:rsidRDefault="003A30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的教室门。讲桌内置固定螺丝孔位，安装简单，安全防盗；独立包装，运输轻便。</w:t>
            </w:r>
          </w:p>
          <w:p w:rsidR="00CE7417" w:rsidRDefault="003A30B6">
            <w:pPr>
              <w:numPr>
                <w:ilvl w:val="0"/>
                <w:numId w:val="2"/>
              </w:num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上柜有可以放置杂物抽屉，关闭后所有设备都隐藏在讲台内。</w:t>
            </w:r>
          </w:p>
          <w:p w:rsidR="00CE7417" w:rsidRDefault="00CE741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E7417" w:rsidRDefault="003A30B6">
            <w:pPr>
              <w:numPr>
                <w:ilvl w:val="0"/>
                <w:numId w:val="1"/>
              </w:num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挂壁音响：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8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只</w:t>
            </w:r>
          </w:p>
          <w:p w:rsidR="00CE7417" w:rsidRDefault="003A30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喇叭口径：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6.5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”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X1 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”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X1</w:t>
            </w:r>
          </w:p>
          <w:p w:rsidR="00CE7417" w:rsidRDefault="003A30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额定功率：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50W</w:t>
            </w:r>
          </w:p>
          <w:p w:rsidR="00CE7417" w:rsidRDefault="003A30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最大功率：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100W</w:t>
            </w:r>
          </w:p>
          <w:p w:rsidR="00CE7417" w:rsidRDefault="003A30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工作方式：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Ω（定阻选用）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70V/100V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（定压选用）</w:t>
            </w:r>
          </w:p>
          <w:p w:rsidR="00CE7417" w:rsidRDefault="003A30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灵敏度：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90dB</w:t>
            </w:r>
          </w:p>
          <w:p w:rsidR="00CE7417" w:rsidRDefault="003A30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频响范围：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60Hz-20KHz</w:t>
            </w:r>
          </w:p>
          <w:p w:rsidR="00CE7417" w:rsidRDefault="003A30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谐振频率：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55Hz</w:t>
            </w:r>
          </w:p>
          <w:p w:rsidR="00CE7417" w:rsidRDefault="003A30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重量（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kg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8.9</w:t>
            </w:r>
          </w:p>
          <w:p w:rsidR="00CE7417" w:rsidRDefault="003A30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外形尺寸（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mm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215X217X339</w:t>
            </w:r>
          </w:p>
          <w:p w:rsidR="00CE7417" w:rsidRDefault="00CE741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E7417" w:rsidRDefault="003A30B6">
            <w:pPr>
              <w:numPr>
                <w:ilvl w:val="0"/>
                <w:numId w:val="1"/>
              </w:num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机柜：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个</w:t>
            </w:r>
          </w:p>
          <w:p w:rsidR="00CE7417" w:rsidRDefault="003A30B6">
            <w:pPr>
              <w:numPr>
                <w:ilvl w:val="0"/>
                <w:numId w:val="3"/>
              </w:num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尺寸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:600X600X1166mm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（宽，深，高）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</w:p>
          <w:p w:rsidR="00CE7417" w:rsidRDefault="003A30B6">
            <w:pPr>
              <w:numPr>
                <w:ilvl w:val="0"/>
                <w:numId w:val="3"/>
              </w:num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容量：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22U</w:t>
            </w:r>
          </w:p>
          <w:p w:rsidR="00CE7417" w:rsidRDefault="00CE741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E7417" w:rsidRDefault="003A30B6">
            <w:pPr>
              <w:numPr>
                <w:ilvl w:val="0"/>
                <w:numId w:val="1"/>
              </w:num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调音台：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台</w:t>
            </w:r>
          </w:p>
          <w:p w:rsidR="00CE7417" w:rsidRDefault="003A30B6">
            <w:pPr>
              <w:numPr>
                <w:ilvl w:val="0"/>
                <w:numId w:val="4"/>
              </w:num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通道调音台：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个话筒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/ 10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个线路输入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(4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个单声道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+ 3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个立体声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) / 1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立体声母线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/ 1 AUX (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包括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FX)</w:t>
            </w:r>
          </w:p>
          <w:p w:rsidR="00CE7417" w:rsidRDefault="003A30B6">
            <w:pPr>
              <w:numPr>
                <w:ilvl w:val="0"/>
                <w:numId w:val="4"/>
              </w:num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个话筒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/ 10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个线路输入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(4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个单声道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+ 3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个立体声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)</w:t>
            </w:r>
          </w:p>
          <w:p w:rsidR="00CE7417" w:rsidRDefault="003A30B6">
            <w:pPr>
              <w:numPr>
                <w:ilvl w:val="0"/>
                <w:numId w:val="4"/>
              </w:num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立体声母线</w:t>
            </w:r>
          </w:p>
          <w:p w:rsidR="00CE7417" w:rsidRDefault="003A30B6">
            <w:pPr>
              <w:numPr>
                <w:ilvl w:val="0"/>
                <w:numId w:val="4"/>
              </w:num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 AUX (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包括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FX)</w:t>
            </w:r>
          </w:p>
          <w:p w:rsidR="00CE7417" w:rsidRDefault="003A30B6">
            <w:pPr>
              <w:numPr>
                <w:ilvl w:val="0"/>
                <w:numId w:val="4"/>
              </w:num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“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D-PRE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”话放，带有倒向晶体管电路。</w:t>
            </w:r>
          </w:p>
          <w:p w:rsidR="00CE7417" w:rsidRDefault="003A30B6">
            <w:pPr>
              <w:numPr>
                <w:ilvl w:val="0"/>
                <w:numId w:val="4"/>
              </w:num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单旋钮压缩器</w:t>
            </w:r>
          </w:p>
          <w:p w:rsidR="00CE7417" w:rsidRDefault="003A30B6">
            <w:pPr>
              <w:numPr>
                <w:ilvl w:val="0"/>
                <w:numId w:val="4"/>
              </w:num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单声道输入通道上的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PAD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开关</w:t>
            </w:r>
          </w:p>
          <w:p w:rsidR="00CE7417" w:rsidRDefault="003A30B6">
            <w:pPr>
              <w:numPr>
                <w:ilvl w:val="0"/>
                <w:numId w:val="4"/>
              </w:num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+48V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幻象供电</w:t>
            </w:r>
          </w:p>
          <w:p w:rsidR="00CE7417" w:rsidRDefault="003A30B6">
            <w:pPr>
              <w:numPr>
                <w:ilvl w:val="0"/>
                <w:numId w:val="4"/>
              </w:num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XLR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平衡输出</w:t>
            </w:r>
          </w:p>
          <w:p w:rsidR="00CE7417" w:rsidRDefault="003A30B6">
            <w:pPr>
              <w:numPr>
                <w:ilvl w:val="0"/>
                <w:numId w:val="4"/>
              </w:num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金属机身</w:t>
            </w:r>
          </w:p>
          <w:p w:rsidR="00CE7417" w:rsidRDefault="003A30B6">
            <w:pPr>
              <w:numPr>
                <w:ilvl w:val="0"/>
                <w:numId w:val="4"/>
              </w:num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外观尺寸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(W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×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H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×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D)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244 mm x 71 mm x 294 mm (9.6"x 2.8"x 11.6")</w:t>
            </w:r>
          </w:p>
          <w:p w:rsidR="00CE7417" w:rsidRDefault="003A30B6">
            <w:pPr>
              <w:numPr>
                <w:ilvl w:val="0"/>
                <w:numId w:val="4"/>
              </w:num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净重：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1.9 kg (4.19 lbs.)</w:t>
            </w:r>
          </w:p>
          <w:p w:rsidR="00CE7417" w:rsidRDefault="00CE7417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CE7417" w:rsidRDefault="003A30B6">
            <w:pPr>
              <w:numPr>
                <w:ilvl w:val="0"/>
                <w:numId w:val="1"/>
              </w:num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麦克风：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套</w:t>
            </w:r>
          </w:p>
          <w:p w:rsidR="00CE7417" w:rsidRDefault="003A30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</w:t>
            </w:r>
            <w:r>
              <w:rPr>
                <w:rFonts w:ascii="宋体" w:eastAsia="宋体" w:hAnsi="宋体"/>
                <w:sz w:val="24"/>
                <w:szCs w:val="24"/>
              </w:rPr>
              <w:t>频率范围</w:t>
            </w:r>
            <w:r>
              <w:rPr>
                <w:rFonts w:ascii="宋体" w:eastAsia="宋体" w:hAnsi="宋体"/>
                <w:sz w:val="24"/>
                <w:szCs w:val="24"/>
              </w:rPr>
              <w:t>:640MHZ-690MHz</w:t>
            </w:r>
          </w:p>
          <w:p w:rsidR="00CE7417" w:rsidRDefault="003A30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</w:t>
            </w:r>
            <w:r>
              <w:rPr>
                <w:rFonts w:ascii="宋体" w:eastAsia="宋体" w:hAnsi="宋体"/>
                <w:sz w:val="24"/>
                <w:szCs w:val="24"/>
              </w:rPr>
              <w:t>频道总数</w:t>
            </w:r>
            <w:r>
              <w:rPr>
                <w:rFonts w:ascii="宋体" w:eastAsia="宋体" w:hAnsi="宋体"/>
                <w:sz w:val="24"/>
                <w:szCs w:val="24"/>
              </w:rPr>
              <w:t>:200CH</w:t>
            </w:r>
          </w:p>
          <w:p w:rsidR="00CE7417" w:rsidRDefault="003A30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</w:t>
            </w:r>
            <w:r>
              <w:rPr>
                <w:rFonts w:ascii="宋体" w:eastAsia="宋体" w:hAnsi="宋体"/>
                <w:sz w:val="24"/>
                <w:szCs w:val="24"/>
              </w:rPr>
              <w:t>有效使用距离</w:t>
            </w:r>
            <w:r>
              <w:rPr>
                <w:rFonts w:ascii="宋体" w:eastAsia="宋体" w:hAnsi="宋体"/>
                <w:sz w:val="24"/>
                <w:szCs w:val="24"/>
              </w:rPr>
              <w:t>:150</w:t>
            </w:r>
            <w:r>
              <w:rPr>
                <w:rFonts w:ascii="宋体" w:eastAsia="宋体" w:hAnsi="宋体"/>
                <w:sz w:val="24"/>
                <w:szCs w:val="24"/>
              </w:rPr>
              <w:t>米</w:t>
            </w:r>
          </w:p>
          <w:p w:rsidR="00CE7417" w:rsidRDefault="003A30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4.</w:t>
            </w:r>
            <w:r>
              <w:rPr>
                <w:rFonts w:ascii="宋体" w:eastAsia="宋体" w:hAnsi="宋体"/>
                <w:sz w:val="24"/>
                <w:szCs w:val="24"/>
              </w:rPr>
              <w:t>频率间隔</w:t>
            </w:r>
            <w:r>
              <w:rPr>
                <w:rFonts w:ascii="宋体" w:eastAsia="宋体" w:hAnsi="宋体"/>
                <w:sz w:val="24"/>
                <w:szCs w:val="24"/>
              </w:rPr>
              <w:t>:30KHz</w:t>
            </w:r>
          </w:p>
          <w:p w:rsidR="00CE7417" w:rsidRDefault="003A30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5.</w:t>
            </w:r>
            <w:r>
              <w:rPr>
                <w:rFonts w:ascii="宋体" w:eastAsia="宋体" w:hAnsi="宋体"/>
                <w:sz w:val="24"/>
                <w:szCs w:val="24"/>
              </w:rPr>
              <w:t>频率宽度</w:t>
            </w:r>
            <w:r>
              <w:rPr>
                <w:rFonts w:ascii="宋体" w:eastAsia="宋体" w:hAnsi="宋体"/>
                <w:sz w:val="24"/>
                <w:szCs w:val="24"/>
              </w:rPr>
              <w:t>:60MHz</w:t>
            </w:r>
          </w:p>
          <w:p w:rsidR="00CE7417" w:rsidRDefault="003A30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6.</w:t>
            </w:r>
            <w:r>
              <w:rPr>
                <w:rFonts w:ascii="宋体" w:eastAsia="宋体" w:hAnsi="宋体"/>
                <w:sz w:val="24"/>
                <w:szCs w:val="24"/>
              </w:rPr>
              <w:t>麦克风音头</w:t>
            </w:r>
            <w:r>
              <w:rPr>
                <w:rFonts w:ascii="宋体" w:eastAsia="宋体" w:hAnsi="宋体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sz w:val="24"/>
                <w:szCs w:val="24"/>
              </w:rPr>
              <w:t>动圈式</w:t>
            </w:r>
          </w:p>
          <w:p w:rsidR="00CE7417" w:rsidRDefault="003A30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7.</w:t>
            </w:r>
            <w:r>
              <w:rPr>
                <w:rFonts w:ascii="宋体" w:eastAsia="宋体" w:hAnsi="宋体"/>
                <w:sz w:val="24"/>
                <w:szCs w:val="24"/>
              </w:rPr>
              <w:t>频率震荡模式</w:t>
            </w:r>
            <w:r>
              <w:rPr>
                <w:rFonts w:ascii="宋体" w:eastAsia="宋体" w:hAnsi="宋体"/>
                <w:sz w:val="24"/>
                <w:szCs w:val="24"/>
              </w:rPr>
              <w:t>:PLL</w:t>
            </w:r>
          </w:p>
          <w:p w:rsidR="00CE7417" w:rsidRDefault="003A30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8.</w:t>
            </w:r>
            <w:r>
              <w:rPr>
                <w:rFonts w:ascii="宋体" w:eastAsia="宋体" w:hAnsi="宋体"/>
                <w:sz w:val="24"/>
                <w:szCs w:val="24"/>
              </w:rPr>
              <w:t>相位锁定频率合成信噪比</w:t>
            </w:r>
            <w:r>
              <w:rPr>
                <w:rFonts w:ascii="宋体" w:eastAsia="宋体" w:hAnsi="宋体"/>
                <w:sz w:val="24"/>
                <w:szCs w:val="24"/>
              </w:rPr>
              <w:t>:-97dB</w:t>
            </w:r>
          </w:p>
          <w:p w:rsidR="00CE7417" w:rsidRDefault="003A30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</w:t>
            </w:r>
            <w:r>
              <w:rPr>
                <w:rFonts w:ascii="宋体" w:eastAsia="宋体" w:hAnsi="宋体"/>
                <w:sz w:val="24"/>
                <w:szCs w:val="24"/>
              </w:rPr>
              <w:t>频率稳定度</w:t>
            </w:r>
            <w:r>
              <w:rPr>
                <w:rFonts w:ascii="宋体" w:eastAsia="宋体" w:hAnsi="宋体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sz w:val="24"/>
                <w:szCs w:val="24"/>
              </w:rPr>
              <w:t>土</w:t>
            </w:r>
            <w:r>
              <w:rPr>
                <w:rFonts w:ascii="宋体" w:eastAsia="宋体" w:hAnsi="宋体"/>
                <w:sz w:val="24"/>
                <w:szCs w:val="24"/>
              </w:rPr>
              <w:t>5KHz</w:t>
            </w:r>
          </w:p>
          <w:p w:rsidR="00CE7417" w:rsidRDefault="003A30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10.</w:t>
            </w:r>
            <w:r>
              <w:rPr>
                <w:rFonts w:ascii="宋体" w:eastAsia="宋体" w:hAnsi="宋体"/>
                <w:sz w:val="24"/>
                <w:szCs w:val="24"/>
              </w:rPr>
              <w:t>音频输出阻抗</w:t>
            </w:r>
            <w:r>
              <w:rPr>
                <w:rFonts w:ascii="宋体" w:eastAsia="宋体" w:hAnsi="宋体"/>
                <w:sz w:val="24"/>
                <w:szCs w:val="24"/>
              </w:rPr>
              <w:t>: 2.2KQ</w:t>
            </w:r>
          </w:p>
          <w:p w:rsidR="00CE7417" w:rsidRDefault="003A30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11.</w:t>
            </w:r>
            <w:r>
              <w:rPr>
                <w:rFonts w:ascii="宋体" w:eastAsia="宋体" w:hAnsi="宋体"/>
                <w:sz w:val="24"/>
                <w:szCs w:val="24"/>
              </w:rPr>
              <w:t>电源供应</w:t>
            </w:r>
            <w:r>
              <w:rPr>
                <w:rFonts w:ascii="宋体" w:eastAsia="宋体" w:hAnsi="宋体"/>
                <w:sz w:val="24"/>
                <w:szCs w:val="24"/>
              </w:rPr>
              <w:t>:DC5V/1000MA</w:t>
            </w:r>
          </w:p>
          <w:p w:rsidR="00CE7417" w:rsidRDefault="003A30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12.</w:t>
            </w:r>
            <w:r>
              <w:rPr>
                <w:rFonts w:ascii="宋体" w:eastAsia="宋体" w:hAnsi="宋体"/>
                <w:sz w:val="24"/>
                <w:szCs w:val="24"/>
              </w:rPr>
              <w:t>重量</w:t>
            </w:r>
            <w:r>
              <w:rPr>
                <w:rFonts w:ascii="宋体" w:eastAsia="宋体" w:hAnsi="宋体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sz w:val="24"/>
                <w:szCs w:val="24"/>
              </w:rPr>
              <w:t>约</w:t>
            </w:r>
            <w:r>
              <w:rPr>
                <w:rFonts w:ascii="宋体" w:eastAsia="宋体" w:hAnsi="宋体"/>
                <w:sz w:val="24"/>
                <w:szCs w:val="24"/>
              </w:rPr>
              <w:t>2.25KG</w:t>
            </w:r>
          </w:p>
          <w:p w:rsidR="00CE7417" w:rsidRDefault="00CE7417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CE7417" w:rsidRDefault="00CE7417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CE7417" w:rsidRDefault="00CE7417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CE7417" w:rsidRDefault="00CE7417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CE7417" w:rsidRDefault="00CE7417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CE7417" w:rsidRDefault="00CE7417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CE7417" w:rsidRDefault="00CE7417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CE7417" w:rsidRDefault="00CE7417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CE7417" w:rsidRDefault="00CE7417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CE7417" w:rsidRDefault="00CE7417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CE7417" w:rsidRDefault="00CE7417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CE7417" w:rsidRDefault="003A30B6" w:rsidP="003A30B6">
            <w:pPr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 </w:t>
            </w:r>
          </w:p>
        </w:tc>
      </w:tr>
    </w:tbl>
    <w:p w:rsidR="00CE7417" w:rsidRDefault="003A30B6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CE74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E6A977B"/>
    <w:multiLevelType w:val="singleLevel"/>
    <w:tmpl w:val="9E6A977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B4CFB729"/>
    <w:multiLevelType w:val="singleLevel"/>
    <w:tmpl w:val="B4CFB729"/>
    <w:lvl w:ilvl="0">
      <w:start w:val="5"/>
      <w:numFmt w:val="decimal"/>
      <w:suff w:val="nothing"/>
      <w:lvlText w:val="%1、"/>
      <w:lvlJc w:val="left"/>
    </w:lvl>
  </w:abstractNum>
  <w:abstractNum w:abstractNumId="2" w15:restartNumberingAfterBreak="0">
    <w:nsid w:val="1808DF20"/>
    <w:multiLevelType w:val="singleLevel"/>
    <w:tmpl w:val="1808DF20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20E08C51"/>
    <w:multiLevelType w:val="singleLevel"/>
    <w:tmpl w:val="20E08C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2Mzk2MTZjY2EwMmQ5OWYwYmYwMzE2N2M3NzgyYWYifQ=="/>
  </w:docVars>
  <w:rsids>
    <w:rsidRoot w:val="009917FC"/>
    <w:rsid w:val="00077372"/>
    <w:rsid w:val="0011746F"/>
    <w:rsid w:val="003372BD"/>
    <w:rsid w:val="003A30B6"/>
    <w:rsid w:val="007C0E4C"/>
    <w:rsid w:val="0085369C"/>
    <w:rsid w:val="009917FC"/>
    <w:rsid w:val="00CE7417"/>
    <w:rsid w:val="00F06A8F"/>
    <w:rsid w:val="01657C13"/>
    <w:rsid w:val="01FB2325"/>
    <w:rsid w:val="05412745"/>
    <w:rsid w:val="10073B44"/>
    <w:rsid w:val="151A1FE3"/>
    <w:rsid w:val="1BC17CE4"/>
    <w:rsid w:val="1C485D0F"/>
    <w:rsid w:val="25E940BF"/>
    <w:rsid w:val="28917A1E"/>
    <w:rsid w:val="2BF64E6D"/>
    <w:rsid w:val="2E7806D6"/>
    <w:rsid w:val="32776952"/>
    <w:rsid w:val="32D560F7"/>
    <w:rsid w:val="39FA208D"/>
    <w:rsid w:val="3D29776B"/>
    <w:rsid w:val="3D995F73"/>
    <w:rsid w:val="3F6031EC"/>
    <w:rsid w:val="441427F7"/>
    <w:rsid w:val="47E744AA"/>
    <w:rsid w:val="48AC2FFE"/>
    <w:rsid w:val="4C6F2CC0"/>
    <w:rsid w:val="4CE52F83"/>
    <w:rsid w:val="4E65437B"/>
    <w:rsid w:val="51546057"/>
    <w:rsid w:val="56FB7AC4"/>
    <w:rsid w:val="5AE117B0"/>
    <w:rsid w:val="5B72251B"/>
    <w:rsid w:val="63FF2724"/>
    <w:rsid w:val="65032EBF"/>
    <w:rsid w:val="690F6F65"/>
    <w:rsid w:val="70716758"/>
    <w:rsid w:val="734343DB"/>
    <w:rsid w:val="764364A0"/>
    <w:rsid w:val="765447E6"/>
    <w:rsid w:val="78E57CE3"/>
    <w:rsid w:val="794862E5"/>
    <w:rsid w:val="7B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B6D80"/>
  <w15:docId w15:val="{16AD6DAA-1754-472E-A8CE-96A7E2EB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248</Words>
  <Characters>1416</Characters>
  <Application>Microsoft Office Word</Application>
  <DocSecurity>0</DocSecurity>
  <Lines>11</Lines>
  <Paragraphs>3</Paragraphs>
  <ScaleCrop>false</ScaleCrop>
  <Company>南京中医药大学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4</cp:revision>
  <cp:lastPrinted>2023-11-14T02:13:00Z</cp:lastPrinted>
  <dcterms:created xsi:type="dcterms:W3CDTF">2018-09-05T07:41:00Z</dcterms:created>
  <dcterms:modified xsi:type="dcterms:W3CDTF">2023-11-22T08:20:00Z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14B6B875E4354A2B995D73C8EB481C43_12</vt:lpwstr>
  </property>
</Properties>
</file>