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29BBC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0B8D427B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62854" w:rsidRPr="009917FC" w14:paraId="2F0C66B4" w14:textId="77777777" w:rsidTr="00AE5DD5">
        <w:tc>
          <w:tcPr>
            <w:tcW w:w="8296" w:type="dxa"/>
          </w:tcPr>
          <w:p w14:paraId="4D081D15" w14:textId="77777777" w:rsidR="00E62854" w:rsidRPr="009917FC" w:rsidRDefault="00E62854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77666A64" w14:textId="79179A88" w:rsidR="00E62854" w:rsidRPr="009917FC" w:rsidRDefault="00E62854" w:rsidP="00E62854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1138A">
              <w:rPr>
                <w:rFonts w:ascii="宋体" w:eastAsia="宋体" w:hAnsi="宋体" w:hint="eastAsia"/>
                <w:sz w:val="28"/>
                <w:szCs w:val="28"/>
              </w:rPr>
              <w:t>箱体式室内全彩</w:t>
            </w:r>
            <w:r w:rsidRPr="00A1138A">
              <w:rPr>
                <w:rFonts w:ascii="宋体" w:eastAsia="宋体" w:hAnsi="宋体"/>
                <w:sz w:val="28"/>
                <w:szCs w:val="28"/>
              </w:rPr>
              <w:t>led屏幕</w:t>
            </w:r>
            <w:r w:rsidR="00375929">
              <w:rPr>
                <w:rFonts w:ascii="宋体" w:eastAsia="宋体" w:hAnsi="宋体" w:hint="eastAsia"/>
                <w:sz w:val="28"/>
                <w:szCs w:val="28"/>
              </w:rPr>
              <w:t>（含</w:t>
            </w:r>
            <w:r w:rsidR="00375929" w:rsidRPr="00375929">
              <w:rPr>
                <w:rFonts w:ascii="宋体" w:eastAsia="宋体" w:hAnsi="宋体" w:hint="eastAsia"/>
                <w:sz w:val="28"/>
                <w:szCs w:val="28"/>
              </w:rPr>
              <w:t>播放控制电脑</w:t>
            </w:r>
            <w:r w:rsidR="00375929"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</w:tr>
      <w:tr w:rsidR="009917FC" w:rsidRPr="009917FC" w14:paraId="3DF7EF08" w14:textId="77777777" w:rsidTr="007C0E4C">
        <w:trPr>
          <w:trHeight w:val="1301"/>
        </w:trPr>
        <w:tc>
          <w:tcPr>
            <w:tcW w:w="8296" w:type="dxa"/>
          </w:tcPr>
          <w:p w14:paraId="3D88A392" w14:textId="43679DA5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A1138A">
              <w:rPr>
                <w:rFonts w:ascii="宋体" w:eastAsia="宋体" w:hAnsi="宋体" w:hint="eastAsia"/>
                <w:sz w:val="28"/>
                <w:szCs w:val="28"/>
              </w:rPr>
              <w:t>学术中心一楼屏幕</w:t>
            </w:r>
          </w:p>
        </w:tc>
      </w:tr>
      <w:tr w:rsidR="009917FC" w:rsidRPr="009917FC" w14:paraId="45B08860" w14:textId="77777777" w:rsidTr="007C0E4C">
        <w:trPr>
          <w:trHeight w:val="7141"/>
        </w:trPr>
        <w:tc>
          <w:tcPr>
            <w:tcW w:w="8296" w:type="dxa"/>
          </w:tcPr>
          <w:p w14:paraId="6B99DB52" w14:textId="77777777" w:rsidR="009917FC" w:rsidRPr="009917FC" w:rsidRDefault="009917FC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87FDBB1" w14:textId="77777777" w:rsidR="00A1138A" w:rsidRPr="00A1138A" w:rsidRDefault="00A1138A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1138A">
              <w:rPr>
                <w:rFonts w:ascii="宋体" w:eastAsia="宋体" w:hAnsi="宋体"/>
                <w:sz w:val="28"/>
                <w:szCs w:val="28"/>
              </w:rPr>
              <w:t>1、结构说明：像素点采用1红1蓝1绿三合一；安装方式：</w:t>
            </w:r>
            <w:proofErr w:type="gramStart"/>
            <w:r w:rsidRPr="00A1138A">
              <w:rPr>
                <w:rFonts w:ascii="宋体" w:eastAsia="宋体" w:hAnsi="宋体"/>
                <w:sz w:val="28"/>
                <w:szCs w:val="28"/>
              </w:rPr>
              <w:t>钢挂贴墙</w:t>
            </w:r>
            <w:proofErr w:type="gramEnd"/>
            <w:r w:rsidRPr="00A1138A">
              <w:rPr>
                <w:rFonts w:ascii="宋体" w:eastAsia="宋体" w:hAnsi="宋体"/>
                <w:sz w:val="28"/>
                <w:szCs w:val="28"/>
              </w:rPr>
              <w:t>式安装</w:t>
            </w:r>
          </w:p>
          <w:p w14:paraId="2C1BD55E" w14:textId="77777777" w:rsidR="00A1138A" w:rsidRPr="00A1138A" w:rsidRDefault="00A1138A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1138A">
              <w:rPr>
                <w:rFonts w:ascii="宋体" w:eastAsia="宋体" w:hAnsi="宋体"/>
                <w:sz w:val="28"/>
                <w:szCs w:val="28"/>
              </w:rPr>
              <w:t>2、室内Q1.53全彩单元</w:t>
            </w:r>
            <w:proofErr w:type="gramStart"/>
            <w:r w:rsidRPr="00A1138A">
              <w:rPr>
                <w:rFonts w:ascii="宋体" w:eastAsia="宋体" w:hAnsi="宋体"/>
                <w:sz w:val="28"/>
                <w:szCs w:val="28"/>
              </w:rPr>
              <w:t>板显示</w:t>
            </w:r>
            <w:proofErr w:type="gramEnd"/>
            <w:r w:rsidRPr="00A1138A">
              <w:rPr>
                <w:rFonts w:ascii="宋体" w:eastAsia="宋体" w:hAnsi="宋体"/>
                <w:sz w:val="28"/>
                <w:szCs w:val="28"/>
              </w:rPr>
              <w:t>效果更加清晰细腻；实现高刷新率、高</w:t>
            </w:r>
            <w:proofErr w:type="gramStart"/>
            <w:r w:rsidRPr="00A1138A">
              <w:rPr>
                <w:rFonts w:ascii="宋体" w:eastAsia="宋体" w:hAnsi="宋体"/>
                <w:sz w:val="28"/>
                <w:szCs w:val="28"/>
              </w:rPr>
              <w:t>灰阶及较高</w:t>
            </w:r>
            <w:proofErr w:type="gramEnd"/>
            <w:r w:rsidRPr="00A1138A">
              <w:rPr>
                <w:rFonts w:ascii="宋体" w:eastAsia="宋体" w:hAnsi="宋体"/>
                <w:sz w:val="28"/>
                <w:szCs w:val="28"/>
              </w:rPr>
              <w:t>灯管利用率；无残影、防“毛毛虫” 、低功耗、</w:t>
            </w:r>
            <w:proofErr w:type="gramStart"/>
            <w:r w:rsidRPr="00A1138A">
              <w:rPr>
                <w:rFonts w:ascii="宋体" w:eastAsia="宋体" w:hAnsi="宋体"/>
                <w:sz w:val="28"/>
                <w:szCs w:val="28"/>
              </w:rPr>
              <w:t>低突波等</w:t>
            </w:r>
            <w:proofErr w:type="gramEnd"/>
            <w:r w:rsidRPr="00A1138A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42D5363D" w14:textId="77777777" w:rsidR="00A1138A" w:rsidRPr="00A1138A" w:rsidRDefault="00A1138A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1138A">
              <w:rPr>
                <w:rFonts w:ascii="宋体" w:eastAsia="宋体" w:hAnsi="宋体"/>
                <w:sz w:val="28"/>
                <w:szCs w:val="28"/>
              </w:rPr>
              <w:t xml:space="preserve">3、模组尺寸：320mm*160mm ，模组分辨率208点×104点；整屏分辨率：2091点*1255点=2624205点 </w:t>
            </w:r>
          </w:p>
          <w:p w14:paraId="088E99C1" w14:textId="4F258A9D" w:rsidR="00A1138A" w:rsidRPr="00A1138A" w:rsidRDefault="00A1138A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1138A">
              <w:rPr>
                <w:rFonts w:ascii="宋体" w:eastAsia="宋体" w:hAnsi="宋体"/>
                <w:sz w:val="28"/>
                <w:szCs w:val="28"/>
              </w:rPr>
              <w:t>4、箱体尺寸：640*480，采用镁合金材质，产品支持系统前维护，单元板前维护，电源前维护，可在正面拆卸，安装，支持带电维护，热插播，维护不需要移动固定结构。 并且最小维护空间大于等于15cm</w:t>
            </w:r>
          </w:p>
          <w:p w14:paraId="61AD418D" w14:textId="77777777" w:rsidR="00A1138A" w:rsidRPr="00A1138A" w:rsidRDefault="00A1138A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1138A">
              <w:rPr>
                <w:rFonts w:ascii="宋体" w:eastAsia="宋体" w:hAnsi="宋体"/>
                <w:sz w:val="28"/>
                <w:szCs w:val="28"/>
              </w:rPr>
              <w:t xml:space="preserve">5、屏体显示尺寸面积：3.2m×1.92m= 6.144㎡  </w:t>
            </w:r>
          </w:p>
          <w:p w14:paraId="4EB8A027" w14:textId="77777777" w:rsidR="00A1138A" w:rsidRPr="00A1138A" w:rsidRDefault="00A1138A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1138A">
              <w:rPr>
                <w:rFonts w:ascii="宋体" w:eastAsia="宋体" w:hAnsi="宋体"/>
                <w:sz w:val="28"/>
                <w:szCs w:val="28"/>
              </w:rPr>
              <w:t>6、驱动器件：采用动态行驱动芯片 ，具有支持亮度调节功能。</w:t>
            </w:r>
          </w:p>
          <w:p w14:paraId="1BE4E185" w14:textId="6E438BA3" w:rsidR="00A1138A" w:rsidRPr="00A1138A" w:rsidRDefault="00A1138A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1138A">
              <w:rPr>
                <w:rFonts w:ascii="宋体" w:eastAsia="宋体" w:hAnsi="宋体"/>
                <w:sz w:val="28"/>
                <w:szCs w:val="28"/>
              </w:rPr>
              <w:t>7、工作电压：在4.5VDC能正常工作</w:t>
            </w:r>
          </w:p>
          <w:p w14:paraId="36AC6DA1" w14:textId="3050EDEB" w:rsidR="00A1138A" w:rsidRPr="00A1138A" w:rsidRDefault="00A1138A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1138A">
              <w:rPr>
                <w:rFonts w:ascii="宋体" w:eastAsia="宋体" w:hAnsi="宋体"/>
                <w:sz w:val="28"/>
                <w:szCs w:val="28"/>
              </w:rPr>
              <w:t>8、工作环境：能满足—20℃ ~ 50℃ 正常工作</w:t>
            </w:r>
          </w:p>
          <w:p w14:paraId="0FF689D1" w14:textId="2BC41408" w:rsidR="00A1138A" w:rsidRPr="00A1138A" w:rsidRDefault="00A1138A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1138A">
              <w:rPr>
                <w:rFonts w:ascii="宋体" w:eastAsia="宋体" w:hAnsi="宋体"/>
                <w:sz w:val="28"/>
                <w:szCs w:val="28"/>
              </w:rPr>
              <w:t xml:space="preserve">9、像素点间距：≤1.53mm ；最佳视角：水平≥150°，垂直≥150°                                                      </w:t>
            </w:r>
          </w:p>
          <w:p w14:paraId="0011BF9E" w14:textId="77777777" w:rsidR="00A1138A" w:rsidRPr="00A1138A" w:rsidRDefault="00A1138A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1138A">
              <w:rPr>
                <w:rFonts w:ascii="宋体" w:eastAsia="宋体" w:hAnsi="宋体"/>
                <w:sz w:val="28"/>
                <w:szCs w:val="28"/>
              </w:rPr>
              <w:t>10、物理密度：≥422500点/㎡</w:t>
            </w:r>
          </w:p>
          <w:p w14:paraId="43F0B5B6" w14:textId="1C415192" w:rsidR="00A1138A" w:rsidRPr="00A1138A" w:rsidRDefault="00A1138A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1138A">
              <w:rPr>
                <w:rFonts w:ascii="宋体" w:eastAsia="宋体" w:hAnsi="宋体"/>
                <w:sz w:val="28"/>
                <w:szCs w:val="28"/>
              </w:rPr>
              <w:t>11、刷新频率：≥3840Hz；</w:t>
            </w:r>
          </w:p>
          <w:p w14:paraId="0477F27F" w14:textId="10E31FA4" w:rsidR="00A1138A" w:rsidRPr="00A1138A" w:rsidRDefault="00A1138A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1138A">
              <w:rPr>
                <w:rFonts w:ascii="宋体" w:eastAsia="宋体" w:hAnsi="宋体"/>
                <w:sz w:val="28"/>
                <w:szCs w:val="28"/>
              </w:rPr>
              <w:t xml:space="preserve">12、校正后白平衡亮度：≥500cd/m2  </w:t>
            </w:r>
          </w:p>
          <w:p w14:paraId="089E980E" w14:textId="744182A2" w:rsidR="00A1138A" w:rsidRPr="00A1138A" w:rsidRDefault="00A1138A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1138A">
              <w:rPr>
                <w:rFonts w:ascii="宋体" w:eastAsia="宋体" w:hAnsi="宋体"/>
                <w:sz w:val="28"/>
                <w:szCs w:val="28"/>
              </w:rPr>
              <w:t xml:space="preserve">13、 亮度均匀性   ：≥95%      </w:t>
            </w:r>
          </w:p>
          <w:p w14:paraId="473C011D" w14:textId="77777777" w:rsidR="00A1138A" w:rsidRPr="00A1138A" w:rsidRDefault="00A1138A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1138A">
              <w:rPr>
                <w:rFonts w:ascii="宋体" w:eastAsia="宋体" w:hAnsi="宋体"/>
                <w:sz w:val="28"/>
                <w:szCs w:val="28"/>
              </w:rPr>
              <w:t>14、最大对比度：≥5000：1</w:t>
            </w:r>
          </w:p>
          <w:p w14:paraId="64039FEE" w14:textId="103D7990" w:rsidR="00A1138A" w:rsidRPr="00A1138A" w:rsidRDefault="00A1138A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1138A">
              <w:rPr>
                <w:rFonts w:ascii="宋体" w:eastAsia="宋体" w:hAnsi="宋体"/>
                <w:sz w:val="28"/>
                <w:szCs w:val="28"/>
              </w:rPr>
              <w:t xml:space="preserve">15、 色温：3000K-18000K具有可调整性 </w:t>
            </w:r>
          </w:p>
          <w:p w14:paraId="7A1B6AF6" w14:textId="216D54C4" w:rsidR="00A1138A" w:rsidRPr="00A1138A" w:rsidRDefault="00A1138A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1138A">
              <w:rPr>
                <w:rFonts w:ascii="宋体" w:eastAsia="宋体" w:hAnsi="宋体"/>
                <w:sz w:val="28"/>
                <w:szCs w:val="28"/>
              </w:rPr>
              <w:t xml:space="preserve">16、 灰度级数：大于或等于16bit                                </w:t>
            </w:r>
          </w:p>
          <w:p w14:paraId="08E36917" w14:textId="7A59B9AB" w:rsidR="00A1138A" w:rsidRPr="00A1138A" w:rsidRDefault="00A1138A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1138A">
              <w:rPr>
                <w:rFonts w:ascii="宋体" w:eastAsia="宋体" w:hAnsi="宋体"/>
                <w:sz w:val="28"/>
                <w:szCs w:val="28"/>
              </w:rPr>
              <w:t>17、平均无故障时间：≥10000小时</w:t>
            </w:r>
          </w:p>
          <w:p w14:paraId="17434570" w14:textId="5F34C67C" w:rsidR="00A1138A" w:rsidRPr="00A1138A" w:rsidRDefault="00A1138A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1138A">
              <w:rPr>
                <w:rFonts w:ascii="宋体" w:eastAsia="宋体" w:hAnsi="宋体"/>
                <w:sz w:val="28"/>
                <w:szCs w:val="28"/>
              </w:rPr>
              <w:t>18、平整度 ：≤0.2MM</w:t>
            </w:r>
          </w:p>
          <w:p w14:paraId="0ACBA85E" w14:textId="77777777" w:rsidR="00A1138A" w:rsidRPr="00A1138A" w:rsidRDefault="00A1138A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1138A">
              <w:rPr>
                <w:rFonts w:ascii="宋体" w:eastAsia="宋体" w:hAnsi="宋体"/>
                <w:sz w:val="28"/>
                <w:szCs w:val="28"/>
              </w:rPr>
              <w:t>19、工作电压：AC380V(三相五线制)或220v±10％,50HZ，包含配套电源。</w:t>
            </w:r>
          </w:p>
          <w:p w14:paraId="4206C6FC" w14:textId="06AF7C82" w:rsidR="00A1138A" w:rsidRPr="00A1138A" w:rsidRDefault="00A1138A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1138A">
              <w:rPr>
                <w:rFonts w:ascii="宋体" w:eastAsia="宋体" w:hAnsi="宋体"/>
                <w:sz w:val="28"/>
                <w:szCs w:val="28"/>
              </w:rPr>
              <w:lastRenderedPageBreak/>
              <w:t>20、最大功耗：≤580W /㎡，平均功耗≤193.3W/㎡</w:t>
            </w:r>
          </w:p>
          <w:p w14:paraId="190C8B2A" w14:textId="77777777" w:rsidR="00A1138A" w:rsidRPr="00A1138A" w:rsidRDefault="00A1138A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1138A">
              <w:rPr>
                <w:rFonts w:ascii="宋体" w:eastAsia="宋体" w:hAnsi="宋体"/>
                <w:sz w:val="28"/>
                <w:szCs w:val="28"/>
              </w:rPr>
              <w:t>21、★产品具有防磕碰功能。</w:t>
            </w:r>
          </w:p>
          <w:p w14:paraId="11438707" w14:textId="77777777" w:rsidR="00A1138A" w:rsidRPr="00A1138A" w:rsidRDefault="00A1138A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1138A">
              <w:rPr>
                <w:rFonts w:ascii="宋体" w:eastAsia="宋体" w:hAnsi="宋体"/>
                <w:sz w:val="28"/>
                <w:szCs w:val="28"/>
              </w:rPr>
              <w:t>22、★产品具有断电不丢失数据功能：连续工作时间：大于等于7*24hrs，支持连续不间断显示。</w:t>
            </w:r>
          </w:p>
          <w:p w14:paraId="669FD6EE" w14:textId="77777777" w:rsidR="00A1138A" w:rsidRPr="00A1138A" w:rsidRDefault="00A1138A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1138A">
              <w:rPr>
                <w:rFonts w:ascii="宋体" w:eastAsia="宋体" w:hAnsi="宋体"/>
                <w:sz w:val="28"/>
                <w:szCs w:val="28"/>
              </w:rPr>
              <w:t>23、★产品具有监测功能：对屏体的电压，温度，信号等情况进行监测。</w:t>
            </w:r>
          </w:p>
          <w:p w14:paraId="1D055BEE" w14:textId="77777777" w:rsidR="00A1138A" w:rsidRPr="00A1138A" w:rsidRDefault="00A1138A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1138A">
              <w:rPr>
                <w:rFonts w:ascii="宋体" w:eastAsia="宋体" w:hAnsi="宋体"/>
                <w:sz w:val="28"/>
                <w:szCs w:val="28"/>
              </w:rPr>
              <w:t>24、★产品边缘具备边缘亮暗线调节功能。</w:t>
            </w:r>
          </w:p>
          <w:p w14:paraId="71A4696A" w14:textId="77777777" w:rsidR="00A1138A" w:rsidRPr="00A1138A" w:rsidRDefault="00A1138A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1138A">
              <w:rPr>
                <w:rFonts w:ascii="宋体" w:eastAsia="宋体" w:hAnsi="宋体"/>
                <w:sz w:val="28"/>
                <w:szCs w:val="28"/>
              </w:rPr>
              <w:t>25、★产品支持</w:t>
            </w:r>
            <w:proofErr w:type="gramStart"/>
            <w:r w:rsidRPr="00A1138A">
              <w:rPr>
                <w:rFonts w:ascii="宋体" w:eastAsia="宋体" w:hAnsi="宋体"/>
                <w:sz w:val="28"/>
                <w:szCs w:val="28"/>
              </w:rPr>
              <w:t>信号双</w:t>
            </w:r>
            <w:proofErr w:type="gramEnd"/>
            <w:r w:rsidRPr="00A1138A">
              <w:rPr>
                <w:rFonts w:ascii="宋体" w:eastAsia="宋体" w:hAnsi="宋体"/>
                <w:sz w:val="28"/>
                <w:szCs w:val="28"/>
              </w:rPr>
              <w:t>备份：双备份信号数据通道，当一路信号中断，另一路备份信号无缝拼接启动。</w:t>
            </w:r>
          </w:p>
          <w:p w14:paraId="4B6CEAF0" w14:textId="77777777" w:rsidR="009917FC" w:rsidRDefault="00A1138A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1138A">
              <w:rPr>
                <w:rFonts w:ascii="宋体" w:eastAsia="宋体" w:hAnsi="宋体" w:hint="eastAsia"/>
                <w:sz w:val="28"/>
                <w:szCs w:val="28"/>
              </w:rPr>
              <w:t>★产品支持双电源备份技术：双备份电源供电，当其中一路电源故障时，另一路备份电源立即启动工作，保证屏幕正常显示。</w:t>
            </w:r>
          </w:p>
          <w:p w14:paraId="2C7DD487" w14:textId="77777777" w:rsidR="00A1138A" w:rsidRPr="009917FC" w:rsidRDefault="00A1138A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26、</w:t>
            </w:r>
            <w:r w:rsidRPr="00A1138A">
              <w:rPr>
                <w:rFonts w:ascii="宋体" w:eastAsia="宋体" w:hAnsi="宋体" w:hint="eastAsia"/>
                <w:sz w:val="28"/>
                <w:szCs w:val="28"/>
              </w:rPr>
              <w:t>播放控制电脑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A1138A">
              <w:rPr>
                <w:rFonts w:ascii="宋体" w:eastAsia="宋体" w:hAnsi="宋体"/>
                <w:sz w:val="28"/>
                <w:szCs w:val="28"/>
              </w:rPr>
              <w:t>I5/8G/1T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，与设备配套。</w:t>
            </w:r>
          </w:p>
          <w:p w14:paraId="724F02A0" w14:textId="77777777" w:rsidR="009917FC" w:rsidRPr="009917FC" w:rsidRDefault="009917FC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5C24AE2F" w14:textId="77777777" w:rsidR="009917FC" w:rsidRPr="009917FC" w:rsidRDefault="009917FC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063B16DF" w14:textId="77777777" w:rsidR="009917FC" w:rsidRPr="009917FC" w:rsidRDefault="009917FC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23E91BAA" w14:textId="77777777" w:rsidR="009917FC" w:rsidRPr="009917FC" w:rsidRDefault="009917FC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40D71A81" w14:textId="77777777" w:rsidR="009917FC" w:rsidRPr="009917FC" w:rsidRDefault="009917FC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1720A739" w14:textId="77777777" w:rsidR="009917FC" w:rsidRPr="009917FC" w:rsidRDefault="009917FC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5ABBFFCF" w14:textId="77777777" w:rsidR="009917FC" w:rsidRPr="009917FC" w:rsidRDefault="009917FC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33C91ED4" w14:textId="0954CCE2" w:rsidR="00F06A8F" w:rsidRPr="00F06A8F" w:rsidRDefault="00E62854" w:rsidP="00A1138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534C6CD5" w14:textId="05766771" w:rsidR="00F06A8F" w:rsidRPr="00F06A8F" w:rsidRDefault="00E62854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11746F"/>
    <w:rsid w:val="003372BD"/>
    <w:rsid w:val="00375929"/>
    <w:rsid w:val="00550F55"/>
    <w:rsid w:val="007C0E4C"/>
    <w:rsid w:val="0085369C"/>
    <w:rsid w:val="009917FC"/>
    <w:rsid w:val="00A1138A"/>
    <w:rsid w:val="00E62854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F8A3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160</Words>
  <Characters>918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田汇文</cp:lastModifiedBy>
  <cp:revision>7</cp:revision>
  <dcterms:created xsi:type="dcterms:W3CDTF">2020-08-14T08:21:00Z</dcterms:created>
  <dcterms:modified xsi:type="dcterms:W3CDTF">2020-08-17T08:47:00Z</dcterms:modified>
</cp:coreProperties>
</file>