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A50DA" w:rsidRPr="009917FC" w:rsidTr="004B79F0">
        <w:tc>
          <w:tcPr>
            <w:tcW w:w="8296" w:type="dxa"/>
          </w:tcPr>
          <w:p w:rsidR="005A50DA" w:rsidRPr="009917FC" w:rsidRDefault="005A50DA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5A50DA" w:rsidRPr="009917FC" w:rsidRDefault="005A50DA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C71B6D">
              <w:rPr>
                <w:rFonts w:ascii="宋体" w:eastAsia="宋体" w:hAnsi="宋体" w:hint="eastAsia"/>
                <w:sz w:val="28"/>
                <w:szCs w:val="28"/>
              </w:rPr>
              <w:t>倒置显微镜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9917FC" w:rsidRDefault="009917FC" w:rsidP="00C71B6D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3F5278" w:rsidRPr="003F5278">
              <w:rPr>
                <w:rFonts w:ascii="宋体" w:eastAsia="宋体" w:hAnsi="宋体" w:hint="eastAsia"/>
                <w:sz w:val="28"/>
                <w:szCs w:val="28"/>
              </w:rPr>
              <w:t>分子生物学实验室用于分子生物学</w:t>
            </w:r>
            <w:r w:rsidR="003F5278" w:rsidRPr="003F5278">
              <w:rPr>
                <w:rFonts w:ascii="宋体" w:eastAsia="宋体" w:hAnsi="宋体"/>
                <w:sz w:val="28"/>
                <w:szCs w:val="28"/>
              </w:rPr>
              <w:t>/Q-PCR实验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F336C7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336C7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:rsidR="003F5278" w:rsidRPr="00B73D6F" w:rsidRDefault="003F5278" w:rsidP="00B73D6F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336C7">
              <w:rPr>
                <w:rFonts w:ascii="Times New Roman" w:eastAsia="宋体" w:hAnsi="Times New Roman" w:cs="Times New Roman"/>
              </w:rPr>
              <w:t>*</w:t>
            </w:r>
            <w:r w:rsidR="00F336C7"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1.</w:t>
            </w: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光学系统：无限远光学系统，齐焦距离</w:t>
            </w: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≥55</w:t>
            </w: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:rsidR="003F5278" w:rsidRPr="00B73D6F" w:rsidRDefault="003F5278" w:rsidP="00B73D6F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*</w:t>
            </w:r>
            <w:r w:rsidR="00F336C7"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照明系统：高亮度白光</w:t>
            </w: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LED</w:t>
            </w: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照明，内置复眼透镜；</w:t>
            </w:r>
          </w:p>
          <w:p w:rsidR="003F5278" w:rsidRPr="00B73D6F" w:rsidRDefault="003F5278" w:rsidP="00B73D6F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*</w:t>
            </w:r>
            <w:r w:rsidR="00F336C7"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物镜：（参数需满足以下要求）：</w:t>
            </w:r>
          </w:p>
          <w:p w:rsidR="003F5278" w:rsidRPr="00B73D6F" w:rsidRDefault="003F5278" w:rsidP="00B73D6F">
            <w:pPr>
              <w:spacing w:line="400" w:lineRule="exact"/>
              <w:ind w:firstLineChars="800" w:firstLine="19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4X A, N.A. 0.10, W.D. 30.0mm</w:t>
            </w:r>
          </w:p>
          <w:p w:rsidR="003F5278" w:rsidRPr="00B73D6F" w:rsidRDefault="003F5278" w:rsidP="00B73D6F">
            <w:pPr>
              <w:spacing w:line="400" w:lineRule="exact"/>
              <w:ind w:firstLineChars="800" w:firstLine="19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DL 10X A   N.A. 0.25, W.D. 7.0 mm, Ph1</w:t>
            </w:r>
          </w:p>
          <w:p w:rsidR="003F5278" w:rsidRPr="00B73D6F" w:rsidRDefault="003F5278" w:rsidP="00B73D6F">
            <w:pPr>
              <w:spacing w:line="400" w:lineRule="exact"/>
              <w:ind w:firstLineChars="800" w:firstLine="19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LWD DL 20X A   N.A. 0.40, W.D. 3.9 mm, Ph1</w:t>
            </w:r>
          </w:p>
          <w:p w:rsidR="003F5278" w:rsidRPr="00B73D6F" w:rsidRDefault="003F5278" w:rsidP="00B73D6F">
            <w:pPr>
              <w:spacing w:line="400" w:lineRule="exact"/>
              <w:ind w:firstLineChars="800" w:firstLine="19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LWD ADL 40XF,  N.A. 0.55, W.D. 2.1mm, Ph1</w:t>
            </w:r>
          </w:p>
          <w:p w:rsidR="003F5278" w:rsidRPr="00B73D6F" w:rsidRDefault="003F5278" w:rsidP="00B73D6F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*</w:t>
            </w:r>
            <w:r w:rsidR="00F336C7"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物镜转换器：五孔物镜转换器；</w:t>
            </w:r>
          </w:p>
          <w:p w:rsidR="00F336C7" w:rsidRPr="00B73D6F" w:rsidRDefault="003F5278" w:rsidP="00B73D6F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*</w:t>
            </w:r>
            <w:r w:rsidR="00F336C7"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聚光镜：</w:t>
            </w: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ELWD</w:t>
            </w: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聚光镜，</w:t>
            </w: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N.A.≥0.3</w:t>
            </w: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W.D.≥75mm</w:t>
            </w: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:rsidR="00F336C7" w:rsidRPr="00B73D6F" w:rsidRDefault="00F336C7" w:rsidP="00B73D6F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*6.500</w:t>
            </w: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万以上像素成像系统</w:t>
            </w:r>
          </w:p>
          <w:p w:rsidR="003F5278" w:rsidRPr="00B73D6F" w:rsidRDefault="00F336C7" w:rsidP="00B73D6F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*7.</w:t>
            </w: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配置内存相匹配的电脑</w:t>
            </w:r>
          </w:p>
          <w:p w:rsidR="003F5278" w:rsidRPr="00B73D6F" w:rsidRDefault="00F336C7" w:rsidP="00B73D6F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="003F5278"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3F5278"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主机：倒置显微镜，具有浮雕相差，明场等观察功能，可升级相差、</w:t>
            </w:r>
            <w:r w:rsidR="003F5278"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APC</w:t>
            </w:r>
            <w:r w:rsidR="003F5278"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阳极氧化膜相衬；霍夫曼相衬、微分干涉、显微操作等高级观察功能；</w:t>
            </w:r>
          </w:p>
          <w:p w:rsidR="00F336C7" w:rsidRPr="00B73D6F" w:rsidRDefault="00F336C7" w:rsidP="00B73D6F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9.</w:t>
            </w: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目镜筒：人机学双目镜筒，</w:t>
            </w: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45°</w:t>
            </w: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倾角，瞳距</w:t>
            </w: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50-75mm</w:t>
            </w: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10X</w:t>
            </w: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，视场数</w:t>
            </w: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≥22mm</w:t>
            </w: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，双目屈光度均独立可调；</w:t>
            </w:r>
          </w:p>
          <w:p w:rsidR="003F5278" w:rsidRPr="00B73D6F" w:rsidRDefault="00F336C7" w:rsidP="00B73D6F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="003F5278"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3F5278"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端口：插入式分光端口模块：端口</w:t>
            </w:r>
            <w:r w:rsidR="003F5278"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100%</w:t>
            </w:r>
            <w:r w:rsidR="003F5278"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分光；</w:t>
            </w:r>
          </w:p>
          <w:p w:rsidR="003F5278" w:rsidRPr="00B73D6F" w:rsidRDefault="00F336C7" w:rsidP="00B73D6F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="003F5278"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3F5278"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调焦机构：通过物镜转盘的上下移动进行调焦，备有同轴粗、微调聚焦机构，旋钮扭矩可调；粗调每转</w:t>
            </w:r>
            <w:r w:rsidR="003F5278"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≤37.7mm</w:t>
            </w:r>
            <w:r w:rsidR="003F5278"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，微调每转</w:t>
            </w:r>
            <w:r w:rsidR="003F5278"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≤0.2mm</w:t>
            </w:r>
            <w:r w:rsidR="00B73D6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</w:p>
          <w:p w:rsidR="00C71B6D" w:rsidRPr="00B73D6F" w:rsidRDefault="00F336C7" w:rsidP="00B73D6F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="003F5278"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3F5278"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载物台：长柄式机械载物台，行程：</w:t>
            </w:r>
            <w:r w:rsidR="003F5278"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X126 x Y78mm,XY</w:t>
            </w:r>
            <w:r w:rsidR="003F5278"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行程可调，可接受</w:t>
            </w:r>
            <w:r w:rsidR="003F5278"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="003F5278" w:rsidRPr="00B73D6F">
              <w:rPr>
                <w:rFonts w:ascii="Times New Roman" w:eastAsia="宋体" w:hAnsi="Times New Roman" w:cs="Times New Roman"/>
                <w:sz w:val="24"/>
                <w:szCs w:val="24"/>
              </w:rPr>
              <w:t>种不同托架，长行程使得用户可以观察整个培养板</w:t>
            </w:r>
            <w:r w:rsidR="00B73D6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:rsidR="00F06A8F" w:rsidRPr="00F336C7" w:rsidRDefault="00781E34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336C7" w:rsidRDefault="00F336C7">
      <w:pPr>
        <w:rPr>
          <w:rFonts w:ascii="宋体" w:eastAsia="宋体" w:hAnsi="宋体"/>
          <w:sz w:val="18"/>
          <w:szCs w:val="18"/>
        </w:rPr>
      </w:pPr>
    </w:p>
    <w:p w:rsidR="00F06A8F" w:rsidRPr="00F06A8F" w:rsidRDefault="00781E34" w:rsidP="00781E34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 </w:t>
      </w:r>
    </w:p>
    <w:sectPr w:rsidR="00F06A8F" w:rsidRPr="00F06A8F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514" w:rsidRDefault="006B1514" w:rsidP="007E5BEC">
      <w:r>
        <w:separator/>
      </w:r>
    </w:p>
  </w:endnote>
  <w:endnote w:type="continuationSeparator" w:id="0">
    <w:p w:rsidR="006B1514" w:rsidRDefault="006B1514" w:rsidP="007E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514" w:rsidRDefault="006B1514" w:rsidP="007E5BEC">
      <w:r>
        <w:separator/>
      </w:r>
    </w:p>
  </w:footnote>
  <w:footnote w:type="continuationSeparator" w:id="0">
    <w:p w:rsidR="006B1514" w:rsidRDefault="006B1514" w:rsidP="007E5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23DB7"/>
    <w:rsid w:val="00073BCE"/>
    <w:rsid w:val="0007506F"/>
    <w:rsid w:val="00077372"/>
    <w:rsid w:val="0011746F"/>
    <w:rsid w:val="001F6348"/>
    <w:rsid w:val="002173D1"/>
    <w:rsid w:val="002F1EF5"/>
    <w:rsid w:val="003372BD"/>
    <w:rsid w:val="00352674"/>
    <w:rsid w:val="00385B70"/>
    <w:rsid w:val="00395CBD"/>
    <w:rsid w:val="003F5278"/>
    <w:rsid w:val="00483A87"/>
    <w:rsid w:val="005A50DA"/>
    <w:rsid w:val="005A77D0"/>
    <w:rsid w:val="006B1514"/>
    <w:rsid w:val="00771491"/>
    <w:rsid w:val="00781E34"/>
    <w:rsid w:val="007C0E4C"/>
    <w:rsid w:val="007E5BEC"/>
    <w:rsid w:val="0085369C"/>
    <w:rsid w:val="00917471"/>
    <w:rsid w:val="00924F05"/>
    <w:rsid w:val="009917FC"/>
    <w:rsid w:val="009965F0"/>
    <w:rsid w:val="009D6154"/>
    <w:rsid w:val="00B15FBD"/>
    <w:rsid w:val="00B73D6F"/>
    <w:rsid w:val="00BB2205"/>
    <w:rsid w:val="00C63B4B"/>
    <w:rsid w:val="00C71B6D"/>
    <w:rsid w:val="00E071AB"/>
    <w:rsid w:val="00F06A8F"/>
    <w:rsid w:val="00F336C7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5B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5BEC"/>
    <w:rPr>
      <w:sz w:val="18"/>
      <w:szCs w:val="18"/>
    </w:rPr>
  </w:style>
  <w:style w:type="paragraph" w:styleId="a6">
    <w:name w:val="List Paragraph"/>
    <w:basedOn w:val="a"/>
    <w:uiPriority w:val="34"/>
    <w:qFormat/>
    <w:rsid w:val="00B73D6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565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8</cp:revision>
  <cp:lastPrinted>2012-12-31T16:22:00Z</cp:lastPrinted>
  <dcterms:created xsi:type="dcterms:W3CDTF">2022-05-28T02:28:00Z</dcterms:created>
  <dcterms:modified xsi:type="dcterms:W3CDTF">2022-06-20T06:18:00Z</dcterms:modified>
</cp:coreProperties>
</file>