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81" w:rsidRDefault="00067A81">
      <w:pPr>
        <w:jc w:val="center"/>
        <w:rPr>
          <w:rFonts w:ascii="宋体" w:eastAsia="宋体" w:hAnsi="宋体"/>
          <w:sz w:val="32"/>
          <w:szCs w:val="32"/>
        </w:rPr>
      </w:pPr>
    </w:p>
    <w:p w:rsidR="00067A81" w:rsidRDefault="00E8723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E87239" w:rsidTr="00C333AF">
        <w:tc>
          <w:tcPr>
            <w:tcW w:w="8296" w:type="dxa"/>
            <w:gridSpan w:val="5"/>
          </w:tcPr>
          <w:p w:rsidR="00E87239" w:rsidRDefault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87239" w:rsidRDefault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超微量份光光度计</w:t>
            </w:r>
          </w:p>
          <w:p w:rsidR="00E87239" w:rsidRDefault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87239" w:rsidRDefault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067A81">
        <w:tc>
          <w:tcPr>
            <w:tcW w:w="1980" w:type="dxa"/>
          </w:tcPr>
          <w:p w:rsidR="00067A81" w:rsidRDefault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067A81" w:rsidRDefault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夏老师</w:t>
            </w:r>
          </w:p>
        </w:tc>
        <w:tc>
          <w:tcPr>
            <w:tcW w:w="1701" w:type="dxa"/>
          </w:tcPr>
          <w:p w:rsidR="00067A81" w:rsidRDefault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067A81" w:rsidRDefault="00250C6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8912835717</w:t>
            </w:r>
          </w:p>
        </w:tc>
      </w:tr>
      <w:tr w:rsidR="00067A81">
        <w:tc>
          <w:tcPr>
            <w:tcW w:w="2830" w:type="dxa"/>
            <w:gridSpan w:val="2"/>
          </w:tcPr>
          <w:p w:rsidR="00067A81" w:rsidRDefault="00E8723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067A81" w:rsidRDefault="00E8723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56000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067A81">
        <w:trPr>
          <w:trHeight w:val="761"/>
        </w:trPr>
        <w:tc>
          <w:tcPr>
            <w:tcW w:w="8296" w:type="dxa"/>
            <w:gridSpan w:val="5"/>
          </w:tcPr>
          <w:p w:rsidR="00067A81" w:rsidRDefault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主要用途描述：超微量紫外分光光度计是实验室常规配套设备，可用于测定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DNA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RNA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和蛋白质；</w:t>
            </w:r>
          </w:p>
        </w:tc>
      </w:tr>
      <w:tr w:rsidR="00067A81">
        <w:trPr>
          <w:trHeight w:val="7141"/>
        </w:trPr>
        <w:tc>
          <w:tcPr>
            <w:tcW w:w="8296" w:type="dxa"/>
            <w:gridSpan w:val="5"/>
          </w:tcPr>
          <w:p w:rsidR="00067A81" w:rsidRDefault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最小样品体积：</w:t>
            </w:r>
            <w:r>
              <w:rPr>
                <w:rFonts w:hint="eastAsia"/>
              </w:rPr>
              <w:t>1ul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光路径：</w:t>
            </w:r>
            <w:r>
              <w:rPr>
                <w:rFonts w:hint="eastAsia"/>
              </w:rPr>
              <w:t>0.5mm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光源：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灯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检测器类型：硅光电二极管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波长范围：</w:t>
            </w:r>
            <w:r>
              <w:rPr>
                <w:rFonts w:hint="eastAsia"/>
              </w:rPr>
              <w:t>260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280nm</w:t>
            </w:r>
          </w:p>
          <w:p w:rsidR="00067A81" w:rsidRDefault="00E87239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波长精度：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1nm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ascii="宋体" w:hAnsi="宋体" w:hint="eastAsia"/>
              </w:rPr>
              <w:t>光谱分辨率：</w:t>
            </w:r>
            <w:r>
              <w:rPr>
                <w:rFonts w:hint="eastAsia"/>
              </w:rPr>
              <w:t>&lt;8.0nm</w:t>
            </w:r>
          </w:p>
          <w:p w:rsidR="00067A81" w:rsidRDefault="00E87239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检测重复性：</w:t>
            </w:r>
            <w:r>
              <w:rPr>
                <w:rFonts w:hint="eastAsia"/>
              </w:rPr>
              <w:t>0.002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ascii="宋体" w:hAnsi="宋体" w:hint="eastAsia"/>
              </w:rPr>
              <w:t>光吸收准确度：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1.05Abs,260nm</w:t>
            </w:r>
            <w:r>
              <w:rPr>
                <w:rFonts w:hint="eastAsia"/>
              </w:rPr>
              <w:t>）</w:t>
            </w:r>
          </w:p>
          <w:p w:rsidR="00067A81" w:rsidRDefault="00E87239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光吸收范围：</w:t>
            </w:r>
            <w:r>
              <w:rPr>
                <w:rFonts w:hint="eastAsia"/>
              </w:rPr>
              <w:t>0-30Abs</w:t>
            </w:r>
          </w:p>
          <w:p w:rsidR="00067A81" w:rsidRDefault="00E87239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/>
              </w:rPr>
              <w:t>检测时间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&lt;5</w:t>
            </w:r>
            <w:r>
              <w:rPr>
                <w:rFonts w:ascii="宋体" w:hAnsi="宋体" w:hint="eastAsia"/>
              </w:rPr>
              <w:t>秒</w:t>
            </w:r>
          </w:p>
          <w:p w:rsidR="00067A81" w:rsidRDefault="00E87239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检测下限：</w:t>
            </w:r>
            <w:r>
              <w:rPr>
                <w:rFonts w:hint="eastAsia"/>
              </w:rPr>
              <w:t>4ng/µl(dsDNA) 0.12mg/mL(BSA)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ascii="宋体" w:hAnsi="宋体" w:hint="eastAsia"/>
              </w:rPr>
              <w:t>检测上限：</w:t>
            </w: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 ng/µl (dsDNA)</w:t>
            </w:r>
            <w:r>
              <w:rPr>
                <w:rFonts w:hint="eastAsia"/>
              </w:rPr>
              <w:t>，</w:t>
            </w:r>
            <w:r>
              <w:t>4</w:t>
            </w:r>
            <w:r>
              <w:rPr>
                <w:rFonts w:hint="eastAsia"/>
              </w:rPr>
              <w:t>5</w:t>
            </w:r>
            <w:r>
              <w:t>mg/mL(BSA)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ascii="宋体" w:hAnsi="宋体" w:hint="eastAsia"/>
              </w:rPr>
              <w:t>下样品基座材料：</w:t>
            </w:r>
            <w:r>
              <w:rPr>
                <w:rFonts w:ascii="宋体" w:hAnsi="宋体" w:hint="eastAsia"/>
              </w:rPr>
              <w:t>303</w:t>
            </w:r>
            <w:r>
              <w:rPr>
                <w:rFonts w:ascii="宋体" w:hAnsi="宋体" w:hint="eastAsia"/>
              </w:rPr>
              <w:t>不锈钢和石英光纤</w:t>
            </w:r>
          </w:p>
          <w:p w:rsidR="00067A81" w:rsidRDefault="00E87239">
            <w:pPr>
              <w:numPr>
                <w:ilvl w:val="0"/>
                <w:numId w:val="1"/>
              </w:numPr>
            </w:pPr>
            <w:r>
              <w:rPr>
                <w:rFonts w:ascii="宋体" w:hAnsi="宋体" w:hint="eastAsia"/>
              </w:rPr>
              <w:t>内置打印机</w:t>
            </w:r>
          </w:p>
          <w:p w:rsidR="00067A81" w:rsidRDefault="00E87239" w:rsidP="00E872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067A81" w:rsidRDefault="00E8723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067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47D38"/>
    <w:multiLevelType w:val="multilevel"/>
    <w:tmpl w:val="75047D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DE3DCF7C"/>
    <w:rsid w:val="00067A81"/>
    <w:rsid w:val="00077372"/>
    <w:rsid w:val="0011746F"/>
    <w:rsid w:val="00250C61"/>
    <w:rsid w:val="003372BD"/>
    <w:rsid w:val="007C0E4C"/>
    <w:rsid w:val="0085369C"/>
    <w:rsid w:val="009917FC"/>
    <w:rsid w:val="00E87239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896A"/>
  <w15:docId w15:val="{E1FB08CA-7764-E442-B552-7DDAC615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3</cp:revision>
  <dcterms:created xsi:type="dcterms:W3CDTF">2023-11-07T07:48:00Z</dcterms:created>
  <dcterms:modified xsi:type="dcterms:W3CDTF">2023-11-07T07:57:00Z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C36696A5F03DB84929BB4965C741EE15_42</vt:lpwstr>
  </property>
</Properties>
</file>