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2A" w:rsidRDefault="00B0243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2431" w:rsidTr="003A662F">
        <w:tc>
          <w:tcPr>
            <w:tcW w:w="8296" w:type="dxa"/>
          </w:tcPr>
          <w:p w:rsidR="00B02431" w:rsidRDefault="00B024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产品名称</w:t>
            </w:r>
          </w:p>
          <w:p w:rsidR="00B02431" w:rsidRDefault="00B0243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台式高速冷冻离心机</w:t>
            </w:r>
          </w:p>
          <w:p w:rsidR="00B02431" w:rsidRDefault="00B024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57D2A">
        <w:trPr>
          <w:trHeight w:val="561"/>
        </w:trPr>
        <w:tc>
          <w:tcPr>
            <w:tcW w:w="8296" w:type="dxa"/>
            <w:vAlign w:val="center"/>
          </w:tcPr>
          <w:p w:rsidR="00D57D2A" w:rsidRDefault="00B02431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主要用途描述：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生物样品低温分离</w:t>
            </w:r>
          </w:p>
        </w:tc>
      </w:tr>
      <w:tr w:rsidR="00D57D2A">
        <w:trPr>
          <w:trHeight w:val="7141"/>
        </w:trPr>
        <w:tc>
          <w:tcPr>
            <w:tcW w:w="8296" w:type="dxa"/>
          </w:tcPr>
          <w:p w:rsidR="00D57D2A" w:rsidRDefault="00B0243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参数要求：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1.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整机原装进口，最高转速不低于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14,000rpm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；最大离心力不低于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20,800 g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；最大容量：不低于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4x750ml 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bookmarkStart w:id="0" w:name="OLE_LINK4"/>
            <w:bookmarkStart w:id="1" w:name="OLE_LINK3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*</w:t>
            </w:r>
            <w:bookmarkEnd w:id="0"/>
            <w:bookmarkEnd w:id="1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2. 4*500ml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的水平转子可以混合装载两个工作板吊篮和两个常规吊篮，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*3.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6x50ml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铝合金材质转子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,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导热性好，保护温度敏感性样品；离心力不小于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20133g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；离心角度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45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°，使样品聚集在离心管底部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4.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温度范围：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-9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～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 +40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；达到最高转速时，转子温度持续保持在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，温度精度±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C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．有待机制冷功能，确保离心前后和最大转速时，敏感样品都维持低温状态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．单独的瞬时离心按键，按住即可根据所需转速离心，可连续离心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．单独快速预冷按键，可快速预冷转子和离心机，预冷舱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体时间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≤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15</w:t>
            </w:r>
            <w:r>
              <w:rPr>
                <w:rStyle w:val="apple-converted-space"/>
                <w:rFonts w:ascii="仿宋" w:eastAsia="仿宋" w:hAnsi="仿宋" w:cs="仿宋" w:hint="eastAsia"/>
                <w:b/>
                <w:bCs/>
                <w:color w:val="666666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分钟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*8.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具有冷凝水槽，冷凝水可以自动排出，避免冷凝水腐蚀腔体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*9.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具有定速计时功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能，可在达到预设转速时才开始计时，确保离心可重复性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*10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．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个加速和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个刹车档来保护敏感样本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．所有适配器、转子、吊篮均可高温高压灭菌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(121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°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条件下≥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20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分钟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)</w:t>
            </w:r>
          </w:p>
          <w:p w:rsidR="00D57D2A" w:rsidRDefault="00B02431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12. 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自动待机功能，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8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小时不使用后自动待机，节约能耗，延长压缩机使用寿命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。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多功能台式冷冻离心机主机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 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台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4x750 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水平转子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套，离心管吊篮和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15 ml/50 ml Falcon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管适配器，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1.5-2ml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适配器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工作板吊篮，一套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个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个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6x85ml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铝合金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固定角转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套，含气密性转子盖，含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50 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ml 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适配器，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15 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适配器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，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1.5-2ml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适配器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       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  <w:color w:val="66666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20x5ml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铝合金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固定角转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 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套，含气密性转子盖</w:t>
            </w:r>
          </w:p>
          <w:p w:rsidR="00D57D2A" w:rsidRDefault="00B0243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40x15ml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固定角转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 xml:space="preserve"> 1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套，含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48</w:t>
            </w:r>
            <w:r>
              <w:rPr>
                <w:rFonts w:ascii="仿宋" w:eastAsia="仿宋" w:hAnsi="仿宋" w:cs="仿宋" w:hint="eastAsia"/>
                <w:b/>
                <w:bCs/>
                <w:color w:val="666666"/>
              </w:rPr>
              <w:t>个不锈钢套筒和适配器</w:t>
            </w:r>
          </w:p>
          <w:p w:rsidR="00D57D2A" w:rsidRDefault="00B02431" w:rsidP="00B0243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　　 </w:t>
            </w:r>
          </w:p>
        </w:tc>
      </w:tr>
    </w:tbl>
    <w:p w:rsidR="00D57D2A" w:rsidRDefault="00B02431" w:rsidP="00D57D2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2" w:name="_GoBack"/>
      <w:bookmarkEnd w:id="2"/>
    </w:p>
    <w:sectPr w:rsidR="00D5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55F1"/>
    <w:multiLevelType w:val="multilevel"/>
    <w:tmpl w:val="659555F1"/>
    <w:lvl w:ilvl="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B02431"/>
    <w:rsid w:val="00D57D2A"/>
    <w:rsid w:val="00F06A8F"/>
    <w:rsid w:val="1D866BE9"/>
    <w:rsid w:val="47B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customStyle="1" w:styleId="s5">
    <w:name w:val="s5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customStyle="1" w:styleId="s5">
    <w:name w:val="s5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2020-11-23T07:34:00Z</cp:lastPrinted>
  <dcterms:created xsi:type="dcterms:W3CDTF">2018-09-05T07:41:00Z</dcterms:created>
  <dcterms:modified xsi:type="dcterms:W3CDTF">2020-11-23T08:54:00Z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