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B9" w:rsidRDefault="004A4590">
      <w:pPr>
        <w:spacing w:after="2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F4BB9" w:rsidRDefault="004A4590">
      <w:pPr>
        <w:spacing w:after="70"/>
        <w:ind w:right="4730"/>
        <w:jc w:val="right"/>
      </w:pPr>
      <w:r>
        <w:rPr>
          <w:rFonts w:ascii="FangSong" w:eastAsia="FangSong" w:hAnsi="FangSong" w:cs="FangSong"/>
          <w:sz w:val="32"/>
        </w:rPr>
        <w:t>基表三</w:t>
      </w:r>
      <w:r>
        <w:rPr>
          <w:rFonts w:ascii="FangSong" w:eastAsia="FangSong" w:hAnsi="FangSong" w:cs="FangSong"/>
          <w:sz w:val="32"/>
        </w:rPr>
        <w:t xml:space="preserve">   </w:t>
      </w:r>
      <w:r>
        <w:rPr>
          <w:rFonts w:ascii="FangSong" w:eastAsia="FangSong" w:hAnsi="FangSong" w:cs="FangSong"/>
          <w:sz w:val="32"/>
        </w:rPr>
        <w:t>贵重仪器设备表</w:t>
      </w:r>
      <w:r>
        <w:rPr>
          <w:rFonts w:ascii="FangSong" w:eastAsia="FangSong" w:hAnsi="FangSong" w:cs="FangSong"/>
          <w:sz w:val="32"/>
        </w:rPr>
        <w:t xml:space="preserve">(SJ3) </w:t>
      </w:r>
    </w:p>
    <w:p w:rsidR="002F4BB9" w:rsidRDefault="004A4590">
      <w:pPr>
        <w:pStyle w:val="1"/>
      </w:pPr>
      <w:r>
        <w:t>填报单位：</w:t>
      </w:r>
      <w:r>
        <w:t xml:space="preserve"> </w:t>
      </w:r>
    </w:p>
    <w:tbl>
      <w:tblPr>
        <w:tblStyle w:val="TableGrid"/>
        <w:tblW w:w="14002" w:type="dxa"/>
        <w:tblInd w:w="-108" w:type="dxa"/>
        <w:tblCellMar>
          <w:top w:w="56" w:type="dxa"/>
          <w:left w:w="115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33"/>
        <w:gridCol w:w="631"/>
        <w:gridCol w:w="629"/>
        <w:gridCol w:w="626"/>
        <w:gridCol w:w="629"/>
        <w:gridCol w:w="627"/>
        <w:gridCol w:w="626"/>
        <w:gridCol w:w="598"/>
        <w:gridCol w:w="598"/>
        <w:gridCol w:w="600"/>
        <w:gridCol w:w="598"/>
        <w:gridCol w:w="566"/>
        <w:gridCol w:w="463"/>
        <w:gridCol w:w="456"/>
        <w:gridCol w:w="461"/>
        <w:gridCol w:w="650"/>
        <w:gridCol w:w="494"/>
        <w:gridCol w:w="569"/>
        <w:gridCol w:w="456"/>
        <w:gridCol w:w="463"/>
        <w:gridCol w:w="526"/>
        <w:gridCol w:w="526"/>
        <w:gridCol w:w="540"/>
        <w:gridCol w:w="545"/>
        <w:gridCol w:w="492"/>
      </w:tblGrid>
      <w:tr w:rsidR="002F4BB9">
        <w:trPr>
          <w:trHeight w:val="45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10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101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98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96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98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5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101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6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101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7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101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8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96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9"/>
            </w:pPr>
            <w:r>
              <w:rPr>
                <w:rFonts w:ascii="FangSong" w:eastAsia="FangSong" w:hAnsi="FangSong" w:cs="FangSong"/>
                <w:sz w:val="21"/>
              </w:rPr>
              <w:t xml:space="preserve">10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9"/>
            </w:pPr>
            <w:r>
              <w:rPr>
                <w:rFonts w:ascii="FangSong" w:eastAsia="FangSong" w:hAnsi="FangSong" w:cs="FangSong"/>
                <w:sz w:val="21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62"/>
            </w:pPr>
            <w:r>
              <w:rPr>
                <w:rFonts w:ascii="FangSong" w:eastAsia="FangSong" w:hAnsi="FangSong" w:cs="FangSong"/>
                <w:sz w:val="21"/>
              </w:rPr>
              <w:t xml:space="preserve">12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0"/>
            </w:pPr>
            <w:r>
              <w:rPr>
                <w:rFonts w:ascii="FangSong" w:eastAsia="FangSong" w:hAnsi="FangSong" w:cs="FangSong"/>
                <w:sz w:val="21"/>
              </w:rPr>
              <w:t xml:space="preserve">13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"/>
            </w:pPr>
            <w:r>
              <w:rPr>
                <w:rFonts w:ascii="FangSong" w:eastAsia="FangSong" w:hAnsi="FangSong" w:cs="FangSong"/>
                <w:sz w:val="21"/>
              </w:rPr>
              <w:t xml:space="preserve">14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0"/>
            </w:pPr>
            <w:r>
              <w:rPr>
                <w:rFonts w:ascii="FangSong" w:eastAsia="FangSong" w:hAnsi="FangSong" w:cs="FangSong"/>
                <w:sz w:val="21"/>
              </w:rPr>
              <w:t xml:space="preserve">15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right="101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16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24"/>
            </w:pPr>
            <w:r>
              <w:rPr>
                <w:rFonts w:ascii="FangSong" w:eastAsia="FangSong" w:hAnsi="FangSong" w:cs="FangSong"/>
                <w:sz w:val="21"/>
              </w:rPr>
              <w:t xml:space="preserve">17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63"/>
            </w:pPr>
            <w:r>
              <w:rPr>
                <w:rFonts w:ascii="FangSong" w:eastAsia="FangSong" w:hAnsi="FangSong" w:cs="FangSong"/>
                <w:sz w:val="21"/>
              </w:rPr>
              <w:t xml:space="preserve">18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"/>
            </w:pPr>
            <w:r>
              <w:rPr>
                <w:rFonts w:ascii="FangSong" w:eastAsia="FangSong" w:hAnsi="FangSong" w:cs="FangSong"/>
                <w:sz w:val="21"/>
              </w:rPr>
              <w:t xml:space="preserve">19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0"/>
            </w:pPr>
            <w:r>
              <w:rPr>
                <w:rFonts w:ascii="FangSong" w:eastAsia="FangSong" w:hAnsi="FangSong" w:cs="FangSong"/>
                <w:sz w:val="21"/>
              </w:rPr>
              <w:t xml:space="preserve">20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41"/>
            </w:pPr>
            <w:r>
              <w:rPr>
                <w:rFonts w:ascii="FangSong" w:eastAsia="FangSong" w:hAnsi="FangSong" w:cs="FangSong"/>
                <w:sz w:val="21"/>
              </w:rPr>
              <w:t xml:space="preserve">21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41"/>
            </w:pPr>
            <w:r>
              <w:rPr>
                <w:rFonts w:ascii="FangSong" w:eastAsia="FangSong" w:hAnsi="FangSong" w:cs="FangSong"/>
                <w:sz w:val="21"/>
              </w:rPr>
              <w:t xml:space="preserve">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48"/>
            </w:pPr>
            <w:r>
              <w:rPr>
                <w:rFonts w:ascii="FangSong" w:eastAsia="FangSong" w:hAnsi="FangSong" w:cs="FangSong"/>
                <w:sz w:val="21"/>
              </w:rPr>
              <w:t xml:space="preserve">23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0"/>
            </w:pPr>
            <w:r>
              <w:rPr>
                <w:rFonts w:ascii="FangSong" w:eastAsia="FangSong" w:hAnsi="FangSong" w:cs="FangSong"/>
                <w:sz w:val="21"/>
              </w:rPr>
              <w:t xml:space="preserve">24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22"/>
            </w:pPr>
            <w:r>
              <w:rPr>
                <w:rFonts w:ascii="FangSong" w:eastAsia="FangSong" w:hAnsi="FangSong" w:cs="FangSong"/>
                <w:sz w:val="21"/>
              </w:rPr>
              <w:t xml:space="preserve">25 </w:t>
            </w:r>
          </w:p>
        </w:tc>
      </w:tr>
      <w:tr w:rsidR="002F4BB9">
        <w:trPr>
          <w:trHeight w:val="88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学校代码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仪器编号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分类号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仪器名称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单价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型号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规格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BB9" w:rsidRDefault="002F4BB9"/>
        </w:tc>
        <w:tc>
          <w:tcPr>
            <w:tcW w:w="11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F4BB9" w:rsidRDefault="004A4590">
            <w:pPr>
              <w:spacing w:after="0"/>
              <w:ind w:left="62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使用机时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16" w:line="272" w:lineRule="auto"/>
              <w:ind w:right="5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测样</w:t>
            </w:r>
          </w:p>
          <w:p w:rsidR="002F4BB9" w:rsidRDefault="004A4590">
            <w:pPr>
              <w:spacing w:after="0"/>
              <w:ind w:left="62"/>
            </w:pPr>
            <w:r>
              <w:rPr>
                <w:rFonts w:ascii="FangSong" w:eastAsia="FangSong" w:hAnsi="FangSong" w:cs="FangSong"/>
                <w:sz w:val="21"/>
              </w:rPr>
              <w:t>数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48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培训人员数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教学实验项目数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15"/>
              <w:ind w:left="24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科</w:t>
            </w:r>
          </w:p>
          <w:p w:rsidR="002F4BB9" w:rsidRDefault="004A4590">
            <w:pPr>
              <w:spacing w:after="16" w:line="272" w:lineRule="auto"/>
              <w:ind w:left="24"/>
            </w:pPr>
            <w:proofErr w:type="gramStart"/>
            <w:r>
              <w:rPr>
                <w:rFonts w:ascii="FangSong" w:eastAsia="FangSong" w:hAnsi="FangSong" w:cs="FangSong"/>
                <w:sz w:val="21"/>
              </w:rPr>
              <w:t>研</w:t>
            </w:r>
            <w:proofErr w:type="gramEnd"/>
            <w:r>
              <w:rPr>
                <w:rFonts w:ascii="FangSong" w:eastAsia="FangSong" w:hAnsi="FangSong" w:cs="FangSong"/>
                <w:sz w:val="21"/>
              </w:rPr>
              <w:t>项目</w:t>
            </w:r>
          </w:p>
          <w:p w:rsidR="002F4BB9" w:rsidRDefault="004A4590">
            <w:pPr>
              <w:spacing w:after="0"/>
              <w:ind w:left="24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数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16" w:line="272" w:lineRule="auto"/>
              <w:ind w:right="58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社会服务项目</w:t>
            </w:r>
          </w:p>
          <w:p w:rsidR="002F4BB9" w:rsidRDefault="004A4590">
            <w:pPr>
              <w:spacing w:after="0"/>
              <w:ind w:left="63"/>
            </w:pPr>
            <w:r>
              <w:rPr>
                <w:rFonts w:ascii="FangSong" w:eastAsia="FangSong" w:hAnsi="FangSong" w:cs="FangSong"/>
                <w:sz w:val="21"/>
              </w:rPr>
              <w:t>数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获奖情况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发明专利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论文情况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 w:line="272" w:lineRule="auto"/>
              <w:ind w:left="22"/>
            </w:pPr>
            <w:r>
              <w:rPr>
                <w:rFonts w:ascii="FangSong" w:eastAsia="FangSong" w:hAnsi="FangSong" w:cs="FangSong"/>
                <w:sz w:val="21"/>
              </w:rPr>
              <w:t>负责</w:t>
            </w:r>
          </w:p>
          <w:p w:rsidR="002F4BB9" w:rsidRDefault="004A4590">
            <w:pPr>
              <w:spacing w:after="16" w:line="272" w:lineRule="auto"/>
              <w:ind w:left="22"/>
            </w:pPr>
            <w:r>
              <w:rPr>
                <w:rFonts w:ascii="FangSong" w:eastAsia="FangSong" w:hAnsi="FangSong" w:cs="FangSong"/>
                <w:sz w:val="21"/>
              </w:rPr>
              <w:t>人姓</w:t>
            </w:r>
          </w:p>
          <w:p w:rsidR="002F4BB9" w:rsidRDefault="004A4590">
            <w:pPr>
              <w:spacing w:after="0"/>
              <w:ind w:left="22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名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2F4BB9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31"/>
              <w:ind w:left="77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教</w:t>
            </w:r>
          </w:p>
          <w:p w:rsidR="002F4BB9" w:rsidRDefault="004A4590">
            <w:pPr>
              <w:spacing w:after="0"/>
              <w:ind w:left="77"/>
            </w:pPr>
            <w:r>
              <w:rPr>
                <w:rFonts w:ascii="FangSong" w:eastAsia="FangSong" w:hAnsi="FangSong" w:cs="FangSong"/>
                <w:sz w:val="21"/>
              </w:rPr>
              <w:t>学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31"/>
              <w:ind w:left="79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科</w:t>
            </w:r>
          </w:p>
          <w:p w:rsidR="002F4BB9" w:rsidRDefault="004A4590">
            <w:pPr>
              <w:spacing w:after="0"/>
              <w:ind w:left="79"/>
            </w:pPr>
            <w:proofErr w:type="gramStart"/>
            <w:r>
              <w:rPr>
                <w:rFonts w:ascii="FangSong" w:eastAsia="FangSong" w:hAnsi="FangSong" w:cs="FangSong"/>
                <w:sz w:val="21"/>
              </w:rPr>
              <w:t>研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15"/>
              <w:ind w:left="79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社</w:t>
            </w:r>
          </w:p>
          <w:p w:rsidR="002F4BB9" w:rsidRDefault="004A4590">
            <w:pPr>
              <w:spacing w:after="16" w:line="272" w:lineRule="auto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会服</w:t>
            </w:r>
          </w:p>
          <w:p w:rsidR="002F4BB9" w:rsidRDefault="004A4590">
            <w:pPr>
              <w:spacing w:after="0"/>
              <w:ind w:left="79"/>
            </w:pPr>
            <w:proofErr w:type="gramStart"/>
            <w:r>
              <w:rPr>
                <w:rFonts w:ascii="FangSong" w:eastAsia="FangSong" w:hAnsi="FangSong" w:cs="FangSong"/>
                <w:sz w:val="21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4A4590">
            <w:pPr>
              <w:spacing w:after="16" w:line="273" w:lineRule="auto"/>
              <w:ind w:right="7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其中开放使用机</w:t>
            </w:r>
          </w:p>
          <w:p w:rsidR="002F4BB9" w:rsidRDefault="004A4590">
            <w:pPr>
              <w:spacing w:after="0"/>
              <w:ind w:left="79"/>
            </w:pPr>
            <w:r>
              <w:rPr>
                <w:rFonts w:ascii="FangSong" w:eastAsia="FangSong" w:hAnsi="FangSong" w:cs="FangSong"/>
                <w:sz w:val="21"/>
              </w:rPr>
              <w:t>时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15"/>
              <w:ind w:left="10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学</w:t>
            </w:r>
          </w:p>
          <w:p w:rsidR="002F4BB9" w:rsidRDefault="004A4590">
            <w:pPr>
              <w:spacing w:after="0"/>
              <w:ind w:left="10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生</w:t>
            </w: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15"/>
              <w:ind w:left="7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教</w:t>
            </w:r>
          </w:p>
          <w:p w:rsidR="002F4BB9" w:rsidRDefault="004A4590">
            <w:pPr>
              <w:spacing w:after="0"/>
              <w:ind w:left="7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师</w:t>
            </w: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15"/>
              <w:ind w:left="10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其</w:t>
            </w:r>
          </w:p>
          <w:p w:rsidR="002F4BB9" w:rsidRDefault="004A4590">
            <w:pPr>
              <w:spacing w:after="0"/>
              <w:ind w:left="10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他</w:t>
            </w: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国家级</w:t>
            </w: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省部级</w:t>
            </w: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15"/>
              <w:ind w:left="41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教</w:t>
            </w:r>
          </w:p>
          <w:p w:rsidR="002F4BB9" w:rsidRDefault="004A4590">
            <w:pPr>
              <w:spacing w:after="0"/>
              <w:ind w:left="41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师</w:t>
            </w: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15"/>
              <w:ind w:left="41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学</w:t>
            </w:r>
          </w:p>
          <w:p w:rsidR="002F4BB9" w:rsidRDefault="004A4590">
            <w:pPr>
              <w:spacing w:after="0"/>
              <w:ind w:left="41"/>
              <w:jc w:val="both"/>
            </w:pPr>
            <w:r>
              <w:rPr>
                <w:rFonts w:ascii="FangSong" w:eastAsia="FangSong" w:hAnsi="FangSong" w:cs="FangSong"/>
                <w:sz w:val="21"/>
              </w:rPr>
              <w:t>生</w:t>
            </w: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 w:line="272" w:lineRule="auto"/>
              <w:ind w:right="43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三大检</w:t>
            </w:r>
          </w:p>
          <w:p w:rsidR="002F4BB9" w:rsidRDefault="004A4590">
            <w:pPr>
              <w:spacing w:after="0"/>
              <w:ind w:left="48"/>
            </w:pPr>
            <w:r>
              <w:rPr>
                <w:rFonts w:ascii="FangSong" w:eastAsia="FangSong" w:hAnsi="FangSong" w:cs="FangSong"/>
                <w:sz w:val="21"/>
              </w:rPr>
              <w:t>索</w:t>
            </w: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 w:line="272" w:lineRule="auto"/>
              <w:ind w:right="46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>核心刊</w:t>
            </w:r>
          </w:p>
          <w:p w:rsidR="002F4BB9" w:rsidRDefault="004A4590">
            <w:pPr>
              <w:spacing w:after="0"/>
              <w:ind w:left="50"/>
            </w:pPr>
            <w:r>
              <w:rPr>
                <w:rFonts w:ascii="FangSong" w:eastAsia="FangSong" w:hAnsi="FangSong" w:cs="FangSong"/>
                <w:sz w:val="21"/>
              </w:rPr>
              <w:t>物</w:t>
            </w: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B9" w:rsidRDefault="002F4BB9"/>
        </w:tc>
      </w:tr>
      <w:tr w:rsidR="002F4BB9">
        <w:trPr>
          <w:trHeight w:val="49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9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2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5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3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5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9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3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5"/>
            </w:pPr>
            <w:bookmarkStart w:id="0" w:name="_GoBack"/>
            <w:bookmarkEnd w:id="0"/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9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9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9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4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2F4BB9">
        <w:trPr>
          <w:trHeight w:val="46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5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0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7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9"/>
              <w:jc w:val="center"/>
            </w:pPr>
            <w:r>
              <w:rPr>
                <w:rFonts w:ascii="FangSong" w:eastAsia="FangSong" w:hAnsi="FangSong" w:cs="FangSong"/>
                <w:sz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2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5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3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5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9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3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15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9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9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9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B9" w:rsidRDefault="004A4590">
            <w:pPr>
              <w:spacing w:after="0"/>
              <w:ind w:left="14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</w:tbl>
    <w:p w:rsidR="002F4BB9" w:rsidRDefault="004A4590">
      <w:pPr>
        <w:spacing w:after="0" w:line="361" w:lineRule="auto"/>
        <w:ind w:left="6981" w:right="6818"/>
        <w:jc w:val="center"/>
      </w:pPr>
      <w:r>
        <w:rPr>
          <w:rFonts w:ascii="FangSong" w:eastAsia="FangSong" w:hAnsi="FangSong" w:cs="FangSong"/>
          <w:sz w:val="32"/>
        </w:rPr>
        <w:t xml:space="preserve">   </w:t>
      </w:r>
    </w:p>
    <w:sectPr w:rsidR="002F4BB9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9"/>
    <w:rsid w:val="002F4BB9"/>
    <w:rsid w:val="004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E6F6C-962B-4CFB-8BBF-5BBBA4F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80"/>
      <w:outlineLvl w:val="0"/>
    </w:pPr>
    <w:rPr>
      <w:rFonts w:ascii="FangSong" w:eastAsia="FangSong" w:hAnsi="FangSong" w:cs="FangSong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FangSong" w:eastAsia="FangSong" w:hAnsi="FangSong" w:cs="FangSong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高等学校实验室信息统计报表</dc:title>
  <dc:subject/>
  <dc:creator>318-3</dc:creator>
  <cp:keywords/>
  <cp:lastModifiedBy>NJUCM-GWB</cp:lastModifiedBy>
  <cp:revision>2</cp:revision>
  <dcterms:created xsi:type="dcterms:W3CDTF">2019-10-18T02:46:00Z</dcterms:created>
  <dcterms:modified xsi:type="dcterms:W3CDTF">2019-10-18T02:46:00Z</dcterms:modified>
</cp:coreProperties>
</file>