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B20771" w:rsidRPr="009917FC" w:rsidTr="00B20771">
        <w:trPr>
          <w:trHeight w:val="589"/>
        </w:trPr>
        <w:tc>
          <w:tcPr>
            <w:tcW w:w="1980" w:type="dxa"/>
          </w:tcPr>
          <w:p w:rsidR="00B20771" w:rsidRPr="009917FC" w:rsidRDefault="00B20771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B20771">
              <w:rPr>
                <w:rFonts w:ascii="宋体" w:eastAsia="宋体" w:hAnsi="宋体"/>
                <w:sz w:val="28"/>
                <w:szCs w:val="28"/>
              </w:rPr>
              <w:t>立式压力蒸汽灭菌锅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B20771" w:rsidRDefault="00265C77" w:rsidP="00B20771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B20771">
              <w:rPr>
                <w:rFonts w:ascii="宋体" w:eastAsia="宋体" w:hAnsi="宋体" w:hint="eastAsia"/>
                <w:sz w:val="28"/>
                <w:szCs w:val="28"/>
              </w:rPr>
              <w:t>LDZX-75KBS</w:t>
            </w:r>
          </w:p>
        </w:tc>
      </w:tr>
      <w:tr w:rsidR="009917FC" w:rsidRPr="009917FC" w:rsidTr="00265C77">
        <w:trPr>
          <w:trHeight w:val="827"/>
        </w:trPr>
        <w:tc>
          <w:tcPr>
            <w:tcW w:w="8296" w:type="dxa"/>
            <w:gridSpan w:val="3"/>
          </w:tcPr>
          <w:p w:rsidR="00B20771" w:rsidRPr="00B20771" w:rsidRDefault="009917FC" w:rsidP="00B20771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B20771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</w:p>
          <w:p w:rsidR="009917FC" w:rsidRPr="00B20771" w:rsidRDefault="00265C77" w:rsidP="00B20771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B20771">
              <w:rPr>
                <w:rFonts w:ascii="宋体" w:eastAsia="宋体" w:hAnsi="宋体" w:hint="eastAsia"/>
                <w:sz w:val="28"/>
                <w:szCs w:val="28"/>
              </w:rPr>
              <w:t>玻璃仪器、培养基、发酵罐的灭菌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Pr="00B20771" w:rsidRDefault="009917FC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1、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手轮式快开门结构</w:t>
            </w:r>
          </w:p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2、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304不锈钢材质，自胀式密封圈</w:t>
            </w:r>
          </w:p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3、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自动控制灭菌循环程序</w:t>
            </w:r>
          </w:p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4、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数码窗液晶显示工作状态</w:t>
            </w:r>
          </w:p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5、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超压自泄0.145-0.165Mpa；</w:t>
            </w:r>
          </w:p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6、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灭菌温度可选设定范围50℃-128℃；</w:t>
            </w:r>
          </w:p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7、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灭菌时间可调设定范围0-99h；</w:t>
            </w:r>
          </w:p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8、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具有断水保护控制；</w:t>
            </w:r>
          </w:p>
          <w:p w:rsidR="00B20771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9、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灭菌终了蜂鸣提醒后自动停机</w:t>
            </w:r>
          </w:p>
          <w:p w:rsidR="00265C77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10、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容积：75升,电源电压:220V/50Hz 功率:3.5KW</w:t>
            </w:r>
          </w:p>
          <w:p w:rsidR="00265C77" w:rsidRPr="00B20771" w:rsidRDefault="00B20771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11、</w:t>
            </w:r>
            <w:r w:rsidR="00265C77"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灭菌室尺寸：φ388×650（mm）；仪器净尺寸：520*520*1330（mm）；最高工作压力：0.165Mpa</w:t>
            </w:r>
          </w:p>
          <w:p w:rsidR="00265C77" w:rsidRPr="00B20771" w:rsidRDefault="00265C77" w:rsidP="00B20771">
            <w:pPr>
              <w:spacing w:line="360" w:lineRule="auto"/>
              <w:rPr>
                <w:rFonts w:ascii="宋体" w:eastAsia="宋体" w:hAnsi="宋体" w:cs="Times New Roman"/>
                <w:sz w:val="28"/>
                <w:szCs w:val="28"/>
              </w:rPr>
            </w:pPr>
            <w:r w:rsidRPr="00B20771">
              <w:rPr>
                <w:rFonts w:ascii="宋体" w:eastAsia="宋体" w:hAnsi="宋体" w:cs="Times New Roman" w:hint="eastAsia"/>
                <w:sz w:val="28"/>
                <w:szCs w:val="28"/>
              </w:rPr>
              <w:t>具有国家规定的特种设备压力容器证书和医疗器械证书</w:t>
            </w:r>
          </w:p>
          <w:p w:rsidR="00F06A8F" w:rsidRPr="00B20771" w:rsidRDefault="009917FC" w:rsidP="00B20771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B20771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</w:t>
            </w:r>
            <w:bookmarkStart w:id="0" w:name="_GoBack"/>
            <w:bookmarkEnd w:id="0"/>
          </w:p>
        </w:tc>
      </w:tr>
    </w:tbl>
    <w:p w:rsidR="00F06A8F" w:rsidRPr="00F06A8F" w:rsidRDefault="00F06A8F" w:rsidP="00B20771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4B5A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F26" w:rsidRDefault="004D5F26" w:rsidP="00265C77">
      <w:r>
        <w:separator/>
      </w:r>
    </w:p>
  </w:endnote>
  <w:endnote w:type="continuationSeparator" w:id="0">
    <w:p w:rsidR="004D5F26" w:rsidRDefault="004D5F26" w:rsidP="0026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F26" w:rsidRDefault="004D5F26" w:rsidP="00265C77">
      <w:r>
        <w:separator/>
      </w:r>
    </w:p>
  </w:footnote>
  <w:footnote w:type="continuationSeparator" w:id="0">
    <w:p w:rsidR="004D5F26" w:rsidRDefault="004D5F26" w:rsidP="00265C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6487F"/>
    <w:rsid w:val="00077372"/>
    <w:rsid w:val="00181EEE"/>
    <w:rsid w:val="00265C77"/>
    <w:rsid w:val="003D2100"/>
    <w:rsid w:val="004B5ADE"/>
    <w:rsid w:val="004D5F26"/>
    <w:rsid w:val="007C0E4C"/>
    <w:rsid w:val="0085369C"/>
    <w:rsid w:val="009324BA"/>
    <w:rsid w:val="009917FC"/>
    <w:rsid w:val="00B20771"/>
    <w:rsid w:val="00D059D8"/>
    <w:rsid w:val="00D134E1"/>
    <w:rsid w:val="00E51AEE"/>
    <w:rsid w:val="00F06A8F"/>
    <w:rsid w:val="00F81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85862"/>
  <w15:docId w15:val="{0EAB3A5B-E932-4FFC-8DC2-D7C9B056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265C77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265C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4717F-CD2E-426F-B4AF-151BEFE0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3</cp:revision>
  <dcterms:created xsi:type="dcterms:W3CDTF">2016-11-24T07:11:00Z</dcterms:created>
  <dcterms:modified xsi:type="dcterms:W3CDTF">2016-11-27T07:00:00Z</dcterms:modified>
</cp:coreProperties>
</file>