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FCC3E" w14:textId="39DF5E1F" w:rsidR="00901806" w:rsidRDefault="00A6526B">
      <w:pPr>
        <w:widowControl/>
        <w:jc w:val="left"/>
        <w:rPr>
          <w:rFonts w:ascii="宋体" w:eastAsia="宋体" w:hAnsi="宋体"/>
          <w:sz w:val="18"/>
          <w:szCs w:val="18"/>
        </w:rPr>
      </w:pPr>
      <w:r>
        <w:rPr>
          <w:rFonts w:ascii="宋体" w:eastAsia="宋体" w:hAnsi="宋体" w:hint="eastAsia"/>
          <w:sz w:val="32"/>
          <w:szCs w:val="32"/>
        </w:rPr>
        <w:t xml:space="preserve"> </w:t>
      </w:r>
    </w:p>
    <w:p w14:paraId="1E4EC087" w14:textId="77777777" w:rsidR="00D145EE" w:rsidRPr="009917FC" w:rsidRDefault="00D145EE" w:rsidP="00D145EE">
      <w:pPr>
        <w:jc w:val="center"/>
        <w:rPr>
          <w:rFonts w:ascii="宋体" w:eastAsia="宋体" w:hAnsi="宋体"/>
          <w:sz w:val="32"/>
          <w:szCs w:val="32"/>
        </w:rPr>
      </w:pPr>
      <w:r>
        <w:rPr>
          <w:rFonts w:ascii="宋体" w:eastAsia="宋体" w:hAnsi="宋体" w:hint="eastAsia"/>
          <w:sz w:val="32"/>
          <w:szCs w:val="32"/>
        </w:rPr>
        <w:t>仪器设备</w:t>
      </w:r>
      <w:r w:rsidRPr="009917FC">
        <w:rPr>
          <w:rFonts w:ascii="宋体" w:eastAsia="宋体" w:hAnsi="宋体" w:hint="eastAsia"/>
          <w:sz w:val="32"/>
          <w:szCs w:val="32"/>
        </w:rPr>
        <w:t>购置技术参数要求确认单</w:t>
      </w:r>
    </w:p>
    <w:tbl>
      <w:tblPr>
        <w:tblStyle w:val="a3"/>
        <w:tblW w:w="0" w:type="auto"/>
        <w:tblLook w:val="04A0" w:firstRow="1" w:lastRow="0" w:firstColumn="1" w:lastColumn="0" w:noHBand="0" w:noVBand="1"/>
      </w:tblPr>
      <w:tblGrid>
        <w:gridCol w:w="1980"/>
        <w:gridCol w:w="850"/>
        <w:gridCol w:w="1560"/>
        <w:gridCol w:w="1701"/>
        <w:gridCol w:w="2205"/>
      </w:tblGrid>
      <w:tr w:rsidR="00A6526B" w:rsidRPr="009917FC" w14:paraId="117752DC" w14:textId="77777777" w:rsidTr="009E3439">
        <w:tc>
          <w:tcPr>
            <w:tcW w:w="8296" w:type="dxa"/>
            <w:gridSpan w:val="5"/>
          </w:tcPr>
          <w:p w14:paraId="6A3354AF" w14:textId="77777777" w:rsidR="00A6526B" w:rsidRPr="009917FC" w:rsidRDefault="00A6526B" w:rsidP="00690509">
            <w:pPr>
              <w:rPr>
                <w:rFonts w:ascii="宋体" w:eastAsia="宋体" w:hAnsi="宋体"/>
                <w:sz w:val="28"/>
                <w:szCs w:val="28"/>
              </w:rPr>
            </w:pPr>
            <w:r w:rsidRPr="009917FC">
              <w:rPr>
                <w:rFonts w:ascii="宋体" w:eastAsia="宋体" w:hAnsi="宋体" w:hint="eastAsia"/>
                <w:sz w:val="28"/>
                <w:szCs w:val="28"/>
              </w:rPr>
              <w:t>产品名称</w:t>
            </w:r>
          </w:p>
          <w:p w14:paraId="3A2E0083" w14:textId="11D66D7F" w:rsidR="00A6526B" w:rsidRPr="009917FC" w:rsidRDefault="00A6526B" w:rsidP="00690509">
            <w:pPr>
              <w:rPr>
                <w:rFonts w:ascii="宋体" w:eastAsia="宋体" w:hAnsi="宋体"/>
                <w:sz w:val="28"/>
                <w:szCs w:val="28"/>
              </w:rPr>
            </w:pPr>
            <w:r>
              <w:rPr>
                <w:rFonts w:ascii="宋体" w:eastAsia="宋体" w:hAnsi="宋体" w:hint="eastAsia"/>
                <w:sz w:val="28"/>
                <w:szCs w:val="28"/>
              </w:rPr>
              <w:t>台式恒温小型振荡器</w:t>
            </w:r>
          </w:p>
          <w:p w14:paraId="6461CAB9" w14:textId="16AB06BB" w:rsidR="00A6526B" w:rsidRPr="009917FC" w:rsidRDefault="00A6526B" w:rsidP="00690509">
            <w:pPr>
              <w:rPr>
                <w:rFonts w:ascii="宋体" w:eastAsia="宋体" w:hAnsi="宋体"/>
                <w:sz w:val="28"/>
                <w:szCs w:val="28"/>
              </w:rPr>
            </w:pPr>
            <w:r>
              <w:rPr>
                <w:rFonts w:ascii="宋体" w:eastAsia="宋体" w:hAnsi="宋体" w:hint="eastAsia"/>
                <w:sz w:val="28"/>
                <w:szCs w:val="28"/>
              </w:rPr>
              <w:t xml:space="preserve"> </w:t>
            </w:r>
          </w:p>
          <w:p w14:paraId="4A67F6E4" w14:textId="62655459" w:rsidR="00A6526B" w:rsidRPr="009917FC" w:rsidRDefault="00A6526B" w:rsidP="00690509">
            <w:pPr>
              <w:rPr>
                <w:rFonts w:ascii="宋体" w:eastAsia="宋体" w:hAnsi="宋体"/>
                <w:sz w:val="28"/>
                <w:szCs w:val="28"/>
              </w:rPr>
            </w:pPr>
            <w:r>
              <w:rPr>
                <w:rFonts w:ascii="宋体" w:eastAsia="宋体" w:hAnsi="宋体"/>
                <w:sz w:val="28"/>
                <w:szCs w:val="28"/>
              </w:rPr>
              <w:t xml:space="preserve"> </w:t>
            </w:r>
          </w:p>
        </w:tc>
      </w:tr>
      <w:tr w:rsidR="00D145EE" w:rsidRPr="009917FC" w14:paraId="0448BC0F" w14:textId="77777777" w:rsidTr="00690509">
        <w:tc>
          <w:tcPr>
            <w:tcW w:w="1980" w:type="dxa"/>
          </w:tcPr>
          <w:p w14:paraId="29B28715" w14:textId="77777777" w:rsidR="00D145EE" w:rsidRPr="009917FC" w:rsidRDefault="00D145EE" w:rsidP="00690509">
            <w:pPr>
              <w:rPr>
                <w:rFonts w:ascii="宋体" w:eastAsia="宋体" w:hAnsi="宋体"/>
                <w:sz w:val="28"/>
                <w:szCs w:val="28"/>
              </w:rPr>
            </w:pPr>
            <w:r>
              <w:rPr>
                <w:rFonts w:ascii="宋体" w:eastAsia="宋体" w:hAnsi="宋体" w:hint="eastAsia"/>
                <w:sz w:val="28"/>
                <w:szCs w:val="28"/>
              </w:rPr>
              <w:t>联系人</w:t>
            </w:r>
          </w:p>
        </w:tc>
        <w:tc>
          <w:tcPr>
            <w:tcW w:w="2410" w:type="dxa"/>
            <w:gridSpan w:val="2"/>
          </w:tcPr>
          <w:p w14:paraId="40F4FD35" w14:textId="1C08653F" w:rsidR="00D145EE" w:rsidRPr="009917FC" w:rsidRDefault="00A6526B" w:rsidP="00690509">
            <w:pPr>
              <w:rPr>
                <w:rFonts w:ascii="宋体" w:eastAsia="宋体" w:hAnsi="宋体"/>
                <w:sz w:val="28"/>
                <w:szCs w:val="28"/>
              </w:rPr>
            </w:pPr>
            <w:r>
              <w:rPr>
                <w:rFonts w:ascii="宋体" w:eastAsia="宋体" w:hAnsi="宋体" w:hint="eastAsia"/>
                <w:sz w:val="28"/>
                <w:szCs w:val="28"/>
              </w:rPr>
              <w:t>谷老师</w:t>
            </w:r>
          </w:p>
        </w:tc>
        <w:tc>
          <w:tcPr>
            <w:tcW w:w="1701" w:type="dxa"/>
          </w:tcPr>
          <w:p w14:paraId="11A2A629" w14:textId="77777777" w:rsidR="00D145EE" w:rsidRPr="009917FC" w:rsidRDefault="00D145EE" w:rsidP="00690509">
            <w:pPr>
              <w:rPr>
                <w:rFonts w:ascii="宋体" w:eastAsia="宋体" w:hAnsi="宋体"/>
                <w:sz w:val="28"/>
                <w:szCs w:val="28"/>
              </w:rPr>
            </w:pPr>
            <w:r>
              <w:rPr>
                <w:rFonts w:ascii="宋体" w:eastAsia="宋体" w:hAnsi="宋体" w:hint="eastAsia"/>
                <w:sz w:val="28"/>
                <w:szCs w:val="28"/>
              </w:rPr>
              <w:t>联系电话</w:t>
            </w:r>
          </w:p>
        </w:tc>
        <w:tc>
          <w:tcPr>
            <w:tcW w:w="2205" w:type="dxa"/>
          </w:tcPr>
          <w:p w14:paraId="27CD2672" w14:textId="649B2F2C" w:rsidR="00D145EE" w:rsidRPr="009917FC" w:rsidRDefault="00D145EE" w:rsidP="00690509">
            <w:pPr>
              <w:rPr>
                <w:rFonts w:ascii="宋体" w:eastAsia="宋体" w:hAnsi="宋体"/>
                <w:sz w:val="28"/>
                <w:szCs w:val="28"/>
              </w:rPr>
            </w:pPr>
            <w:r>
              <w:rPr>
                <w:rFonts w:ascii="宋体" w:eastAsia="宋体" w:hAnsi="宋体" w:hint="eastAsia"/>
                <w:sz w:val="28"/>
                <w:szCs w:val="28"/>
              </w:rPr>
              <w:t>1</w:t>
            </w:r>
            <w:r>
              <w:rPr>
                <w:rFonts w:ascii="宋体" w:eastAsia="宋体" w:hAnsi="宋体"/>
                <w:sz w:val="28"/>
                <w:szCs w:val="28"/>
              </w:rPr>
              <w:t>3951879869</w:t>
            </w:r>
          </w:p>
        </w:tc>
      </w:tr>
      <w:tr w:rsidR="00D145EE" w:rsidRPr="009917FC" w14:paraId="1341B2B4" w14:textId="77777777" w:rsidTr="00901806">
        <w:tc>
          <w:tcPr>
            <w:tcW w:w="2830" w:type="dxa"/>
            <w:gridSpan w:val="2"/>
          </w:tcPr>
          <w:p w14:paraId="75633A5A" w14:textId="6F0F4253" w:rsidR="00D145EE" w:rsidRPr="009917FC" w:rsidRDefault="00A6526B" w:rsidP="00690509">
            <w:pPr>
              <w:rPr>
                <w:rFonts w:ascii="宋体" w:eastAsia="宋体" w:hAnsi="宋体" w:hint="eastAsia"/>
                <w:sz w:val="28"/>
                <w:szCs w:val="28"/>
              </w:rPr>
            </w:pPr>
            <w:r>
              <w:rPr>
                <w:rFonts w:ascii="宋体" w:eastAsia="宋体" w:hAnsi="宋体" w:hint="eastAsia"/>
                <w:sz w:val="28"/>
                <w:szCs w:val="28"/>
              </w:rPr>
              <w:t>项目</w:t>
            </w:r>
            <w:r>
              <w:rPr>
                <w:rFonts w:ascii="宋体" w:eastAsia="宋体" w:hAnsi="宋体"/>
                <w:sz w:val="28"/>
                <w:szCs w:val="28"/>
              </w:rPr>
              <w:t>预算</w:t>
            </w:r>
          </w:p>
        </w:tc>
        <w:tc>
          <w:tcPr>
            <w:tcW w:w="5466" w:type="dxa"/>
            <w:gridSpan w:val="3"/>
            <w:vAlign w:val="center"/>
          </w:tcPr>
          <w:p w14:paraId="7AC283A8" w14:textId="41D92FA6" w:rsidR="00D145EE" w:rsidRPr="009917FC" w:rsidRDefault="00A6526B" w:rsidP="00A6526B">
            <w:pPr>
              <w:rPr>
                <w:rFonts w:ascii="宋体" w:eastAsia="宋体" w:hAnsi="宋体" w:hint="eastAsia"/>
                <w:sz w:val="28"/>
                <w:szCs w:val="28"/>
              </w:rPr>
            </w:pPr>
            <w:r>
              <w:rPr>
                <w:rFonts w:ascii="宋体" w:eastAsia="宋体" w:hAnsi="宋体" w:hint="eastAsia"/>
                <w:sz w:val="28"/>
                <w:szCs w:val="28"/>
              </w:rPr>
              <w:t>22800元</w:t>
            </w:r>
          </w:p>
        </w:tc>
      </w:tr>
      <w:tr w:rsidR="00D145EE" w:rsidRPr="009917FC" w14:paraId="4AC20170" w14:textId="77777777" w:rsidTr="00901806">
        <w:trPr>
          <w:trHeight w:val="1098"/>
        </w:trPr>
        <w:tc>
          <w:tcPr>
            <w:tcW w:w="8296" w:type="dxa"/>
            <w:gridSpan w:val="5"/>
          </w:tcPr>
          <w:p w14:paraId="5A7161CE" w14:textId="7DCBD03D" w:rsidR="00D145EE" w:rsidRPr="009917FC" w:rsidRDefault="00D145EE" w:rsidP="00690509">
            <w:pPr>
              <w:rPr>
                <w:rFonts w:ascii="宋体" w:eastAsia="宋体" w:hAnsi="宋体"/>
                <w:sz w:val="28"/>
                <w:szCs w:val="28"/>
              </w:rPr>
            </w:pPr>
            <w:r w:rsidRPr="009917FC">
              <w:rPr>
                <w:rFonts w:ascii="宋体" w:eastAsia="宋体" w:hAnsi="宋体" w:hint="eastAsia"/>
                <w:sz w:val="28"/>
                <w:szCs w:val="28"/>
              </w:rPr>
              <w:t>主要用途</w:t>
            </w:r>
            <w:r>
              <w:rPr>
                <w:rFonts w:ascii="宋体" w:eastAsia="宋体" w:hAnsi="宋体" w:hint="eastAsia"/>
                <w:sz w:val="28"/>
                <w:szCs w:val="28"/>
              </w:rPr>
              <w:t>描述</w:t>
            </w:r>
            <w:r w:rsidRPr="009917FC">
              <w:rPr>
                <w:rFonts w:ascii="宋体" w:eastAsia="宋体" w:hAnsi="宋体" w:hint="eastAsia"/>
                <w:sz w:val="28"/>
                <w:szCs w:val="28"/>
              </w:rPr>
              <w:t>：</w:t>
            </w:r>
            <w:r w:rsidR="00413E22" w:rsidRPr="00901806">
              <w:rPr>
                <w:rFonts w:ascii="宋体" w:eastAsia="宋体" w:hAnsi="宋体" w:hint="eastAsia"/>
                <w:sz w:val="24"/>
                <w:szCs w:val="24"/>
              </w:rPr>
              <w:t>用于对温度、振荡频率有着较高要求的细菌培养、发酵、杂交和生物化学反应以及酶、细胞组织研究等。</w:t>
            </w:r>
          </w:p>
        </w:tc>
      </w:tr>
      <w:tr w:rsidR="00D145EE" w:rsidRPr="009917FC" w14:paraId="6B3258B0" w14:textId="77777777" w:rsidTr="00690509">
        <w:trPr>
          <w:trHeight w:val="7141"/>
        </w:trPr>
        <w:tc>
          <w:tcPr>
            <w:tcW w:w="8296" w:type="dxa"/>
            <w:gridSpan w:val="5"/>
          </w:tcPr>
          <w:p w14:paraId="381058AA" w14:textId="77777777" w:rsidR="00D33FFC" w:rsidRPr="004D4F0B" w:rsidRDefault="00D145EE" w:rsidP="00350A81">
            <w:pPr>
              <w:rPr>
                <w:rFonts w:ascii="Times New Roman" w:eastAsia="宋体" w:hAnsi="Times New Roman" w:cs="Times New Roman"/>
                <w:sz w:val="28"/>
                <w:szCs w:val="28"/>
              </w:rPr>
            </w:pPr>
            <w:r w:rsidRPr="004D4F0B">
              <w:rPr>
                <w:rFonts w:ascii="Times New Roman" w:eastAsia="宋体" w:hAnsi="Times New Roman" w:cs="Times New Roman"/>
                <w:sz w:val="28"/>
                <w:szCs w:val="28"/>
              </w:rPr>
              <w:t>参数要求：</w:t>
            </w:r>
          </w:p>
          <w:p w14:paraId="1753DCA3" w14:textId="3C070FDC" w:rsidR="00350A81" w:rsidRPr="004D4F0B" w:rsidRDefault="002A236F" w:rsidP="00D33FFC">
            <w:pPr>
              <w:ind w:firstLineChars="200" w:firstLine="560"/>
              <w:rPr>
                <w:rFonts w:ascii="Times New Roman" w:eastAsia="宋体" w:hAnsi="Times New Roman" w:cs="Times New Roman"/>
                <w:sz w:val="28"/>
                <w:szCs w:val="28"/>
              </w:rPr>
            </w:pPr>
            <w:r w:rsidRPr="004D4F0B">
              <w:rPr>
                <w:rFonts w:ascii="Times New Roman" w:eastAsia="宋体" w:hAnsi="Times New Roman" w:cs="Times New Roman"/>
                <w:sz w:val="28"/>
                <w:szCs w:val="28"/>
              </w:rPr>
              <w:t>台式恒温小型振荡器满足实验室面积小的特点。具有小体积，大空间的特性。可以放置在坚固的台面或地面。装备</w:t>
            </w:r>
            <w:r w:rsidRPr="004D4F0B">
              <w:rPr>
                <w:rFonts w:ascii="Times New Roman" w:eastAsia="宋体" w:hAnsi="Times New Roman" w:cs="Times New Roman"/>
                <w:sz w:val="28"/>
                <w:szCs w:val="28"/>
              </w:rPr>
              <w:t>PID</w:t>
            </w:r>
            <w:r w:rsidRPr="004D4F0B">
              <w:rPr>
                <w:rFonts w:ascii="Times New Roman" w:eastAsia="宋体" w:hAnsi="Times New Roman" w:cs="Times New Roman"/>
                <w:sz w:val="28"/>
                <w:szCs w:val="28"/>
              </w:rPr>
              <w:t>控温系统和无刷直流电机控制系统，可满足对温度和速度</w:t>
            </w:r>
            <w:r w:rsidR="00350A81" w:rsidRPr="004D4F0B">
              <w:rPr>
                <w:rFonts w:ascii="Times New Roman" w:eastAsia="宋体" w:hAnsi="Times New Roman" w:cs="Times New Roman"/>
                <w:sz w:val="28"/>
                <w:szCs w:val="28"/>
              </w:rPr>
              <w:t>有</w:t>
            </w:r>
            <w:r w:rsidRPr="004D4F0B">
              <w:rPr>
                <w:rFonts w:ascii="Times New Roman" w:eastAsia="宋体" w:hAnsi="Times New Roman" w:cs="Times New Roman"/>
                <w:sz w:val="28"/>
                <w:szCs w:val="28"/>
              </w:rPr>
              <w:t>较高要求</w:t>
            </w:r>
            <w:r w:rsidR="00350A81" w:rsidRPr="004D4F0B">
              <w:rPr>
                <w:rFonts w:ascii="Times New Roman" w:eastAsia="宋体" w:hAnsi="Times New Roman" w:cs="Times New Roman"/>
                <w:sz w:val="28"/>
                <w:szCs w:val="28"/>
              </w:rPr>
              <w:t>的细菌培养、发酵、杂交和生物化学反应以及酶、细胞组织研究等</w:t>
            </w:r>
            <w:r w:rsidRPr="004D4F0B">
              <w:rPr>
                <w:rFonts w:ascii="Times New Roman" w:eastAsia="宋体" w:hAnsi="Times New Roman" w:cs="Times New Roman"/>
                <w:sz w:val="28"/>
                <w:szCs w:val="28"/>
              </w:rPr>
              <w:t>。</w:t>
            </w:r>
            <w:r w:rsidR="00413E22" w:rsidRPr="004D4F0B">
              <w:rPr>
                <w:rFonts w:ascii="Times New Roman" w:eastAsia="宋体" w:hAnsi="Times New Roman" w:cs="Times New Roman"/>
                <w:sz w:val="28"/>
                <w:szCs w:val="28"/>
              </w:rPr>
              <w:t>振荡频率</w:t>
            </w:r>
            <w:r w:rsidR="00C149A6" w:rsidRPr="004D4F0B">
              <w:rPr>
                <w:rFonts w:ascii="Times New Roman" w:eastAsia="宋体" w:hAnsi="Times New Roman" w:cs="Times New Roman"/>
                <w:sz w:val="28"/>
                <w:szCs w:val="28"/>
              </w:rPr>
              <w:t>能达到</w:t>
            </w:r>
            <w:r w:rsidR="00413E22" w:rsidRPr="004D4F0B">
              <w:rPr>
                <w:rFonts w:ascii="Times New Roman" w:eastAsia="宋体" w:hAnsi="Times New Roman" w:cs="Times New Roman"/>
                <w:sz w:val="28"/>
                <w:szCs w:val="28"/>
              </w:rPr>
              <w:t>20~350</w:t>
            </w:r>
            <w:r w:rsidR="00413E22" w:rsidRPr="004D4F0B">
              <w:rPr>
                <w:rFonts w:ascii="Times New Roman" w:eastAsia="宋体" w:hAnsi="Times New Roman" w:cs="Times New Roman"/>
                <w:sz w:val="28"/>
                <w:szCs w:val="28"/>
              </w:rPr>
              <w:t>转</w:t>
            </w:r>
            <w:r w:rsidR="00413E22" w:rsidRPr="004D4F0B">
              <w:rPr>
                <w:rFonts w:ascii="Times New Roman" w:eastAsia="宋体" w:hAnsi="Times New Roman" w:cs="Times New Roman"/>
                <w:sz w:val="28"/>
                <w:szCs w:val="28"/>
              </w:rPr>
              <w:t>/</w:t>
            </w:r>
            <w:r w:rsidR="00413E22" w:rsidRPr="004D4F0B">
              <w:rPr>
                <w:rFonts w:ascii="Times New Roman" w:eastAsia="宋体" w:hAnsi="Times New Roman" w:cs="Times New Roman"/>
                <w:sz w:val="28"/>
                <w:szCs w:val="28"/>
              </w:rPr>
              <w:t>分</w:t>
            </w:r>
            <w:r w:rsidR="00C149A6" w:rsidRPr="004D4F0B">
              <w:rPr>
                <w:rFonts w:ascii="Times New Roman" w:eastAsia="宋体" w:hAnsi="Times New Roman" w:cs="Times New Roman"/>
                <w:sz w:val="28"/>
                <w:szCs w:val="28"/>
              </w:rPr>
              <w:t>，能放</w:t>
            </w:r>
            <w:r w:rsidR="00C149A6" w:rsidRPr="004D4F0B">
              <w:rPr>
                <w:rFonts w:ascii="Times New Roman" w:eastAsia="宋体" w:hAnsi="Times New Roman" w:cs="Times New Roman"/>
                <w:sz w:val="28"/>
                <w:szCs w:val="28"/>
              </w:rPr>
              <w:t>6</w:t>
            </w:r>
            <w:r w:rsidR="00C149A6" w:rsidRPr="004D4F0B">
              <w:rPr>
                <w:rFonts w:ascii="Times New Roman" w:eastAsia="宋体" w:hAnsi="Times New Roman" w:cs="Times New Roman"/>
                <w:sz w:val="28"/>
                <w:szCs w:val="28"/>
              </w:rPr>
              <w:t>个</w:t>
            </w:r>
            <w:r w:rsidR="00413E22" w:rsidRPr="004D4F0B">
              <w:rPr>
                <w:rFonts w:ascii="Times New Roman" w:eastAsia="宋体" w:hAnsi="Times New Roman" w:cs="Times New Roman"/>
                <w:sz w:val="28"/>
                <w:szCs w:val="28"/>
              </w:rPr>
              <w:t>1000</w:t>
            </w:r>
            <w:r w:rsidR="004D4F0B">
              <w:rPr>
                <w:rFonts w:ascii="Times New Roman" w:eastAsia="宋体" w:hAnsi="Times New Roman" w:cs="Times New Roman"/>
                <w:sz w:val="28"/>
                <w:szCs w:val="28"/>
              </w:rPr>
              <w:t xml:space="preserve"> </w:t>
            </w:r>
            <w:r w:rsidR="00413E22" w:rsidRPr="004D4F0B">
              <w:rPr>
                <w:rFonts w:ascii="Times New Roman" w:eastAsia="宋体" w:hAnsi="Times New Roman" w:cs="Times New Roman"/>
                <w:sz w:val="28"/>
                <w:szCs w:val="28"/>
              </w:rPr>
              <w:t>ml</w:t>
            </w:r>
            <w:r w:rsidR="00413E22" w:rsidRPr="004D4F0B">
              <w:rPr>
                <w:rFonts w:ascii="Times New Roman" w:eastAsia="宋体" w:hAnsi="Times New Roman" w:cs="Times New Roman"/>
                <w:sz w:val="28"/>
                <w:szCs w:val="28"/>
              </w:rPr>
              <w:t>或</w:t>
            </w:r>
            <w:r w:rsidR="00C149A6" w:rsidRPr="004D4F0B">
              <w:rPr>
                <w:rFonts w:ascii="Times New Roman" w:eastAsia="宋体" w:hAnsi="Times New Roman" w:cs="Times New Roman"/>
                <w:sz w:val="28"/>
                <w:szCs w:val="28"/>
              </w:rPr>
              <w:t>12</w:t>
            </w:r>
            <w:r w:rsidR="00C149A6" w:rsidRPr="004D4F0B">
              <w:rPr>
                <w:rFonts w:ascii="Times New Roman" w:eastAsia="宋体" w:hAnsi="Times New Roman" w:cs="Times New Roman"/>
                <w:sz w:val="28"/>
                <w:szCs w:val="28"/>
              </w:rPr>
              <w:t>个</w:t>
            </w:r>
            <w:r w:rsidR="00413E22" w:rsidRPr="004D4F0B">
              <w:rPr>
                <w:rFonts w:ascii="Times New Roman" w:eastAsia="宋体" w:hAnsi="Times New Roman" w:cs="Times New Roman"/>
                <w:sz w:val="28"/>
                <w:szCs w:val="28"/>
              </w:rPr>
              <w:t>500</w:t>
            </w:r>
            <w:r w:rsidR="004D4F0B">
              <w:rPr>
                <w:rFonts w:ascii="Times New Roman" w:eastAsia="宋体" w:hAnsi="Times New Roman" w:cs="Times New Roman"/>
                <w:sz w:val="28"/>
                <w:szCs w:val="28"/>
              </w:rPr>
              <w:t xml:space="preserve"> </w:t>
            </w:r>
            <w:r w:rsidR="00413E22" w:rsidRPr="004D4F0B">
              <w:rPr>
                <w:rFonts w:ascii="Times New Roman" w:eastAsia="宋体" w:hAnsi="Times New Roman" w:cs="Times New Roman"/>
                <w:sz w:val="28"/>
                <w:szCs w:val="28"/>
              </w:rPr>
              <w:t>ml</w:t>
            </w:r>
            <w:r w:rsidR="00413E22" w:rsidRPr="004D4F0B">
              <w:rPr>
                <w:rFonts w:ascii="Times New Roman" w:eastAsia="宋体" w:hAnsi="Times New Roman" w:cs="Times New Roman"/>
                <w:sz w:val="28"/>
                <w:szCs w:val="28"/>
              </w:rPr>
              <w:t>或</w:t>
            </w:r>
            <w:r w:rsidR="00C149A6" w:rsidRPr="004D4F0B">
              <w:rPr>
                <w:rFonts w:ascii="Times New Roman" w:eastAsia="宋体" w:hAnsi="Times New Roman" w:cs="Times New Roman"/>
                <w:sz w:val="28"/>
                <w:szCs w:val="28"/>
              </w:rPr>
              <w:t>20</w:t>
            </w:r>
            <w:r w:rsidR="00C149A6" w:rsidRPr="004D4F0B">
              <w:rPr>
                <w:rFonts w:ascii="Times New Roman" w:eastAsia="宋体" w:hAnsi="Times New Roman" w:cs="Times New Roman"/>
                <w:sz w:val="28"/>
                <w:szCs w:val="28"/>
              </w:rPr>
              <w:t>个</w:t>
            </w:r>
            <w:r w:rsidR="00413E22" w:rsidRPr="004D4F0B">
              <w:rPr>
                <w:rFonts w:ascii="Times New Roman" w:eastAsia="宋体" w:hAnsi="Times New Roman" w:cs="Times New Roman"/>
                <w:sz w:val="28"/>
                <w:szCs w:val="28"/>
              </w:rPr>
              <w:t>250</w:t>
            </w:r>
            <w:r w:rsidR="004D4F0B">
              <w:rPr>
                <w:rFonts w:ascii="Times New Roman" w:eastAsia="宋体" w:hAnsi="Times New Roman" w:cs="Times New Roman"/>
                <w:sz w:val="28"/>
                <w:szCs w:val="28"/>
              </w:rPr>
              <w:t xml:space="preserve"> </w:t>
            </w:r>
            <w:r w:rsidR="00413E22" w:rsidRPr="004D4F0B">
              <w:rPr>
                <w:rFonts w:ascii="Times New Roman" w:eastAsia="宋体" w:hAnsi="Times New Roman" w:cs="Times New Roman"/>
                <w:sz w:val="28"/>
                <w:szCs w:val="28"/>
              </w:rPr>
              <w:t>ml</w:t>
            </w:r>
            <w:r w:rsidR="00C149A6" w:rsidRPr="004D4F0B">
              <w:rPr>
                <w:rFonts w:ascii="Times New Roman" w:eastAsia="宋体" w:hAnsi="Times New Roman" w:cs="Times New Roman"/>
                <w:sz w:val="28"/>
                <w:szCs w:val="28"/>
              </w:rPr>
              <w:t>容器，</w:t>
            </w:r>
            <w:r w:rsidR="00413E22" w:rsidRPr="004D4F0B">
              <w:rPr>
                <w:rFonts w:ascii="Times New Roman" w:eastAsia="宋体" w:hAnsi="Times New Roman" w:cs="Times New Roman"/>
                <w:sz w:val="28"/>
                <w:szCs w:val="28"/>
              </w:rPr>
              <w:t>配置万能弹簧网架</w:t>
            </w:r>
            <w:r w:rsidR="00C149A6" w:rsidRPr="004D4F0B">
              <w:rPr>
                <w:rFonts w:ascii="Times New Roman" w:eastAsia="宋体" w:hAnsi="Times New Roman" w:cs="Times New Roman"/>
                <w:sz w:val="28"/>
                <w:szCs w:val="28"/>
              </w:rPr>
              <w:t>，</w:t>
            </w:r>
            <w:r w:rsidR="00413E22" w:rsidRPr="004D4F0B">
              <w:rPr>
                <w:rFonts w:ascii="Times New Roman" w:eastAsia="宋体" w:hAnsi="Times New Roman" w:cs="Times New Roman"/>
                <w:sz w:val="28"/>
                <w:szCs w:val="28"/>
              </w:rPr>
              <w:t>定时范围</w:t>
            </w:r>
            <w:r w:rsidR="00C149A6" w:rsidRPr="004D4F0B">
              <w:rPr>
                <w:rFonts w:ascii="Times New Roman" w:eastAsia="宋体" w:hAnsi="Times New Roman" w:cs="Times New Roman"/>
                <w:sz w:val="28"/>
                <w:szCs w:val="28"/>
              </w:rPr>
              <w:t>时间长，能在</w:t>
            </w:r>
            <w:r w:rsidR="00413E22" w:rsidRPr="004D4F0B">
              <w:rPr>
                <w:rFonts w:ascii="Times New Roman" w:eastAsia="宋体" w:hAnsi="Times New Roman" w:cs="Times New Roman"/>
                <w:sz w:val="28"/>
                <w:szCs w:val="28"/>
              </w:rPr>
              <w:t>4℃~60℃</w:t>
            </w:r>
            <w:r w:rsidR="00C149A6" w:rsidRPr="004D4F0B">
              <w:rPr>
                <w:rFonts w:ascii="Times New Roman" w:eastAsia="宋体" w:hAnsi="Times New Roman" w:cs="Times New Roman"/>
                <w:sz w:val="28"/>
                <w:szCs w:val="28"/>
              </w:rPr>
              <w:t>恒温，</w:t>
            </w:r>
            <w:r w:rsidR="00413E22" w:rsidRPr="004D4F0B">
              <w:rPr>
                <w:rFonts w:ascii="Times New Roman" w:eastAsia="宋体" w:hAnsi="Times New Roman" w:cs="Times New Roman"/>
                <w:sz w:val="28"/>
                <w:szCs w:val="28"/>
              </w:rPr>
              <w:t>恒温精度：</w:t>
            </w:r>
            <w:r w:rsidR="00413E22" w:rsidRPr="004D4F0B">
              <w:rPr>
                <w:rFonts w:ascii="Times New Roman" w:eastAsia="宋体" w:hAnsi="Times New Roman" w:cs="Times New Roman"/>
                <w:sz w:val="28"/>
                <w:szCs w:val="28"/>
              </w:rPr>
              <w:t>±0.1℃</w:t>
            </w:r>
            <w:r w:rsidR="00C149A6" w:rsidRPr="004D4F0B">
              <w:rPr>
                <w:rFonts w:ascii="Times New Roman" w:eastAsia="宋体" w:hAnsi="Times New Roman" w:cs="Times New Roman"/>
                <w:sz w:val="28"/>
                <w:szCs w:val="28"/>
              </w:rPr>
              <w:t>。仪器能够</w:t>
            </w:r>
            <w:r w:rsidR="003D1CD9" w:rsidRPr="004D4F0B">
              <w:rPr>
                <w:rFonts w:ascii="Times New Roman" w:eastAsia="宋体" w:hAnsi="Times New Roman" w:cs="Times New Roman"/>
                <w:sz w:val="28"/>
                <w:szCs w:val="28"/>
              </w:rPr>
              <w:t>LCD</w:t>
            </w:r>
            <w:r w:rsidR="003D1CD9" w:rsidRPr="004D4F0B">
              <w:rPr>
                <w:rFonts w:ascii="Times New Roman" w:eastAsia="宋体" w:hAnsi="Times New Roman" w:cs="Times New Roman"/>
                <w:sz w:val="28"/>
                <w:szCs w:val="28"/>
              </w:rPr>
              <w:t>方式</w:t>
            </w:r>
            <w:r w:rsidR="00413E22" w:rsidRPr="004D4F0B">
              <w:rPr>
                <w:rFonts w:ascii="Times New Roman" w:eastAsia="宋体" w:hAnsi="Times New Roman" w:cs="Times New Roman"/>
                <w:sz w:val="28"/>
                <w:szCs w:val="28"/>
              </w:rPr>
              <w:t>数显</w:t>
            </w:r>
            <w:r w:rsidR="003D1CD9" w:rsidRPr="004D4F0B">
              <w:rPr>
                <w:rFonts w:ascii="Times New Roman" w:eastAsia="宋体" w:hAnsi="Times New Roman" w:cs="Times New Roman"/>
                <w:sz w:val="28"/>
                <w:szCs w:val="28"/>
              </w:rPr>
              <w:t>，</w:t>
            </w:r>
            <w:r w:rsidR="00413E22" w:rsidRPr="004D4F0B">
              <w:rPr>
                <w:rFonts w:ascii="Times New Roman" w:eastAsia="宋体" w:hAnsi="Times New Roman" w:cs="Times New Roman"/>
                <w:sz w:val="28"/>
                <w:szCs w:val="28"/>
              </w:rPr>
              <w:t>重量</w:t>
            </w:r>
            <w:r w:rsidR="003D1CD9" w:rsidRPr="004D4F0B">
              <w:rPr>
                <w:rFonts w:ascii="Times New Roman" w:eastAsia="宋体" w:hAnsi="Times New Roman" w:cs="Times New Roman"/>
                <w:sz w:val="28"/>
                <w:szCs w:val="28"/>
              </w:rPr>
              <w:t>不超过</w:t>
            </w:r>
            <w:r w:rsidR="00413E22" w:rsidRPr="004D4F0B">
              <w:rPr>
                <w:rFonts w:ascii="Times New Roman" w:eastAsia="宋体" w:hAnsi="Times New Roman" w:cs="Times New Roman"/>
                <w:sz w:val="28"/>
                <w:szCs w:val="28"/>
              </w:rPr>
              <w:t>80kg</w:t>
            </w:r>
            <w:r w:rsidR="00413E22" w:rsidRPr="004D4F0B">
              <w:rPr>
                <w:rFonts w:ascii="Times New Roman" w:eastAsia="宋体" w:hAnsi="Times New Roman" w:cs="Times New Roman"/>
                <w:sz w:val="28"/>
                <w:szCs w:val="28"/>
              </w:rPr>
              <w:t>；</w:t>
            </w:r>
            <w:r w:rsidR="003D1CD9" w:rsidRPr="004D4F0B">
              <w:rPr>
                <w:rFonts w:ascii="Times New Roman" w:eastAsia="宋体" w:hAnsi="Times New Roman" w:cs="Times New Roman"/>
                <w:sz w:val="28"/>
                <w:szCs w:val="28"/>
              </w:rPr>
              <w:t>满足普通</w:t>
            </w:r>
            <w:r w:rsidR="00413E22" w:rsidRPr="004D4F0B">
              <w:rPr>
                <w:rFonts w:ascii="Times New Roman" w:eastAsia="宋体" w:hAnsi="Times New Roman" w:cs="Times New Roman"/>
                <w:sz w:val="28"/>
                <w:szCs w:val="28"/>
              </w:rPr>
              <w:t>电源：</w:t>
            </w:r>
            <w:r w:rsidR="00413E22" w:rsidRPr="004D4F0B">
              <w:rPr>
                <w:rFonts w:ascii="Times New Roman" w:eastAsia="宋体" w:hAnsi="Times New Roman" w:cs="Times New Roman"/>
                <w:sz w:val="28"/>
                <w:szCs w:val="28"/>
              </w:rPr>
              <w:t>220V 50Hz</w:t>
            </w:r>
            <w:r w:rsidR="00413E22" w:rsidRPr="004D4F0B">
              <w:rPr>
                <w:rFonts w:ascii="Times New Roman" w:eastAsia="宋体" w:hAnsi="Times New Roman" w:cs="Times New Roman"/>
                <w:sz w:val="28"/>
                <w:szCs w:val="28"/>
              </w:rPr>
              <w:t>；</w:t>
            </w:r>
            <w:r w:rsidR="003D1CD9" w:rsidRPr="004D4F0B">
              <w:rPr>
                <w:rFonts w:ascii="Times New Roman" w:eastAsia="宋体" w:hAnsi="Times New Roman" w:cs="Times New Roman"/>
                <w:sz w:val="28"/>
                <w:szCs w:val="28"/>
              </w:rPr>
              <w:t>能够有</w:t>
            </w:r>
            <w:r w:rsidR="003D1CD9" w:rsidRPr="004D4F0B">
              <w:rPr>
                <w:rFonts w:ascii="Times New Roman" w:eastAsia="宋体" w:hAnsi="Times New Roman" w:cs="Times New Roman"/>
                <w:sz w:val="28"/>
                <w:szCs w:val="28"/>
              </w:rPr>
              <w:t>8W</w:t>
            </w:r>
            <w:r w:rsidR="00413E22" w:rsidRPr="004D4F0B">
              <w:rPr>
                <w:rFonts w:ascii="Times New Roman" w:eastAsia="宋体" w:hAnsi="Times New Roman" w:cs="Times New Roman"/>
                <w:sz w:val="28"/>
                <w:szCs w:val="28"/>
              </w:rPr>
              <w:t>照明。</w:t>
            </w:r>
            <w:r w:rsidR="00D33FFC" w:rsidRPr="004D4F0B">
              <w:rPr>
                <w:rFonts w:ascii="Times New Roman" w:eastAsia="宋体" w:hAnsi="Times New Roman" w:cs="Times New Roman"/>
                <w:sz w:val="28"/>
                <w:szCs w:val="28"/>
              </w:rPr>
              <w:t>需</w:t>
            </w:r>
            <w:r w:rsidR="00350A81" w:rsidRPr="004D4F0B">
              <w:rPr>
                <w:rFonts w:ascii="Times New Roman" w:eastAsia="宋体" w:hAnsi="Times New Roman" w:cs="Times New Roman"/>
                <w:sz w:val="28"/>
                <w:szCs w:val="28"/>
              </w:rPr>
              <w:t>具有以下特点：</w:t>
            </w:r>
          </w:p>
          <w:p w14:paraId="0A43996B" w14:textId="515725D9" w:rsidR="00350A81" w:rsidRPr="004D4F0B" w:rsidRDefault="00350A81" w:rsidP="00350A81">
            <w:pPr>
              <w:rPr>
                <w:rFonts w:ascii="Times New Roman" w:eastAsia="宋体" w:hAnsi="Times New Roman" w:cs="Times New Roman"/>
                <w:sz w:val="28"/>
                <w:szCs w:val="28"/>
              </w:rPr>
            </w:pPr>
            <w:r w:rsidRPr="004D4F0B">
              <w:rPr>
                <w:rFonts w:ascii="Times New Roman" w:eastAsia="宋体" w:hAnsi="Times New Roman" w:cs="Times New Roman"/>
                <w:sz w:val="28"/>
                <w:szCs w:val="28"/>
              </w:rPr>
              <w:t>1.</w:t>
            </w:r>
            <w:r w:rsidRPr="004D4F0B">
              <w:rPr>
                <w:rFonts w:ascii="Times New Roman" w:eastAsia="宋体" w:hAnsi="Times New Roman" w:cs="Times New Roman"/>
                <w:sz w:val="28"/>
                <w:szCs w:val="28"/>
              </w:rPr>
              <w:t>智能化声光故障报警。</w:t>
            </w:r>
          </w:p>
          <w:p w14:paraId="5E614488" w14:textId="04B6DDA0" w:rsidR="00350A81" w:rsidRPr="004D4F0B" w:rsidRDefault="00350A81" w:rsidP="00350A81">
            <w:pPr>
              <w:rPr>
                <w:rFonts w:ascii="Times New Roman" w:eastAsia="宋体" w:hAnsi="Times New Roman" w:cs="Times New Roman"/>
                <w:sz w:val="28"/>
                <w:szCs w:val="28"/>
              </w:rPr>
            </w:pPr>
            <w:r w:rsidRPr="004D4F0B">
              <w:rPr>
                <w:rFonts w:ascii="Times New Roman" w:eastAsia="宋体" w:hAnsi="Times New Roman" w:cs="Times New Roman"/>
                <w:sz w:val="28"/>
                <w:szCs w:val="28"/>
              </w:rPr>
              <w:t>2.LCD</w:t>
            </w:r>
            <w:r w:rsidRPr="004D4F0B">
              <w:rPr>
                <w:rFonts w:ascii="Times New Roman" w:eastAsia="宋体" w:hAnsi="Times New Roman" w:cs="Times New Roman"/>
                <w:sz w:val="28"/>
                <w:szCs w:val="28"/>
              </w:rPr>
              <w:t>显示屏显示各设定参数和实测参数，读出其转速和温度参数。</w:t>
            </w:r>
          </w:p>
          <w:p w14:paraId="548F0B1E" w14:textId="2F004849" w:rsidR="00350A81" w:rsidRPr="004D4F0B" w:rsidRDefault="00350A81" w:rsidP="00350A81">
            <w:pPr>
              <w:rPr>
                <w:rFonts w:ascii="Times New Roman" w:eastAsia="宋体" w:hAnsi="Times New Roman" w:cs="Times New Roman"/>
                <w:sz w:val="28"/>
                <w:szCs w:val="28"/>
              </w:rPr>
            </w:pPr>
            <w:r w:rsidRPr="004D4F0B">
              <w:rPr>
                <w:rFonts w:ascii="Times New Roman" w:eastAsia="宋体" w:hAnsi="Times New Roman" w:cs="Times New Roman"/>
                <w:sz w:val="28"/>
                <w:szCs w:val="28"/>
              </w:rPr>
              <w:t>3.</w:t>
            </w:r>
            <w:r w:rsidRPr="004D4F0B">
              <w:rPr>
                <w:rFonts w:ascii="Times New Roman" w:eastAsia="宋体" w:hAnsi="Times New Roman" w:cs="Times New Roman"/>
                <w:sz w:val="28"/>
                <w:szCs w:val="28"/>
              </w:rPr>
              <w:t>运行参数加密锁定，避免人为误操作。</w:t>
            </w:r>
          </w:p>
          <w:p w14:paraId="0EAA6574" w14:textId="556AEB34" w:rsidR="00350A81" w:rsidRPr="004D4F0B" w:rsidRDefault="00350A81" w:rsidP="00350A81">
            <w:pPr>
              <w:rPr>
                <w:rFonts w:ascii="Times New Roman" w:eastAsia="宋体" w:hAnsi="Times New Roman" w:cs="Times New Roman"/>
                <w:sz w:val="28"/>
                <w:szCs w:val="28"/>
              </w:rPr>
            </w:pPr>
            <w:r w:rsidRPr="004D4F0B">
              <w:rPr>
                <w:rFonts w:ascii="Times New Roman" w:eastAsia="宋体" w:hAnsi="Times New Roman" w:cs="Times New Roman"/>
                <w:sz w:val="28"/>
                <w:szCs w:val="28"/>
              </w:rPr>
              <w:lastRenderedPageBreak/>
              <w:t>4.</w:t>
            </w:r>
            <w:r w:rsidRPr="004D4F0B">
              <w:rPr>
                <w:rFonts w:ascii="Times New Roman" w:eastAsia="宋体" w:hAnsi="Times New Roman" w:cs="Times New Roman"/>
                <w:sz w:val="28"/>
                <w:szCs w:val="28"/>
              </w:rPr>
              <w:t>定时设定</w:t>
            </w:r>
            <w:r w:rsidRPr="004D4F0B">
              <w:rPr>
                <w:rFonts w:ascii="Times New Roman" w:eastAsia="宋体" w:hAnsi="Times New Roman" w:cs="Times New Roman"/>
                <w:sz w:val="28"/>
                <w:szCs w:val="28"/>
              </w:rPr>
              <w:t>0~999</w:t>
            </w:r>
            <w:r w:rsidRPr="004D4F0B">
              <w:rPr>
                <w:rFonts w:ascii="Times New Roman" w:eastAsia="宋体" w:hAnsi="Times New Roman" w:cs="Times New Roman"/>
                <w:sz w:val="28"/>
                <w:szCs w:val="28"/>
              </w:rPr>
              <w:t>分钟</w:t>
            </w:r>
            <w:r w:rsidR="004D4F0B">
              <w:rPr>
                <w:rFonts w:ascii="Times New Roman" w:eastAsia="宋体" w:hAnsi="Times New Roman" w:cs="Times New Roman" w:hint="eastAsia"/>
                <w:sz w:val="28"/>
                <w:szCs w:val="28"/>
              </w:rPr>
              <w:t>（</w:t>
            </w:r>
            <w:r w:rsidRPr="004D4F0B">
              <w:rPr>
                <w:rFonts w:ascii="Times New Roman" w:eastAsia="宋体" w:hAnsi="Times New Roman" w:cs="Times New Roman"/>
                <w:sz w:val="28"/>
                <w:szCs w:val="28"/>
              </w:rPr>
              <w:t>或小时</w:t>
            </w:r>
            <w:r w:rsidR="004D4F0B">
              <w:rPr>
                <w:rFonts w:ascii="Times New Roman" w:eastAsia="宋体" w:hAnsi="Times New Roman" w:cs="Times New Roman" w:hint="eastAsia"/>
                <w:sz w:val="28"/>
                <w:szCs w:val="28"/>
              </w:rPr>
              <w:t>）</w:t>
            </w:r>
            <w:r w:rsidRPr="004D4F0B">
              <w:rPr>
                <w:rFonts w:ascii="Times New Roman" w:eastAsia="宋体" w:hAnsi="Times New Roman" w:cs="Times New Roman"/>
                <w:sz w:val="28"/>
                <w:szCs w:val="28"/>
              </w:rPr>
              <w:t>。</w:t>
            </w:r>
          </w:p>
          <w:p w14:paraId="17B2AB43" w14:textId="01CE1352" w:rsidR="00350A81" w:rsidRPr="004D4F0B" w:rsidRDefault="00350A81" w:rsidP="00350A81">
            <w:pPr>
              <w:rPr>
                <w:rFonts w:ascii="Times New Roman" w:eastAsia="宋体" w:hAnsi="Times New Roman" w:cs="Times New Roman"/>
                <w:sz w:val="28"/>
                <w:szCs w:val="28"/>
              </w:rPr>
            </w:pPr>
            <w:r w:rsidRPr="004D4F0B">
              <w:rPr>
                <w:rFonts w:ascii="Times New Roman" w:eastAsia="宋体" w:hAnsi="Times New Roman" w:cs="Times New Roman"/>
                <w:sz w:val="28"/>
                <w:szCs w:val="28"/>
              </w:rPr>
              <w:t>5.</w:t>
            </w:r>
            <w:r w:rsidRPr="004D4F0B">
              <w:rPr>
                <w:rFonts w:ascii="Times New Roman" w:eastAsia="宋体" w:hAnsi="Times New Roman" w:cs="Times New Roman"/>
                <w:sz w:val="28"/>
                <w:szCs w:val="28"/>
              </w:rPr>
              <w:t>无刷直流电机控制系统，带调速、恒力矩、恒转速、无碳刷、免保养、控速精准转速稳定。</w:t>
            </w:r>
          </w:p>
          <w:p w14:paraId="3C60EF66" w14:textId="6F68FA3A" w:rsidR="00350A81" w:rsidRPr="004D4F0B" w:rsidRDefault="00350A81" w:rsidP="00350A81">
            <w:pPr>
              <w:rPr>
                <w:rFonts w:ascii="Times New Roman" w:eastAsia="宋体" w:hAnsi="Times New Roman" w:cs="Times New Roman"/>
                <w:sz w:val="28"/>
                <w:szCs w:val="28"/>
              </w:rPr>
            </w:pPr>
            <w:r w:rsidRPr="004D4F0B">
              <w:rPr>
                <w:rFonts w:ascii="Times New Roman" w:eastAsia="宋体" w:hAnsi="Times New Roman" w:cs="Times New Roman"/>
                <w:sz w:val="28"/>
                <w:szCs w:val="28"/>
              </w:rPr>
              <w:t>6.</w:t>
            </w:r>
            <w:r w:rsidRPr="004D4F0B">
              <w:rPr>
                <w:rFonts w:ascii="Times New Roman" w:eastAsia="宋体" w:hAnsi="Times New Roman" w:cs="Times New Roman"/>
                <w:sz w:val="28"/>
                <w:szCs w:val="28"/>
              </w:rPr>
              <w:t>具备缓启动功能在启动期间保护样品安全</w:t>
            </w:r>
            <w:r w:rsidRPr="004D4F0B">
              <w:rPr>
                <w:rFonts w:ascii="Times New Roman" w:eastAsia="宋体" w:hAnsi="Times New Roman" w:cs="Times New Roman"/>
                <w:sz w:val="28"/>
                <w:szCs w:val="28"/>
              </w:rPr>
              <w:t>,</w:t>
            </w:r>
          </w:p>
          <w:p w14:paraId="6A0DCEDB" w14:textId="5655D2D8" w:rsidR="00350A81" w:rsidRPr="004D4F0B" w:rsidRDefault="00350A81" w:rsidP="00350A81">
            <w:pPr>
              <w:rPr>
                <w:rFonts w:ascii="Times New Roman" w:eastAsia="宋体" w:hAnsi="Times New Roman" w:cs="Times New Roman"/>
                <w:sz w:val="28"/>
                <w:szCs w:val="28"/>
              </w:rPr>
            </w:pPr>
            <w:r w:rsidRPr="004D4F0B">
              <w:rPr>
                <w:rFonts w:ascii="Times New Roman" w:eastAsia="宋体" w:hAnsi="Times New Roman" w:cs="Times New Roman"/>
                <w:sz w:val="28"/>
                <w:szCs w:val="28"/>
              </w:rPr>
              <w:t>7.</w:t>
            </w:r>
            <w:r w:rsidRPr="004D4F0B">
              <w:rPr>
                <w:rFonts w:ascii="Times New Roman" w:eastAsia="宋体" w:hAnsi="Times New Roman" w:cs="Times New Roman"/>
                <w:sz w:val="28"/>
                <w:szCs w:val="28"/>
              </w:rPr>
              <w:t>具有断电恢复功能在外电源突然失电又重新来电后设备可自动按原设定程序恢复运行。</w:t>
            </w:r>
          </w:p>
          <w:p w14:paraId="1D97192F" w14:textId="621192F5" w:rsidR="00350A81" w:rsidRPr="004D4F0B" w:rsidRDefault="004D4F0B" w:rsidP="00350A81">
            <w:pPr>
              <w:rPr>
                <w:rFonts w:ascii="Times New Roman" w:eastAsia="宋体" w:hAnsi="Times New Roman" w:cs="Times New Roman"/>
                <w:sz w:val="28"/>
                <w:szCs w:val="28"/>
              </w:rPr>
            </w:pPr>
            <w:r>
              <w:rPr>
                <w:rFonts w:ascii="Times New Roman" w:eastAsia="宋体" w:hAnsi="Times New Roman" w:cs="Times New Roman"/>
                <w:sz w:val="28"/>
                <w:szCs w:val="28"/>
              </w:rPr>
              <w:t>8</w:t>
            </w:r>
            <w:r w:rsidR="00350A81" w:rsidRPr="004D4F0B">
              <w:rPr>
                <w:rFonts w:ascii="Times New Roman" w:eastAsia="宋体" w:hAnsi="Times New Roman" w:cs="Times New Roman"/>
                <w:sz w:val="28"/>
                <w:szCs w:val="28"/>
              </w:rPr>
              <w:t>.</w:t>
            </w:r>
            <w:r w:rsidR="00350A81" w:rsidRPr="004D4F0B">
              <w:rPr>
                <w:rFonts w:ascii="Times New Roman" w:eastAsia="宋体" w:hAnsi="Times New Roman" w:cs="Times New Roman"/>
                <w:sz w:val="28"/>
                <w:szCs w:val="28"/>
              </w:rPr>
              <w:t>传动采用三维一体机构运转平稳承载力大。</w:t>
            </w:r>
          </w:p>
          <w:p w14:paraId="2BAD68CA" w14:textId="531BF708" w:rsidR="00D145EE" w:rsidRDefault="004D4F0B" w:rsidP="00350A81">
            <w:pPr>
              <w:rPr>
                <w:rFonts w:ascii="Times New Roman" w:eastAsia="宋体" w:hAnsi="Times New Roman" w:cs="Times New Roman"/>
                <w:sz w:val="28"/>
                <w:szCs w:val="28"/>
              </w:rPr>
            </w:pPr>
            <w:r>
              <w:rPr>
                <w:rFonts w:ascii="Times New Roman" w:eastAsia="宋体" w:hAnsi="Times New Roman" w:cs="Times New Roman"/>
                <w:sz w:val="28"/>
                <w:szCs w:val="28"/>
              </w:rPr>
              <w:t>9</w:t>
            </w:r>
            <w:r w:rsidR="00350A81" w:rsidRPr="004D4F0B">
              <w:rPr>
                <w:rFonts w:ascii="Times New Roman" w:eastAsia="宋体" w:hAnsi="Times New Roman" w:cs="Times New Roman"/>
                <w:sz w:val="28"/>
                <w:szCs w:val="28"/>
              </w:rPr>
              <w:t>.</w:t>
            </w:r>
            <w:r w:rsidR="00350A81" w:rsidRPr="004D4F0B">
              <w:rPr>
                <w:rFonts w:ascii="Times New Roman" w:eastAsia="宋体" w:hAnsi="Times New Roman" w:cs="Times New Roman"/>
                <w:sz w:val="28"/>
                <w:szCs w:val="28"/>
              </w:rPr>
              <w:t>整机控制部分采用单独电源盒供电，维修方便。</w:t>
            </w:r>
            <w:r w:rsidR="00350A81" w:rsidRPr="004D4F0B">
              <w:rPr>
                <w:rFonts w:ascii="Times New Roman" w:eastAsia="宋体" w:hAnsi="Times New Roman" w:cs="Times New Roman"/>
                <w:sz w:val="28"/>
                <w:szCs w:val="28"/>
              </w:rPr>
              <w:cr/>
            </w:r>
          </w:p>
          <w:p w14:paraId="36AEC14A" w14:textId="77777777" w:rsidR="004D4F0B" w:rsidRDefault="004D4F0B" w:rsidP="00350A81">
            <w:pPr>
              <w:rPr>
                <w:rFonts w:ascii="Times New Roman" w:eastAsia="宋体" w:hAnsi="Times New Roman" w:cs="Times New Roman"/>
                <w:sz w:val="28"/>
                <w:szCs w:val="28"/>
              </w:rPr>
            </w:pPr>
          </w:p>
          <w:p w14:paraId="71C3142C" w14:textId="77777777" w:rsidR="004D4F0B" w:rsidRDefault="004D4F0B" w:rsidP="00350A81">
            <w:pPr>
              <w:rPr>
                <w:rFonts w:ascii="Times New Roman" w:eastAsia="宋体" w:hAnsi="Times New Roman" w:cs="Times New Roman"/>
                <w:sz w:val="28"/>
                <w:szCs w:val="28"/>
              </w:rPr>
            </w:pPr>
          </w:p>
          <w:p w14:paraId="1AF38EBE" w14:textId="77777777" w:rsidR="004D4F0B" w:rsidRDefault="004D4F0B" w:rsidP="00350A81">
            <w:pPr>
              <w:rPr>
                <w:rFonts w:ascii="Times New Roman" w:eastAsia="宋体" w:hAnsi="Times New Roman" w:cs="Times New Roman"/>
                <w:sz w:val="28"/>
                <w:szCs w:val="28"/>
              </w:rPr>
            </w:pPr>
          </w:p>
          <w:p w14:paraId="02DE00F5" w14:textId="77777777" w:rsidR="004D4F0B" w:rsidRDefault="004D4F0B" w:rsidP="00350A81">
            <w:pPr>
              <w:rPr>
                <w:rFonts w:ascii="Times New Roman" w:eastAsia="宋体" w:hAnsi="Times New Roman" w:cs="Times New Roman"/>
                <w:sz w:val="28"/>
                <w:szCs w:val="28"/>
              </w:rPr>
            </w:pPr>
          </w:p>
          <w:p w14:paraId="78591FA4" w14:textId="77777777" w:rsidR="004D4F0B" w:rsidRDefault="004D4F0B" w:rsidP="00350A81">
            <w:pPr>
              <w:rPr>
                <w:rFonts w:ascii="Times New Roman" w:eastAsia="宋体" w:hAnsi="Times New Roman" w:cs="Times New Roman"/>
                <w:sz w:val="28"/>
                <w:szCs w:val="28"/>
              </w:rPr>
            </w:pPr>
          </w:p>
          <w:p w14:paraId="72A874A1" w14:textId="77777777" w:rsidR="004D4F0B" w:rsidRDefault="004D4F0B" w:rsidP="00350A81">
            <w:pPr>
              <w:rPr>
                <w:rFonts w:ascii="Times New Roman" w:eastAsia="宋体" w:hAnsi="Times New Roman" w:cs="Times New Roman"/>
                <w:sz w:val="28"/>
                <w:szCs w:val="28"/>
              </w:rPr>
            </w:pPr>
          </w:p>
          <w:p w14:paraId="64842186" w14:textId="77777777" w:rsidR="004D4F0B" w:rsidRPr="004D4F0B" w:rsidRDefault="004D4F0B" w:rsidP="00350A81">
            <w:pPr>
              <w:rPr>
                <w:rFonts w:ascii="Times New Roman" w:eastAsia="宋体" w:hAnsi="Times New Roman" w:cs="Times New Roman"/>
                <w:sz w:val="28"/>
                <w:szCs w:val="28"/>
              </w:rPr>
            </w:pPr>
          </w:p>
          <w:p w14:paraId="3699DBC2" w14:textId="77777777" w:rsidR="00D145EE" w:rsidRPr="004D4F0B" w:rsidRDefault="00D145EE" w:rsidP="00690509">
            <w:pPr>
              <w:rPr>
                <w:rFonts w:ascii="Times New Roman" w:eastAsia="宋体" w:hAnsi="Times New Roman" w:cs="Times New Roman"/>
                <w:sz w:val="28"/>
                <w:szCs w:val="28"/>
              </w:rPr>
            </w:pPr>
          </w:p>
          <w:p w14:paraId="0CD1E45C" w14:textId="2F50C275" w:rsidR="00D145EE" w:rsidRPr="004D4F0B" w:rsidRDefault="00D145EE" w:rsidP="00A6526B">
            <w:pPr>
              <w:rPr>
                <w:rFonts w:ascii="Times New Roman" w:eastAsia="宋体" w:hAnsi="Times New Roman" w:cs="Times New Roman"/>
                <w:sz w:val="28"/>
                <w:szCs w:val="28"/>
              </w:rPr>
            </w:pPr>
            <w:r w:rsidRPr="004D4F0B">
              <w:rPr>
                <w:rFonts w:ascii="Times New Roman" w:eastAsia="宋体" w:hAnsi="Times New Roman" w:cs="Times New Roman"/>
                <w:sz w:val="28"/>
                <w:szCs w:val="28"/>
              </w:rPr>
              <w:t xml:space="preserve">　　　　　　　　　　　　　　　　　</w:t>
            </w:r>
            <w:r w:rsidR="00A6526B">
              <w:rPr>
                <w:rFonts w:ascii="Times New Roman" w:eastAsia="宋体" w:hAnsi="Times New Roman" w:cs="Times New Roman" w:hint="eastAsia"/>
                <w:sz w:val="28"/>
                <w:szCs w:val="28"/>
              </w:rPr>
              <w:t xml:space="preserve"> </w:t>
            </w:r>
          </w:p>
        </w:tc>
      </w:tr>
    </w:tbl>
    <w:p w14:paraId="0CDC0F7A" w14:textId="795DC424" w:rsidR="001116C1" w:rsidRDefault="00A6526B">
      <w:pPr>
        <w:widowControl/>
        <w:jc w:val="left"/>
        <w:rPr>
          <w:rFonts w:ascii="宋体" w:eastAsia="宋体" w:hAnsi="宋体"/>
          <w:sz w:val="18"/>
          <w:szCs w:val="18"/>
        </w:rPr>
      </w:pPr>
      <w:r>
        <w:rPr>
          <w:rFonts w:ascii="宋体" w:eastAsia="宋体" w:hAnsi="宋体" w:hint="eastAsia"/>
          <w:sz w:val="18"/>
          <w:szCs w:val="18"/>
        </w:rPr>
        <w:lastRenderedPageBreak/>
        <w:t xml:space="preserve"> </w:t>
      </w:r>
      <w:bookmarkStart w:id="0" w:name="_GoBack"/>
      <w:bookmarkEnd w:id="0"/>
    </w:p>
    <w:p w14:paraId="2D1EE8B0" w14:textId="02E1B592" w:rsidR="00F06A8F" w:rsidRPr="00D145EE" w:rsidRDefault="00A6526B" w:rsidP="006E2353">
      <w:pPr>
        <w:ind w:leftChars="-1" w:left="433" w:hangingChars="136" w:hanging="435"/>
        <w:rPr>
          <w:rFonts w:ascii="宋体" w:eastAsia="宋体" w:hAnsi="宋体"/>
          <w:sz w:val="18"/>
          <w:szCs w:val="18"/>
        </w:rPr>
      </w:pPr>
      <w:r>
        <w:rPr>
          <w:rFonts w:ascii="宋体" w:eastAsia="宋体" w:hAnsi="宋体" w:hint="eastAsia"/>
          <w:sz w:val="32"/>
          <w:szCs w:val="32"/>
        </w:rPr>
        <w:t xml:space="preserve"> </w:t>
      </w:r>
    </w:p>
    <w:sectPr w:rsidR="00F06A8F" w:rsidRPr="00D145E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E248E8" w14:textId="77777777" w:rsidR="0018113A" w:rsidRDefault="0018113A" w:rsidP="00D145EE">
      <w:r>
        <w:separator/>
      </w:r>
    </w:p>
  </w:endnote>
  <w:endnote w:type="continuationSeparator" w:id="0">
    <w:p w14:paraId="56781661" w14:textId="77777777" w:rsidR="0018113A" w:rsidRDefault="0018113A" w:rsidP="00D14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微软雅黑"/>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99A9DB" w14:textId="77777777" w:rsidR="0018113A" w:rsidRDefault="0018113A" w:rsidP="00D145EE">
      <w:r>
        <w:separator/>
      </w:r>
    </w:p>
  </w:footnote>
  <w:footnote w:type="continuationSeparator" w:id="0">
    <w:p w14:paraId="72CE60C8" w14:textId="77777777" w:rsidR="0018113A" w:rsidRDefault="0018113A" w:rsidP="00D145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7FC"/>
    <w:rsid w:val="00020E20"/>
    <w:rsid w:val="00035535"/>
    <w:rsid w:val="0004276F"/>
    <w:rsid w:val="00077372"/>
    <w:rsid w:val="00083AD5"/>
    <w:rsid w:val="000A166F"/>
    <w:rsid w:val="000C4BCE"/>
    <w:rsid w:val="000D386C"/>
    <w:rsid w:val="001116C1"/>
    <w:rsid w:val="0011746F"/>
    <w:rsid w:val="00155FCA"/>
    <w:rsid w:val="001612E7"/>
    <w:rsid w:val="0018113A"/>
    <w:rsid w:val="001E0506"/>
    <w:rsid w:val="002957D2"/>
    <w:rsid w:val="002A236F"/>
    <w:rsid w:val="00310F1D"/>
    <w:rsid w:val="003372BD"/>
    <w:rsid w:val="00350A81"/>
    <w:rsid w:val="003D1CD9"/>
    <w:rsid w:val="00402499"/>
    <w:rsid w:val="00413E22"/>
    <w:rsid w:val="00490AAE"/>
    <w:rsid w:val="004B2F2F"/>
    <w:rsid w:val="004D4F0B"/>
    <w:rsid w:val="004E7CB5"/>
    <w:rsid w:val="004F0FDE"/>
    <w:rsid w:val="0057381E"/>
    <w:rsid w:val="005D4B57"/>
    <w:rsid w:val="005E19DA"/>
    <w:rsid w:val="005E68F4"/>
    <w:rsid w:val="00644C12"/>
    <w:rsid w:val="00651752"/>
    <w:rsid w:val="00680EF8"/>
    <w:rsid w:val="006A7DC2"/>
    <w:rsid w:val="006E2353"/>
    <w:rsid w:val="00726FE9"/>
    <w:rsid w:val="007C0E4C"/>
    <w:rsid w:val="007D6D26"/>
    <w:rsid w:val="00804EB8"/>
    <w:rsid w:val="0085369C"/>
    <w:rsid w:val="008673CF"/>
    <w:rsid w:val="00901806"/>
    <w:rsid w:val="00934A30"/>
    <w:rsid w:val="009662DB"/>
    <w:rsid w:val="009917FC"/>
    <w:rsid w:val="00994DB6"/>
    <w:rsid w:val="009B0D81"/>
    <w:rsid w:val="009D508D"/>
    <w:rsid w:val="00A6526B"/>
    <w:rsid w:val="00A86705"/>
    <w:rsid w:val="00AA5D06"/>
    <w:rsid w:val="00AC222B"/>
    <w:rsid w:val="00B02BC5"/>
    <w:rsid w:val="00C149A6"/>
    <w:rsid w:val="00C21FD1"/>
    <w:rsid w:val="00D145EE"/>
    <w:rsid w:val="00D3232E"/>
    <w:rsid w:val="00D33FFC"/>
    <w:rsid w:val="00D51C70"/>
    <w:rsid w:val="00DE4EBA"/>
    <w:rsid w:val="00E2575D"/>
    <w:rsid w:val="00EF4A82"/>
    <w:rsid w:val="00F06A8F"/>
    <w:rsid w:val="00F130B4"/>
    <w:rsid w:val="00F671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81AECC"/>
  <w15:chartTrackingRefBased/>
  <w15:docId w15:val="{E722600C-E948-4760-93F8-7C1E7744F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1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145EE"/>
    <w:pPr>
      <w:tabs>
        <w:tab w:val="center" w:pos="4153"/>
        <w:tab w:val="right" w:pos="8306"/>
      </w:tabs>
      <w:snapToGrid w:val="0"/>
      <w:jc w:val="center"/>
    </w:pPr>
    <w:rPr>
      <w:sz w:val="18"/>
      <w:szCs w:val="18"/>
    </w:rPr>
  </w:style>
  <w:style w:type="character" w:customStyle="1" w:styleId="a5">
    <w:name w:val="页眉 字符"/>
    <w:basedOn w:val="a0"/>
    <w:link w:val="a4"/>
    <w:uiPriority w:val="99"/>
    <w:rsid w:val="00D145EE"/>
    <w:rPr>
      <w:sz w:val="18"/>
      <w:szCs w:val="18"/>
    </w:rPr>
  </w:style>
  <w:style w:type="paragraph" w:styleId="a6">
    <w:name w:val="footer"/>
    <w:basedOn w:val="a"/>
    <w:link w:val="a7"/>
    <w:uiPriority w:val="99"/>
    <w:unhideWhenUsed/>
    <w:rsid w:val="00D145EE"/>
    <w:pPr>
      <w:tabs>
        <w:tab w:val="center" w:pos="4153"/>
        <w:tab w:val="right" w:pos="8306"/>
      </w:tabs>
      <w:snapToGrid w:val="0"/>
      <w:jc w:val="left"/>
    </w:pPr>
    <w:rPr>
      <w:sz w:val="18"/>
      <w:szCs w:val="18"/>
    </w:rPr>
  </w:style>
  <w:style w:type="character" w:customStyle="1" w:styleId="a7">
    <w:name w:val="页脚 字符"/>
    <w:basedOn w:val="a0"/>
    <w:link w:val="a6"/>
    <w:uiPriority w:val="99"/>
    <w:rsid w:val="00D145E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497</TotalTime>
  <Pages>2</Pages>
  <Words>99</Words>
  <Characters>569</Characters>
  <Application>Microsoft Office Word</Application>
  <DocSecurity>0</DocSecurity>
  <Lines>4</Lines>
  <Paragraphs>1</Paragraphs>
  <ScaleCrop>false</ScaleCrop>
  <Company>南京中医药大学</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Administrator</cp:lastModifiedBy>
  <cp:revision>73</cp:revision>
  <dcterms:created xsi:type="dcterms:W3CDTF">2018-09-05T07:41:00Z</dcterms:created>
  <dcterms:modified xsi:type="dcterms:W3CDTF">2023-11-24T07:30:00Z</dcterms:modified>
</cp:coreProperties>
</file>