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3A789" w14:textId="77777777" w:rsidR="009917FC" w:rsidRPr="009917FC" w:rsidRDefault="009917FC" w:rsidP="009917FC">
      <w:pPr>
        <w:jc w:val="center"/>
        <w:rPr>
          <w:rFonts w:ascii="宋体" w:eastAsia="宋体" w:hAnsi="宋体"/>
          <w:sz w:val="32"/>
          <w:szCs w:val="32"/>
        </w:rPr>
      </w:pPr>
    </w:p>
    <w:p w14:paraId="73CEEEDC" w14:textId="77777777" w:rsidR="009917FC" w:rsidRPr="009917FC" w:rsidRDefault="0085369C" w:rsidP="009917FC">
      <w:pPr>
        <w:jc w:val="center"/>
        <w:rPr>
          <w:rFonts w:ascii="宋体" w:eastAsia="宋体" w:hAnsi="宋体"/>
          <w:sz w:val="32"/>
          <w:szCs w:val="32"/>
        </w:rPr>
      </w:pPr>
      <w:r>
        <w:rPr>
          <w:rFonts w:ascii="宋体" w:eastAsia="宋体" w:hAnsi="宋体" w:hint="eastAsia"/>
          <w:sz w:val="32"/>
          <w:szCs w:val="32"/>
        </w:rPr>
        <w:t>仪器设备</w:t>
      </w:r>
      <w:r w:rsidR="009917FC" w:rsidRPr="009917FC">
        <w:rPr>
          <w:rFonts w:ascii="宋体" w:eastAsia="宋体" w:hAnsi="宋体" w:hint="eastAsia"/>
          <w:sz w:val="32"/>
          <w:szCs w:val="32"/>
        </w:rPr>
        <w:t>购置技术参数要求确认单</w:t>
      </w:r>
    </w:p>
    <w:tbl>
      <w:tblPr>
        <w:tblStyle w:val="a3"/>
        <w:tblW w:w="0" w:type="auto"/>
        <w:tblLook w:val="04A0" w:firstRow="1" w:lastRow="0" w:firstColumn="1" w:lastColumn="0" w:noHBand="0" w:noVBand="1"/>
      </w:tblPr>
      <w:tblGrid>
        <w:gridCol w:w="1980"/>
        <w:gridCol w:w="850"/>
        <w:gridCol w:w="1560"/>
        <w:gridCol w:w="1701"/>
        <w:gridCol w:w="2205"/>
      </w:tblGrid>
      <w:tr w:rsidR="00EC315B" w:rsidRPr="009917FC" w14:paraId="0C0BBFDA" w14:textId="77777777" w:rsidTr="007C1A54">
        <w:tc>
          <w:tcPr>
            <w:tcW w:w="8296" w:type="dxa"/>
            <w:gridSpan w:val="5"/>
          </w:tcPr>
          <w:p w14:paraId="0C11BB73" w14:textId="77777777" w:rsidR="00EC315B" w:rsidRPr="009917FC" w:rsidRDefault="00EC315B" w:rsidP="009917FC">
            <w:pPr>
              <w:rPr>
                <w:rFonts w:ascii="宋体" w:eastAsia="宋体" w:hAnsi="宋体"/>
                <w:sz w:val="28"/>
                <w:szCs w:val="28"/>
              </w:rPr>
            </w:pPr>
            <w:r w:rsidRPr="009917FC">
              <w:rPr>
                <w:rFonts w:ascii="宋体" w:eastAsia="宋体" w:hAnsi="宋体" w:hint="eastAsia"/>
                <w:sz w:val="28"/>
                <w:szCs w:val="28"/>
              </w:rPr>
              <w:t>产品名称</w:t>
            </w:r>
          </w:p>
          <w:p w14:paraId="22C8CA75" w14:textId="70617424" w:rsidR="00EC315B" w:rsidRPr="009917FC" w:rsidRDefault="00EC315B" w:rsidP="009917FC">
            <w:pPr>
              <w:rPr>
                <w:rFonts w:ascii="宋体" w:eastAsia="宋体" w:hAnsi="宋体" w:hint="eastAsia"/>
                <w:sz w:val="28"/>
                <w:szCs w:val="28"/>
              </w:rPr>
            </w:pPr>
            <w:r>
              <w:rPr>
                <w:rFonts w:ascii="宋体" w:eastAsia="宋体" w:hAnsi="宋体" w:hint="eastAsia"/>
                <w:sz w:val="28"/>
                <w:szCs w:val="28"/>
              </w:rPr>
              <w:t>凝胶成像系统</w:t>
            </w:r>
          </w:p>
        </w:tc>
      </w:tr>
      <w:tr w:rsidR="003372BD" w:rsidRPr="009917FC" w14:paraId="7C49AC29" w14:textId="77777777" w:rsidTr="007C0E4C">
        <w:tc>
          <w:tcPr>
            <w:tcW w:w="1980" w:type="dxa"/>
          </w:tcPr>
          <w:p w14:paraId="39CBBD67" w14:textId="77777777" w:rsidR="003372BD" w:rsidRPr="009917FC" w:rsidRDefault="003372BD" w:rsidP="009917FC">
            <w:pPr>
              <w:rPr>
                <w:rFonts w:ascii="宋体" w:eastAsia="宋体" w:hAnsi="宋体"/>
                <w:sz w:val="28"/>
                <w:szCs w:val="28"/>
              </w:rPr>
            </w:pPr>
            <w:r>
              <w:rPr>
                <w:rFonts w:ascii="宋体" w:eastAsia="宋体" w:hAnsi="宋体" w:hint="eastAsia"/>
                <w:sz w:val="28"/>
                <w:szCs w:val="28"/>
              </w:rPr>
              <w:t>联系人</w:t>
            </w:r>
          </w:p>
        </w:tc>
        <w:tc>
          <w:tcPr>
            <w:tcW w:w="2410" w:type="dxa"/>
            <w:gridSpan w:val="2"/>
          </w:tcPr>
          <w:p w14:paraId="582DDC87" w14:textId="5EBFEE6C" w:rsidR="003372BD" w:rsidRPr="009917FC" w:rsidRDefault="00EC315B">
            <w:pPr>
              <w:rPr>
                <w:rFonts w:ascii="宋体" w:eastAsia="宋体" w:hAnsi="宋体"/>
                <w:sz w:val="28"/>
                <w:szCs w:val="28"/>
              </w:rPr>
            </w:pPr>
            <w:r>
              <w:rPr>
                <w:rFonts w:ascii="宋体" w:eastAsia="宋体" w:hAnsi="宋体" w:hint="eastAsia"/>
                <w:sz w:val="28"/>
                <w:szCs w:val="28"/>
              </w:rPr>
              <w:t>刘老师</w:t>
            </w:r>
          </w:p>
        </w:tc>
        <w:tc>
          <w:tcPr>
            <w:tcW w:w="1701" w:type="dxa"/>
          </w:tcPr>
          <w:p w14:paraId="72720526" w14:textId="77777777" w:rsidR="003372BD" w:rsidRPr="009917FC" w:rsidRDefault="003372BD" w:rsidP="00F06A8F">
            <w:pPr>
              <w:rPr>
                <w:rFonts w:ascii="宋体" w:eastAsia="宋体" w:hAnsi="宋体"/>
                <w:sz w:val="28"/>
                <w:szCs w:val="28"/>
              </w:rPr>
            </w:pPr>
            <w:r>
              <w:rPr>
                <w:rFonts w:ascii="宋体" w:eastAsia="宋体" w:hAnsi="宋体" w:hint="eastAsia"/>
                <w:sz w:val="28"/>
                <w:szCs w:val="28"/>
              </w:rPr>
              <w:t>联系电话</w:t>
            </w:r>
          </w:p>
        </w:tc>
        <w:tc>
          <w:tcPr>
            <w:tcW w:w="2205" w:type="dxa"/>
          </w:tcPr>
          <w:p w14:paraId="1B3C8868" w14:textId="500A4EE9" w:rsidR="003372BD" w:rsidRPr="009917FC" w:rsidRDefault="001663A1" w:rsidP="009917FC">
            <w:pPr>
              <w:rPr>
                <w:rFonts w:ascii="宋体" w:eastAsia="宋体" w:hAnsi="宋体"/>
                <w:sz w:val="28"/>
                <w:szCs w:val="28"/>
              </w:rPr>
            </w:pPr>
            <w:r>
              <w:rPr>
                <w:rFonts w:ascii="宋体" w:eastAsia="宋体" w:hAnsi="宋体" w:hint="eastAsia"/>
                <w:sz w:val="28"/>
                <w:szCs w:val="28"/>
              </w:rPr>
              <w:t>1</w:t>
            </w:r>
            <w:r>
              <w:rPr>
                <w:rFonts w:ascii="宋体" w:eastAsia="宋体" w:hAnsi="宋体"/>
                <w:sz w:val="28"/>
                <w:szCs w:val="28"/>
              </w:rPr>
              <w:t>3260915529</w:t>
            </w:r>
          </w:p>
        </w:tc>
      </w:tr>
      <w:tr w:rsidR="007C0E4C" w:rsidRPr="009917FC" w14:paraId="2739F41A" w14:textId="77777777" w:rsidTr="007C0E4C">
        <w:tc>
          <w:tcPr>
            <w:tcW w:w="2830" w:type="dxa"/>
            <w:gridSpan w:val="2"/>
          </w:tcPr>
          <w:p w14:paraId="315E8B72" w14:textId="1EF1C853" w:rsidR="007C0E4C" w:rsidRPr="009917FC" w:rsidRDefault="00EC315B" w:rsidP="007C0E4C">
            <w:pPr>
              <w:rPr>
                <w:rFonts w:ascii="宋体" w:eastAsia="宋体" w:hAnsi="宋体" w:hint="eastAsia"/>
                <w:sz w:val="28"/>
                <w:szCs w:val="28"/>
              </w:rPr>
            </w:pPr>
            <w:r>
              <w:rPr>
                <w:rFonts w:ascii="宋体" w:eastAsia="宋体" w:hAnsi="宋体" w:hint="eastAsia"/>
                <w:sz w:val="28"/>
                <w:szCs w:val="28"/>
              </w:rPr>
              <w:t>项目</w:t>
            </w:r>
            <w:r>
              <w:rPr>
                <w:rFonts w:ascii="宋体" w:eastAsia="宋体" w:hAnsi="宋体"/>
                <w:sz w:val="28"/>
                <w:szCs w:val="28"/>
              </w:rPr>
              <w:t>预算</w:t>
            </w:r>
          </w:p>
        </w:tc>
        <w:tc>
          <w:tcPr>
            <w:tcW w:w="5466" w:type="dxa"/>
            <w:gridSpan w:val="3"/>
          </w:tcPr>
          <w:p w14:paraId="13185322" w14:textId="31173012" w:rsidR="007C0E4C" w:rsidRPr="009917FC" w:rsidRDefault="00EC315B" w:rsidP="00D9633F">
            <w:pPr>
              <w:rPr>
                <w:rFonts w:ascii="宋体" w:eastAsia="宋体" w:hAnsi="宋体"/>
                <w:sz w:val="28"/>
                <w:szCs w:val="28"/>
              </w:rPr>
            </w:pPr>
            <w:r>
              <w:rPr>
                <w:rFonts w:ascii="宋体" w:eastAsia="宋体" w:hAnsi="宋体" w:hint="eastAsia"/>
                <w:sz w:val="28"/>
                <w:szCs w:val="28"/>
              </w:rPr>
              <w:t>29万</w:t>
            </w:r>
          </w:p>
        </w:tc>
      </w:tr>
      <w:tr w:rsidR="009917FC" w:rsidRPr="009917FC" w14:paraId="0D73C179" w14:textId="77777777" w:rsidTr="007C0E4C">
        <w:trPr>
          <w:trHeight w:val="1301"/>
        </w:trPr>
        <w:tc>
          <w:tcPr>
            <w:tcW w:w="8296" w:type="dxa"/>
            <w:gridSpan w:val="5"/>
          </w:tcPr>
          <w:p w14:paraId="75565E7C" w14:textId="71D77357" w:rsidR="009917FC" w:rsidRPr="009917FC" w:rsidRDefault="001663A1" w:rsidP="001663A1">
            <w:pPr>
              <w:rPr>
                <w:rFonts w:ascii="宋体" w:eastAsia="宋体" w:hAnsi="宋体"/>
                <w:sz w:val="28"/>
                <w:szCs w:val="28"/>
              </w:rPr>
            </w:pPr>
            <w:r w:rsidRPr="001663A1">
              <w:rPr>
                <w:rFonts w:ascii="宋体" w:eastAsia="宋体" w:hAnsi="宋体" w:hint="eastAsia"/>
                <w:sz w:val="28"/>
                <w:szCs w:val="28"/>
              </w:rPr>
              <w:t>适用于化学发光成像、核酸成像、</w:t>
            </w:r>
            <w:r w:rsidRPr="001663A1">
              <w:rPr>
                <w:rFonts w:ascii="宋体" w:eastAsia="宋体" w:hAnsi="宋体"/>
                <w:sz w:val="28"/>
                <w:szCs w:val="28"/>
              </w:rPr>
              <w:t xml:space="preserve">SDS-PAGE 胶成像、菌落成像，荧光标记实验等。 </w:t>
            </w:r>
            <w:r w:rsidRPr="001663A1">
              <w:rPr>
                <w:rFonts w:ascii="宋体" w:eastAsia="宋体" w:hAnsi="宋体" w:hint="eastAsia"/>
                <w:sz w:val="28"/>
                <w:szCs w:val="28"/>
              </w:rPr>
              <w:t>化学发光检测：</w:t>
            </w:r>
            <w:r w:rsidRPr="001663A1">
              <w:rPr>
                <w:rFonts w:ascii="宋体" w:eastAsia="宋体" w:hAnsi="宋体"/>
                <w:sz w:val="28"/>
                <w:szCs w:val="28"/>
              </w:rPr>
              <w:t>Western blot等发光实验</w:t>
            </w:r>
            <w:r>
              <w:rPr>
                <w:rFonts w:ascii="宋体" w:eastAsia="宋体" w:hAnsi="宋体" w:hint="eastAsia"/>
                <w:sz w:val="28"/>
                <w:szCs w:val="28"/>
              </w:rPr>
              <w:t>。</w:t>
            </w:r>
            <w:r w:rsidRPr="001663A1">
              <w:rPr>
                <w:rFonts w:ascii="宋体" w:eastAsia="宋体" w:hAnsi="宋体" w:hint="eastAsia"/>
                <w:sz w:val="28"/>
                <w:szCs w:val="28"/>
              </w:rPr>
              <w:t>多色荧光检测：可实现多通道荧光检测</w:t>
            </w:r>
            <w:r>
              <w:rPr>
                <w:rFonts w:ascii="宋体" w:eastAsia="宋体" w:hAnsi="宋体" w:hint="eastAsia"/>
                <w:sz w:val="28"/>
                <w:szCs w:val="28"/>
              </w:rPr>
              <w:t>。</w:t>
            </w:r>
            <w:r w:rsidRPr="001663A1">
              <w:rPr>
                <w:rFonts w:ascii="宋体" w:eastAsia="宋体" w:hAnsi="宋体" w:hint="eastAsia"/>
                <w:sz w:val="28"/>
                <w:szCs w:val="28"/>
              </w:rPr>
              <w:t>凝胶检测：满足</w:t>
            </w:r>
            <w:r w:rsidRPr="001663A1">
              <w:rPr>
                <w:rFonts w:ascii="宋体" w:eastAsia="宋体" w:hAnsi="宋体"/>
                <w:sz w:val="28"/>
                <w:szCs w:val="28"/>
              </w:rPr>
              <w:t xml:space="preserve"> TanonTM 核酸染料 Red等染料成像。</w:t>
            </w:r>
            <w:r w:rsidRPr="001663A1">
              <w:rPr>
                <w:rFonts w:ascii="宋体" w:eastAsia="宋体" w:hAnsi="宋体" w:hint="eastAsia"/>
                <w:sz w:val="28"/>
                <w:szCs w:val="28"/>
              </w:rPr>
              <w:t>其他应用：各种杂交膜，蛋白转印膜，培养皿菌落计数，酶标板，点杂交，蛋白芯片，电化学。</w:t>
            </w:r>
          </w:p>
        </w:tc>
      </w:tr>
      <w:tr w:rsidR="009917FC" w:rsidRPr="009917FC" w14:paraId="4D89E75A" w14:textId="77777777" w:rsidTr="007C0E4C">
        <w:trPr>
          <w:trHeight w:val="7141"/>
        </w:trPr>
        <w:tc>
          <w:tcPr>
            <w:tcW w:w="8296" w:type="dxa"/>
            <w:gridSpan w:val="5"/>
          </w:tcPr>
          <w:p w14:paraId="2CD1ED30" w14:textId="77777777" w:rsidR="009917FC" w:rsidRPr="009917FC" w:rsidRDefault="009917FC">
            <w:pPr>
              <w:rPr>
                <w:rFonts w:ascii="宋体" w:eastAsia="宋体" w:hAnsi="宋体"/>
                <w:sz w:val="28"/>
                <w:szCs w:val="28"/>
              </w:rPr>
            </w:pPr>
            <w:r w:rsidRPr="009917FC">
              <w:rPr>
                <w:rFonts w:ascii="宋体" w:eastAsia="宋体" w:hAnsi="宋体" w:hint="eastAsia"/>
                <w:sz w:val="28"/>
                <w:szCs w:val="28"/>
              </w:rPr>
              <w:lastRenderedPageBreak/>
              <w:t>参数要求：</w:t>
            </w:r>
          </w:p>
          <w:p w14:paraId="0360A395" w14:textId="77777777" w:rsidR="001D24C8" w:rsidRDefault="001D24C8" w:rsidP="001663A1">
            <w:pPr>
              <w:numPr>
                <w:ilvl w:val="0"/>
                <w:numId w:val="1"/>
              </w:numPr>
              <w:spacing w:line="360" w:lineRule="auto"/>
              <w:textAlignment w:val="baseline"/>
              <w:rPr>
                <w:rFonts w:ascii="仿宋" w:eastAsia="仿宋" w:hAnsi="仿宋" w:cs="仿宋"/>
                <w:sz w:val="24"/>
                <w:szCs w:val="24"/>
              </w:rPr>
            </w:pPr>
            <w:r w:rsidRPr="001D24C8">
              <w:rPr>
                <w:rFonts w:ascii="仿宋" w:eastAsia="仿宋" w:hAnsi="仿宋" w:cs="仿宋"/>
                <w:sz w:val="24"/>
                <w:szCs w:val="24"/>
              </w:rPr>
              <w:t>采用PC/ABS材质模具包裹的耐腐蚀高强度金属构架机箱，具备防静电抗干扰功能。全自动化控制进样平台及智能防碰撞系统有效提高实验效率并增强安全性。</w:t>
            </w:r>
          </w:p>
          <w:p w14:paraId="00E8EEBE" w14:textId="77777777" w:rsidR="001D24C8" w:rsidRDefault="001D24C8" w:rsidP="001663A1">
            <w:pPr>
              <w:numPr>
                <w:ilvl w:val="0"/>
                <w:numId w:val="1"/>
              </w:numPr>
              <w:spacing w:line="360" w:lineRule="auto"/>
              <w:textAlignment w:val="baseline"/>
              <w:rPr>
                <w:rFonts w:ascii="仿宋" w:eastAsia="仿宋" w:hAnsi="仿宋" w:cs="仿宋"/>
                <w:sz w:val="24"/>
                <w:szCs w:val="24"/>
              </w:rPr>
            </w:pPr>
            <w:r w:rsidRPr="001D24C8">
              <w:rPr>
                <w:rFonts w:ascii="仿宋" w:eastAsia="仿宋" w:hAnsi="仿宋" w:cs="仿宋" w:hint="eastAsia"/>
                <w:sz w:val="24"/>
                <w:szCs w:val="24"/>
              </w:rPr>
              <w:t>触屏控制电动样品平台进出，拍摄状态下锁定机箱门处于关闭状态。智能识别样品托盘，自动判定开放相应拍摄通道；</w:t>
            </w:r>
            <w:r w:rsidRPr="001D24C8">
              <w:rPr>
                <w:rFonts w:ascii="仿宋" w:eastAsia="仿宋" w:hAnsi="仿宋" w:cs="仿宋"/>
                <w:sz w:val="24"/>
                <w:szCs w:val="24"/>
              </w:rPr>
              <w:t>UV/BLUE防护观察板可在样品平台开启时进行观察与割胶，机箱门打开时，自动检测并关闭UV/BLUE透射光源。</w:t>
            </w:r>
          </w:p>
          <w:p w14:paraId="36820CA0" w14:textId="6F699D84" w:rsidR="001663A1" w:rsidRPr="001663A1" w:rsidRDefault="001D24C8" w:rsidP="001663A1">
            <w:pPr>
              <w:numPr>
                <w:ilvl w:val="0"/>
                <w:numId w:val="1"/>
              </w:numPr>
              <w:spacing w:line="360" w:lineRule="auto"/>
              <w:textAlignment w:val="baseline"/>
              <w:rPr>
                <w:rFonts w:ascii="仿宋" w:eastAsia="仿宋" w:hAnsi="仿宋" w:cs="仿宋"/>
                <w:sz w:val="24"/>
                <w:szCs w:val="24"/>
              </w:rPr>
            </w:pPr>
            <w:r w:rsidRPr="001D24C8">
              <w:rPr>
                <w:rFonts w:ascii="仿宋" w:eastAsia="仿宋" w:hAnsi="仿宋" w:cs="仿宋" w:hint="eastAsia"/>
                <w:sz w:val="24"/>
                <w:szCs w:val="24"/>
              </w:rPr>
              <w:t>配备超清晰科研级制冷</w:t>
            </w:r>
            <w:r w:rsidRPr="001D24C8">
              <w:rPr>
                <w:rFonts w:ascii="仿宋" w:eastAsia="仿宋" w:hAnsi="仿宋" w:cs="仿宋"/>
                <w:sz w:val="24"/>
                <w:szCs w:val="24"/>
              </w:rPr>
              <w:t>CCD相机，有效硬件像素矩阵为2688*2200，图像分辨率达到600DPI，能满足各类科研杂志的发表要求，并具备75%的感光效率QE值@600nm。</w:t>
            </w:r>
            <w:r w:rsidR="001663A1" w:rsidRPr="001663A1">
              <w:rPr>
                <w:rFonts w:ascii="仿宋" w:eastAsia="仿宋" w:hAnsi="仿宋" w:cs="仿宋" w:hint="eastAsia"/>
                <w:sz w:val="24"/>
                <w:szCs w:val="24"/>
              </w:rPr>
              <w:t>相对制冷温度-65℃</w:t>
            </w:r>
            <w:r w:rsidR="001663A1">
              <w:rPr>
                <w:rFonts w:ascii="仿宋" w:eastAsia="仿宋" w:hAnsi="仿宋" w:cs="仿宋" w:hint="eastAsia"/>
                <w:sz w:val="24"/>
                <w:szCs w:val="24"/>
              </w:rPr>
              <w:t>。</w:t>
            </w:r>
          </w:p>
          <w:p w14:paraId="790C5F1B" w14:textId="02E959FC" w:rsidR="001D24C8" w:rsidRDefault="001D24C8" w:rsidP="001663A1">
            <w:pPr>
              <w:numPr>
                <w:ilvl w:val="0"/>
                <w:numId w:val="1"/>
              </w:numPr>
              <w:spacing w:line="360" w:lineRule="auto"/>
              <w:textAlignment w:val="baseline"/>
              <w:rPr>
                <w:rFonts w:ascii="仿宋" w:eastAsia="仿宋" w:hAnsi="仿宋" w:cs="仿宋"/>
                <w:sz w:val="24"/>
                <w:szCs w:val="24"/>
              </w:rPr>
            </w:pPr>
            <w:r w:rsidRPr="001D24C8">
              <w:rPr>
                <w:rFonts w:ascii="仿宋" w:eastAsia="仿宋" w:hAnsi="仿宋" w:cs="仿宋" w:hint="eastAsia"/>
                <w:sz w:val="24"/>
                <w:szCs w:val="24"/>
              </w:rPr>
              <w:t>像素合并支持：</w:t>
            </w:r>
            <w:r w:rsidRPr="001D24C8">
              <w:rPr>
                <w:rFonts w:ascii="仿宋" w:eastAsia="仿宋" w:hAnsi="仿宋" w:cs="仿宋"/>
                <w:sz w:val="24"/>
                <w:szCs w:val="24"/>
              </w:rPr>
              <w:t>1x1，2x2，4x4，8x8，16x16，24x24；暗电流为0.00015e-/p/s</w:t>
            </w:r>
            <w:r>
              <w:rPr>
                <w:rFonts w:ascii="仿宋" w:eastAsia="仿宋" w:hAnsi="仿宋" w:cs="仿宋"/>
                <w:sz w:val="24"/>
                <w:szCs w:val="24"/>
              </w:rPr>
              <w:t xml:space="preserve"> </w:t>
            </w:r>
            <w:r w:rsidRPr="001D24C8">
              <w:rPr>
                <w:rFonts w:ascii="仿宋" w:eastAsia="仿宋" w:hAnsi="仿宋" w:cs="仿宋"/>
                <w:sz w:val="24"/>
                <w:szCs w:val="24"/>
              </w:rPr>
              <w:t>@-30℃；像素密度为16 bit (0-65535灰阶)；配备F/0.8电动镜头，可电动调整焦距和光圈；镜头分辨率达600万像素。</w:t>
            </w:r>
          </w:p>
          <w:p w14:paraId="6060CD1E" w14:textId="77777777" w:rsidR="001D24C8" w:rsidRDefault="001D24C8" w:rsidP="001663A1">
            <w:pPr>
              <w:numPr>
                <w:ilvl w:val="0"/>
                <w:numId w:val="1"/>
              </w:numPr>
              <w:spacing w:line="360" w:lineRule="auto"/>
              <w:textAlignment w:val="baseline"/>
              <w:rPr>
                <w:rFonts w:ascii="仿宋" w:eastAsia="仿宋" w:hAnsi="仿宋" w:cs="仿宋"/>
                <w:sz w:val="24"/>
                <w:szCs w:val="24"/>
              </w:rPr>
            </w:pPr>
            <w:r w:rsidRPr="001D24C8">
              <w:rPr>
                <w:rFonts w:ascii="仿宋" w:eastAsia="仿宋" w:hAnsi="仿宋" w:cs="仿宋"/>
                <w:sz w:val="24"/>
                <w:szCs w:val="24"/>
              </w:rPr>
              <w:t>设备搭载12.1寸内嵌式LCD触摸屏操作系统，同时配备4.6寸显示小屏显示仪器状态。触摸屏系统采用英特尔酷睿四核 1.9GHz的I5处理器及8GB的RAM内存。系统还采用M2接口的大于512GB的固态硬盘，数据读取速度高达3000MB/s，有效提高运行速度；同时具备外置2个USB接口以支持数据传输。</w:t>
            </w:r>
          </w:p>
          <w:p w14:paraId="36FBC621" w14:textId="3C589227" w:rsidR="00B66F6E" w:rsidRDefault="00B66F6E" w:rsidP="001663A1">
            <w:pPr>
              <w:numPr>
                <w:ilvl w:val="0"/>
                <w:numId w:val="1"/>
              </w:numPr>
              <w:spacing w:line="360" w:lineRule="auto"/>
              <w:textAlignment w:val="baseline"/>
              <w:rPr>
                <w:rFonts w:ascii="仿宋" w:eastAsia="仿宋" w:hAnsi="仿宋" w:cs="仿宋"/>
                <w:sz w:val="24"/>
                <w:szCs w:val="24"/>
              </w:rPr>
            </w:pPr>
            <w:r w:rsidRPr="00B66F6E">
              <w:rPr>
                <w:rFonts w:ascii="仿宋" w:eastAsia="仿宋" w:hAnsi="仿宋" w:cs="仿宋" w:hint="eastAsia"/>
                <w:sz w:val="24"/>
                <w:szCs w:val="24"/>
              </w:rPr>
              <w:t>设备配备</w:t>
            </w:r>
            <w:r w:rsidRPr="00B66F6E">
              <w:rPr>
                <w:rFonts w:ascii="仿宋" w:eastAsia="仿宋" w:hAnsi="仿宋" w:cs="仿宋"/>
                <w:sz w:val="24"/>
                <w:szCs w:val="24"/>
              </w:rPr>
              <w:t>9位背照式滤光片轮，一体式结构设计有效减少干扰光源的影响。标配两组专业的带通滤光片包括535nm和600nm，也可选配多组高透窄带滤光片，如700nm、715nm、815nm，透光率均≥85%。此外，智能光源控制系统拥有三光源高强度LED透射光源，包括组合式三波长LED透射光源、300-320nm波长LED紫外光源、475-480nm波长LED蓝光光源和全波段LED白色光源。透射光源光强可调，激发光源具备智能开启与关闭功能，极大提高安全性。</w:t>
            </w:r>
          </w:p>
          <w:p w14:paraId="0749C61E" w14:textId="05F2747F" w:rsidR="001663A1" w:rsidRPr="001663A1" w:rsidRDefault="001663A1" w:rsidP="001663A1">
            <w:pPr>
              <w:numPr>
                <w:ilvl w:val="0"/>
                <w:numId w:val="1"/>
              </w:numPr>
              <w:spacing w:line="360" w:lineRule="auto"/>
              <w:textAlignment w:val="baseline"/>
              <w:rPr>
                <w:rFonts w:ascii="仿宋" w:eastAsia="仿宋" w:hAnsi="仿宋" w:cs="仿宋"/>
                <w:sz w:val="24"/>
                <w:szCs w:val="24"/>
              </w:rPr>
            </w:pPr>
            <w:r w:rsidRPr="001663A1">
              <w:rPr>
                <w:rFonts w:ascii="仿宋" w:eastAsia="仿宋" w:hAnsi="仿宋" w:cs="仿宋" w:hint="eastAsia"/>
                <w:sz w:val="24"/>
                <w:szCs w:val="24"/>
              </w:rPr>
              <w:t>多色荧光成像通道（双侧高强度LED反射光源）：标配无影设计LED反射白光，选配高强度无影LED（R=620-625nm，G=520-525nm，B=475-480nm，NIR1=670-685nm，NIR2=765-785nm，UVC=260-270nm，UVA=365-370nm）荧</w:t>
            </w:r>
            <w:r w:rsidRPr="001663A1">
              <w:rPr>
                <w:rFonts w:ascii="仿宋" w:eastAsia="仿宋" w:hAnsi="仿宋" w:cs="仿宋" w:hint="eastAsia"/>
                <w:sz w:val="24"/>
                <w:szCs w:val="24"/>
              </w:rPr>
              <w:lastRenderedPageBreak/>
              <w:t>光激发光源，反射荧光激发光源光强5挡可调，满足多种荧光成像实验。</w:t>
            </w:r>
          </w:p>
          <w:p w14:paraId="03289EDB" w14:textId="77777777" w:rsidR="00B66F6E" w:rsidRDefault="00B66F6E" w:rsidP="001663A1">
            <w:pPr>
              <w:numPr>
                <w:ilvl w:val="0"/>
                <w:numId w:val="1"/>
              </w:numPr>
              <w:spacing w:line="360" w:lineRule="auto"/>
              <w:textAlignment w:val="baseline"/>
              <w:rPr>
                <w:rFonts w:ascii="仿宋" w:eastAsia="仿宋" w:hAnsi="仿宋" w:cs="仿宋"/>
                <w:sz w:val="24"/>
                <w:szCs w:val="24"/>
              </w:rPr>
            </w:pPr>
            <w:r w:rsidRPr="00B66F6E">
              <w:rPr>
                <w:rFonts w:ascii="仿宋" w:eastAsia="仿宋" w:hAnsi="仿宋" w:cs="仿宋" w:hint="eastAsia"/>
                <w:sz w:val="24"/>
                <w:szCs w:val="24"/>
              </w:rPr>
              <w:t>样品托盘包括四组智能感应器，分别是智能白光托盘、紫外托盘、蓝光托盘和多色荧光托盘。通过智能样品托盘识别系统，仪器能够自动开启对应激发光源并完成拍摄操作，实现全智能拍摄控制。此外，配备智能感应防护板的切胶功能可以通过判断防护板情况开启光源，有效减少光伤害。该设备还采用模块化设计，集成控制电路模块化，并具备智能防碰撞系统和自动休眠控制，可实现三级管理和审计追踪。</w:t>
            </w:r>
          </w:p>
          <w:p w14:paraId="762FEAA9" w14:textId="097C5DD6" w:rsidR="001663A1" w:rsidRPr="001663A1" w:rsidRDefault="001663A1" w:rsidP="001663A1">
            <w:pPr>
              <w:numPr>
                <w:ilvl w:val="0"/>
                <w:numId w:val="1"/>
              </w:numPr>
              <w:spacing w:line="360" w:lineRule="auto"/>
              <w:textAlignment w:val="baseline"/>
              <w:rPr>
                <w:rFonts w:ascii="仿宋" w:eastAsia="仿宋" w:hAnsi="仿宋" w:cs="仿宋"/>
                <w:sz w:val="24"/>
                <w:szCs w:val="24"/>
              </w:rPr>
            </w:pPr>
            <w:r w:rsidRPr="001663A1">
              <w:rPr>
                <w:rFonts w:ascii="仿宋" w:eastAsia="仿宋" w:hAnsi="仿宋" w:cs="仿宋" w:hint="eastAsia"/>
                <w:sz w:val="24"/>
                <w:szCs w:val="24"/>
              </w:rPr>
              <w:t>GIS V3.0图像采集及分析软件，可实现拍摄、灰度分析等功能</w:t>
            </w:r>
            <w:r>
              <w:rPr>
                <w:rFonts w:ascii="仿宋" w:eastAsia="仿宋" w:hAnsi="仿宋" w:cs="仿宋" w:hint="eastAsia"/>
                <w:sz w:val="24"/>
                <w:szCs w:val="24"/>
              </w:rPr>
              <w:t>。</w:t>
            </w:r>
          </w:p>
          <w:p w14:paraId="274A59F2" w14:textId="6650AD30" w:rsidR="001663A1" w:rsidRPr="001663A1" w:rsidRDefault="001663A1" w:rsidP="001663A1">
            <w:pPr>
              <w:numPr>
                <w:ilvl w:val="0"/>
                <w:numId w:val="1"/>
              </w:numPr>
              <w:spacing w:line="360" w:lineRule="auto"/>
              <w:textAlignment w:val="baseline"/>
              <w:rPr>
                <w:rFonts w:ascii="仿宋" w:eastAsia="仿宋" w:hAnsi="仿宋" w:cs="仿宋"/>
                <w:sz w:val="24"/>
                <w:szCs w:val="24"/>
              </w:rPr>
            </w:pPr>
            <w:r w:rsidRPr="001663A1">
              <w:rPr>
                <w:rFonts w:ascii="仿宋" w:eastAsia="仿宋" w:hAnsi="仿宋" w:cs="仿宋" w:hint="eastAsia"/>
                <w:sz w:val="24"/>
                <w:szCs w:val="24"/>
              </w:rPr>
              <w:t>支持USB输出，支持WIFI和有线网口;中/英双语体系</w:t>
            </w:r>
            <w:r>
              <w:rPr>
                <w:rFonts w:ascii="仿宋" w:eastAsia="仿宋" w:hAnsi="仿宋" w:cs="仿宋" w:hint="eastAsia"/>
                <w:sz w:val="24"/>
                <w:szCs w:val="24"/>
              </w:rPr>
              <w:t>。</w:t>
            </w:r>
          </w:p>
          <w:p w14:paraId="6A6958D3" w14:textId="4010E866" w:rsidR="001663A1" w:rsidRPr="001663A1" w:rsidRDefault="001663A1" w:rsidP="001663A1">
            <w:pPr>
              <w:numPr>
                <w:ilvl w:val="0"/>
                <w:numId w:val="1"/>
              </w:numPr>
              <w:spacing w:line="360" w:lineRule="auto"/>
              <w:textAlignment w:val="baseline"/>
              <w:rPr>
                <w:rFonts w:ascii="仿宋" w:eastAsia="仿宋" w:hAnsi="仿宋" w:cs="仿宋"/>
                <w:sz w:val="24"/>
                <w:szCs w:val="24"/>
              </w:rPr>
            </w:pPr>
            <w:r w:rsidRPr="001663A1">
              <w:rPr>
                <w:rFonts w:ascii="仿宋" w:eastAsia="仿宋" w:hAnsi="仿宋" w:cs="仿宋" w:hint="eastAsia"/>
                <w:sz w:val="24"/>
                <w:szCs w:val="24"/>
              </w:rPr>
              <w:t>自动完成光源选择及拍摄，并完成伪彩色合成及三组信号图像展示以供选择</w:t>
            </w:r>
            <w:r>
              <w:rPr>
                <w:rFonts w:ascii="仿宋" w:eastAsia="仿宋" w:hAnsi="仿宋" w:cs="仿宋" w:hint="eastAsia"/>
                <w:sz w:val="24"/>
                <w:szCs w:val="24"/>
              </w:rPr>
              <w:t>。</w:t>
            </w:r>
          </w:p>
          <w:p w14:paraId="66819488" w14:textId="63B0625A" w:rsidR="001663A1" w:rsidRPr="001663A1" w:rsidRDefault="001663A1" w:rsidP="001663A1">
            <w:pPr>
              <w:numPr>
                <w:ilvl w:val="0"/>
                <w:numId w:val="1"/>
              </w:numPr>
              <w:spacing w:line="360" w:lineRule="auto"/>
              <w:textAlignment w:val="baseline"/>
              <w:rPr>
                <w:rFonts w:ascii="仿宋" w:eastAsia="仿宋" w:hAnsi="仿宋" w:cs="仿宋"/>
                <w:sz w:val="24"/>
                <w:szCs w:val="24"/>
              </w:rPr>
            </w:pPr>
            <w:r w:rsidRPr="001663A1">
              <w:rPr>
                <w:rFonts w:ascii="仿宋" w:eastAsia="仿宋" w:hAnsi="仿宋" w:cs="仿宋" w:hint="eastAsia"/>
                <w:sz w:val="24"/>
                <w:szCs w:val="24"/>
              </w:rPr>
              <w:t>具备快速图像查阅功能，控制系统能以时间为线索自动备份图像数据</w:t>
            </w:r>
            <w:r>
              <w:rPr>
                <w:rFonts w:ascii="仿宋" w:eastAsia="仿宋" w:hAnsi="仿宋" w:cs="仿宋" w:hint="eastAsia"/>
                <w:sz w:val="24"/>
                <w:szCs w:val="24"/>
              </w:rPr>
              <w:t>。</w:t>
            </w:r>
          </w:p>
          <w:p w14:paraId="142C053E" w14:textId="13EF1880" w:rsidR="001663A1" w:rsidRPr="001663A1" w:rsidRDefault="00B66F6E" w:rsidP="001663A1">
            <w:pPr>
              <w:numPr>
                <w:ilvl w:val="0"/>
                <w:numId w:val="1"/>
              </w:numPr>
              <w:spacing w:line="360" w:lineRule="auto"/>
              <w:textAlignment w:val="baseline"/>
              <w:rPr>
                <w:rFonts w:ascii="仿宋" w:eastAsia="仿宋" w:hAnsi="仿宋" w:cs="仿宋"/>
                <w:sz w:val="24"/>
                <w:szCs w:val="24"/>
              </w:rPr>
            </w:pPr>
            <w:r w:rsidRPr="00B66F6E">
              <w:rPr>
                <w:rFonts w:ascii="仿宋" w:eastAsia="仿宋" w:hAnsi="仿宋" w:cs="仿宋" w:hint="eastAsia"/>
                <w:sz w:val="24"/>
                <w:szCs w:val="24"/>
              </w:rPr>
              <w:t>设备具备自动识别泳道条带功能，能够自动计算泳道中各条带的密度积分和峰值，并进行计算分子量大小及条带的迁移率</w:t>
            </w:r>
            <w:r w:rsidR="001663A1">
              <w:rPr>
                <w:rFonts w:ascii="仿宋" w:eastAsia="仿宋" w:hAnsi="仿宋" w:cs="仿宋" w:hint="eastAsia"/>
                <w:sz w:val="24"/>
                <w:szCs w:val="24"/>
              </w:rPr>
              <w:t>。</w:t>
            </w:r>
          </w:p>
          <w:p w14:paraId="0C85270D" w14:textId="77777777" w:rsidR="009917FC" w:rsidRPr="001663A1" w:rsidRDefault="009917FC">
            <w:pPr>
              <w:rPr>
                <w:rFonts w:ascii="宋体" w:eastAsia="宋体" w:hAnsi="宋体"/>
                <w:sz w:val="28"/>
                <w:szCs w:val="28"/>
              </w:rPr>
            </w:pPr>
          </w:p>
          <w:p w14:paraId="6B37E4AD" w14:textId="77777777" w:rsidR="009917FC" w:rsidRPr="009917FC" w:rsidRDefault="009917FC">
            <w:pPr>
              <w:rPr>
                <w:rFonts w:ascii="宋体" w:eastAsia="宋体" w:hAnsi="宋体"/>
                <w:sz w:val="28"/>
                <w:szCs w:val="28"/>
              </w:rPr>
            </w:pPr>
          </w:p>
          <w:p w14:paraId="5A4CC193" w14:textId="77777777" w:rsidR="009917FC" w:rsidRPr="009917FC" w:rsidRDefault="009917FC">
            <w:pPr>
              <w:rPr>
                <w:rFonts w:ascii="宋体" w:eastAsia="宋体" w:hAnsi="宋体"/>
                <w:sz w:val="28"/>
                <w:szCs w:val="28"/>
              </w:rPr>
            </w:pPr>
          </w:p>
          <w:p w14:paraId="4DAB007D" w14:textId="77777777" w:rsidR="009917FC" w:rsidRPr="009917FC" w:rsidRDefault="009917FC">
            <w:pPr>
              <w:rPr>
                <w:rFonts w:ascii="宋体" w:eastAsia="宋体" w:hAnsi="宋体"/>
                <w:sz w:val="28"/>
                <w:szCs w:val="28"/>
              </w:rPr>
            </w:pPr>
          </w:p>
          <w:p w14:paraId="343E9E51" w14:textId="77777777" w:rsidR="009917FC" w:rsidRPr="009917FC" w:rsidRDefault="009917FC">
            <w:pPr>
              <w:rPr>
                <w:rFonts w:ascii="宋体" w:eastAsia="宋体" w:hAnsi="宋体"/>
                <w:sz w:val="28"/>
                <w:szCs w:val="28"/>
              </w:rPr>
            </w:pPr>
          </w:p>
          <w:p w14:paraId="614C5A46" w14:textId="77777777" w:rsidR="009917FC" w:rsidRPr="009917FC" w:rsidRDefault="009917FC">
            <w:pPr>
              <w:rPr>
                <w:rFonts w:ascii="宋体" w:eastAsia="宋体" w:hAnsi="宋体"/>
                <w:sz w:val="28"/>
                <w:szCs w:val="28"/>
              </w:rPr>
            </w:pPr>
          </w:p>
          <w:p w14:paraId="493008E5" w14:textId="77777777" w:rsidR="009917FC" w:rsidRPr="009917FC" w:rsidRDefault="009917FC">
            <w:pPr>
              <w:rPr>
                <w:rFonts w:ascii="宋体" w:eastAsia="宋体" w:hAnsi="宋体"/>
                <w:sz w:val="28"/>
                <w:szCs w:val="28"/>
              </w:rPr>
            </w:pPr>
          </w:p>
          <w:p w14:paraId="52D20E62" w14:textId="77777777" w:rsidR="009917FC" w:rsidRPr="009917FC" w:rsidRDefault="009917FC">
            <w:pPr>
              <w:rPr>
                <w:rFonts w:ascii="宋体" w:eastAsia="宋体" w:hAnsi="宋体"/>
                <w:sz w:val="28"/>
                <w:szCs w:val="28"/>
              </w:rPr>
            </w:pPr>
          </w:p>
          <w:p w14:paraId="5F7EB398" w14:textId="77777777" w:rsidR="009917FC" w:rsidRPr="009917FC" w:rsidRDefault="009917FC">
            <w:pPr>
              <w:rPr>
                <w:rFonts w:ascii="宋体" w:eastAsia="宋体" w:hAnsi="宋体"/>
                <w:sz w:val="28"/>
                <w:szCs w:val="28"/>
              </w:rPr>
            </w:pPr>
          </w:p>
          <w:p w14:paraId="56426E2F" w14:textId="40D0A362" w:rsidR="00F06A8F" w:rsidRPr="00F06A8F" w:rsidRDefault="009917FC" w:rsidP="00547828">
            <w:pPr>
              <w:rPr>
                <w:rFonts w:ascii="宋体" w:eastAsia="宋体" w:hAnsi="宋体"/>
                <w:sz w:val="28"/>
                <w:szCs w:val="28"/>
              </w:rPr>
            </w:pPr>
            <w:r w:rsidRPr="009917FC">
              <w:rPr>
                <w:rFonts w:ascii="宋体" w:eastAsia="宋体" w:hAnsi="宋体" w:hint="eastAsia"/>
                <w:sz w:val="28"/>
                <w:szCs w:val="28"/>
              </w:rPr>
              <w:t xml:space="preserve">　　　　　　　　　　　　　　　　　　</w:t>
            </w:r>
            <w:r w:rsidR="00547828">
              <w:rPr>
                <w:rFonts w:ascii="宋体" w:eastAsia="宋体" w:hAnsi="宋体" w:hint="eastAsia"/>
                <w:sz w:val="28"/>
                <w:szCs w:val="28"/>
              </w:rPr>
              <w:t xml:space="preserve"> </w:t>
            </w:r>
          </w:p>
        </w:tc>
      </w:tr>
    </w:tbl>
    <w:p w14:paraId="737FD4FD" w14:textId="1070E532" w:rsidR="00F06A8F" w:rsidRPr="00F06A8F" w:rsidRDefault="00547828" w:rsidP="00F06A8F">
      <w:pPr>
        <w:ind w:leftChars="-1" w:left="243" w:hangingChars="136" w:hanging="245"/>
        <w:rPr>
          <w:rFonts w:ascii="宋体" w:eastAsia="宋体" w:hAnsi="宋体"/>
          <w:sz w:val="18"/>
          <w:szCs w:val="18"/>
        </w:rPr>
      </w:pPr>
      <w:r>
        <w:rPr>
          <w:rFonts w:ascii="宋体" w:eastAsia="宋体" w:hAnsi="宋体" w:hint="eastAsia"/>
          <w:sz w:val="18"/>
          <w:szCs w:val="18"/>
        </w:rPr>
        <w:lastRenderedPageBreak/>
        <w:t xml:space="preserve"> </w:t>
      </w:r>
      <w:bookmarkStart w:id="0" w:name="_GoBack"/>
      <w:bookmarkEnd w:id="0"/>
    </w:p>
    <w:sectPr w:rsidR="00F06A8F" w:rsidRPr="00F06A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微软雅黑">
    <w:altName w:val="Microsoft YaHei"/>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33777"/>
    <w:multiLevelType w:val="singleLevel"/>
    <w:tmpl w:val="18533777"/>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7FC"/>
    <w:rsid w:val="00077372"/>
    <w:rsid w:val="0011746F"/>
    <w:rsid w:val="001663A1"/>
    <w:rsid w:val="001D24C8"/>
    <w:rsid w:val="003372BD"/>
    <w:rsid w:val="00547828"/>
    <w:rsid w:val="007C0E4C"/>
    <w:rsid w:val="0085369C"/>
    <w:rsid w:val="0088237F"/>
    <w:rsid w:val="00915F2C"/>
    <w:rsid w:val="009917FC"/>
    <w:rsid w:val="00B66F6E"/>
    <w:rsid w:val="00D9633F"/>
    <w:rsid w:val="00EC315B"/>
    <w:rsid w:val="00F06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E22BD"/>
  <w15:chartTrackingRefBased/>
  <w15:docId w15:val="{E722600C-E948-4760-93F8-7C1E7744F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1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qFormat/>
    <w:rsid w:val="00D9633F"/>
    <w:rPr>
      <w:rFonts w:ascii="Calibri" w:eastAsia="微软雅黑" w:hAnsi="Calibri" w:cs="Calibri" w:hint="default"/>
      <w:kern w:val="2"/>
      <w:sz w:val="21"/>
      <w:szCs w:val="21"/>
    </w:rPr>
  </w:style>
  <w:style w:type="paragraph" w:styleId="a4">
    <w:name w:val="List Paragraph"/>
    <w:basedOn w:val="a"/>
    <w:uiPriority w:val="34"/>
    <w:qFormat/>
    <w:rsid w:val="00B66F6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73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235</Words>
  <Characters>1345</Characters>
  <Application>Microsoft Office Word</Application>
  <DocSecurity>0</DocSecurity>
  <Lines>11</Lines>
  <Paragraphs>3</Paragraphs>
  <ScaleCrop>false</ScaleCrop>
  <Company>南京中医药大学</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Administrator</cp:lastModifiedBy>
  <cp:revision>7</cp:revision>
  <dcterms:created xsi:type="dcterms:W3CDTF">2023-11-14T04:58:00Z</dcterms:created>
  <dcterms:modified xsi:type="dcterms:W3CDTF">2023-12-07T02:55:00Z</dcterms:modified>
</cp:coreProperties>
</file>