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FD0827" w:rsidRPr="009917FC" w:rsidTr="00FD0827">
        <w:trPr>
          <w:trHeight w:val="589"/>
        </w:trPr>
        <w:tc>
          <w:tcPr>
            <w:tcW w:w="1980" w:type="dxa"/>
          </w:tcPr>
          <w:p w:rsidR="00FD0827" w:rsidRPr="009917FC" w:rsidRDefault="00FD0827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FD0827" w:rsidRPr="009917FC" w:rsidRDefault="00FD0827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F21CAE">
              <w:rPr>
                <w:rFonts w:ascii="宋体" w:eastAsia="宋体" w:hAnsi="宋体" w:hint="eastAsia"/>
                <w:sz w:val="28"/>
                <w:szCs w:val="28"/>
              </w:rPr>
              <w:t>涡旋混匀仪（全套配件）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F21CAE" w:rsidP="007B2EFF">
            <w:pPr>
              <w:rPr>
                <w:rFonts w:ascii="宋体" w:eastAsia="宋体" w:hAnsi="宋体"/>
                <w:sz w:val="28"/>
                <w:szCs w:val="28"/>
              </w:rPr>
            </w:pPr>
            <w:r w:rsidRPr="00F21CAE">
              <w:rPr>
                <w:rFonts w:ascii="宋体" w:eastAsia="宋体" w:hAnsi="宋体" w:hint="eastAsia"/>
                <w:sz w:val="28"/>
                <w:szCs w:val="28"/>
              </w:rPr>
              <w:t>品牌：SCILOGEX，型号：MX-S</w:t>
            </w:r>
          </w:p>
        </w:tc>
      </w:tr>
      <w:tr w:rsidR="009917FC" w:rsidRPr="009917FC" w:rsidTr="00B66DB1">
        <w:trPr>
          <w:trHeight w:val="626"/>
        </w:trPr>
        <w:tc>
          <w:tcPr>
            <w:tcW w:w="8296" w:type="dxa"/>
            <w:gridSpan w:val="3"/>
          </w:tcPr>
          <w:p w:rsidR="009917FC" w:rsidRPr="009917FC" w:rsidRDefault="009917FC" w:rsidP="00265C7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FF1D68">
              <w:rPr>
                <w:rFonts w:ascii="宋体" w:eastAsia="宋体" w:hAnsi="宋体" w:hint="eastAsia"/>
                <w:sz w:val="28"/>
                <w:szCs w:val="28"/>
              </w:rPr>
              <w:t>生物技术实验使用</w:t>
            </w:r>
          </w:p>
        </w:tc>
      </w:tr>
      <w:tr w:rsidR="009917FC" w:rsidRPr="009917FC" w:rsidTr="00265C77">
        <w:trPr>
          <w:trHeight w:val="8069"/>
        </w:trPr>
        <w:tc>
          <w:tcPr>
            <w:tcW w:w="8296" w:type="dxa"/>
            <w:gridSpan w:val="3"/>
          </w:tcPr>
          <w:p w:rsidR="00265C77" w:rsidRPr="008139DE" w:rsidRDefault="009917FC" w:rsidP="00A652E5">
            <w:pPr>
              <w:rPr>
                <w:rFonts w:ascii="等线" w:eastAsia="等线" w:hAnsi="等线" w:cs="Times New Roman"/>
                <w:szCs w:val="21"/>
              </w:rPr>
            </w:pPr>
            <w:r w:rsidRPr="008139DE">
              <w:rPr>
                <w:rFonts w:ascii="宋体" w:eastAsia="宋体" w:hAnsi="宋体" w:hint="eastAsia"/>
                <w:szCs w:val="21"/>
              </w:rPr>
              <w:t>参数要求：</w:t>
            </w:r>
            <w:r w:rsidR="00265C77" w:rsidRPr="008139DE">
              <w:rPr>
                <w:rFonts w:ascii="等线" w:eastAsia="等线" w:hAnsi="等线" w:cs="Times New Roman"/>
                <w:szCs w:val="21"/>
              </w:rPr>
              <w:t xml:space="preserve"> 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电压[VAC]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220-230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频率[Hz]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50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功率[W]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60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振荡方式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圆周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周转直径[mm]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电机输入功率[W]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58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电机输出功率[W]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允许连续运转时间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100%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混匀仪MX-S速度范围[rpm]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0-2500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转速显示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刻度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运行方式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连续运转/点动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外观尺寸[mm]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127×130×160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可调式混匀仪MX-S重量[kg]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3.5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允许环境温度[℃]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5-40</w:t>
            </w:r>
          </w:p>
          <w:p w:rsidR="00F21CAE" w:rsidRPr="00F21CAE" w:rsidRDefault="00F21CAE" w:rsidP="00F21CAE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允许环境湿度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80%</w:t>
            </w:r>
          </w:p>
          <w:p w:rsidR="00F06A8F" w:rsidRPr="00F06A8F" w:rsidRDefault="00F21CAE" w:rsidP="00FD0827">
            <w:pPr>
              <w:widowControl/>
              <w:shd w:val="clear" w:color="auto" w:fill="FFFFFF"/>
              <w:spacing w:line="360" w:lineRule="atLeas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DIN EN60529保护方式 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</w:rPr>
              <w:t> </w:t>
            </w:r>
            <w:r w:rsidRPr="00F21CA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IP21</w:t>
            </w:r>
          </w:p>
        </w:tc>
      </w:tr>
    </w:tbl>
    <w:p w:rsidR="00F06A8F" w:rsidRPr="00F06A8F" w:rsidRDefault="00F06A8F" w:rsidP="003E2228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 w:rsidSect="004B5ADE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2F4" w:rsidRDefault="009552F4" w:rsidP="00265C77">
      <w:r>
        <w:separator/>
      </w:r>
    </w:p>
  </w:endnote>
  <w:endnote w:type="continuationSeparator" w:id="0">
    <w:p w:rsidR="009552F4" w:rsidRDefault="009552F4" w:rsidP="00265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2F4" w:rsidRDefault="009552F4" w:rsidP="00265C77">
      <w:r>
        <w:separator/>
      </w:r>
    </w:p>
  </w:footnote>
  <w:footnote w:type="continuationSeparator" w:id="0">
    <w:p w:rsidR="009552F4" w:rsidRDefault="009552F4" w:rsidP="00265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9DE" w:rsidRDefault="008139DE" w:rsidP="008139DE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9DE" w:rsidRDefault="008139DE" w:rsidP="008139D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21303"/>
    <w:rsid w:val="0006487F"/>
    <w:rsid w:val="00077372"/>
    <w:rsid w:val="00265C77"/>
    <w:rsid w:val="00350298"/>
    <w:rsid w:val="003E2228"/>
    <w:rsid w:val="00462F0D"/>
    <w:rsid w:val="004B5ADE"/>
    <w:rsid w:val="0075439E"/>
    <w:rsid w:val="00772B3C"/>
    <w:rsid w:val="007B2EFF"/>
    <w:rsid w:val="007C0E4C"/>
    <w:rsid w:val="008108DE"/>
    <w:rsid w:val="008139DE"/>
    <w:rsid w:val="008328C9"/>
    <w:rsid w:val="0085369C"/>
    <w:rsid w:val="00912C02"/>
    <w:rsid w:val="009324BA"/>
    <w:rsid w:val="009552F4"/>
    <w:rsid w:val="009917FC"/>
    <w:rsid w:val="009D5830"/>
    <w:rsid w:val="00A652E5"/>
    <w:rsid w:val="00A75A59"/>
    <w:rsid w:val="00B66DB1"/>
    <w:rsid w:val="00C656B8"/>
    <w:rsid w:val="00D93701"/>
    <w:rsid w:val="00E0040C"/>
    <w:rsid w:val="00F06A8F"/>
    <w:rsid w:val="00F10A26"/>
    <w:rsid w:val="00F21CAE"/>
    <w:rsid w:val="00FA22DE"/>
    <w:rsid w:val="00FD0827"/>
    <w:rsid w:val="00FF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E56DB9-9AC0-494E-B69B-65A86B6D2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6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265C77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26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265C77"/>
    <w:rPr>
      <w:sz w:val="18"/>
      <w:szCs w:val="18"/>
    </w:rPr>
  </w:style>
  <w:style w:type="character" w:customStyle="1" w:styleId="apple-converted-space">
    <w:name w:val="apple-converted-space"/>
    <w:basedOn w:val="a0"/>
    <w:rsid w:val="00FF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03A2F-9614-4D27-9272-975C2942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301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6</cp:revision>
  <dcterms:created xsi:type="dcterms:W3CDTF">2017-03-29T04:59:00Z</dcterms:created>
  <dcterms:modified xsi:type="dcterms:W3CDTF">2017-04-01T01:44:00Z</dcterms:modified>
</cp:coreProperties>
</file>